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C8336" w14:textId="558C0DCA" w:rsidR="00B56455" w:rsidRPr="00B56455" w:rsidRDefault="00B56455" w:rsidP="00B56455">
      <w:pPr>
        <w:jc w:val="center"/>
        <w:rPr>
          <w:b/>
        </w:rPr>
      </w:pPr>
      <w:r w:rsidRPr="00B56455">
        <w:rPr>
          <w:b/>
        </w:rPr>
        <w:t>МЕСТНАЯ  АДМИНИСТРАЦИЯ  МУНИЦИПАЛЬНОГО ОБРАЗОВАНИЯ</w:t>
      </w:r>
    </w:p>
    <w:p w14:paraId="5D2264B7" w14:textId="228D0408" w:rsidR="00B56455" w:rsidRPr="00B56455" w:rsidRDefault="00B56455" w:rsidP="00B56455">
      <w:pPr>
        <w:jc w:val="center"/>
        <w:rPr>
          <w:b/>
        </w:rPr>
      </w:pPr>
      <w:r w:rsidRPr="00B56455">
        <w:rPr>
          <w:b/>
        </w:rPr>
        <w:t>ЛЕБЯЖЕНСКОЕ ГОРОДСКОЕ ПОСЕЛЕНИЕ  МУНИЦИПАЛЬНОГО</w:t>
      </w:r>
    </w:p>
    <w:p w14:paraId="0B7E9FDE" w14:textId="37E6F40D" w:rsidR="00B56455" w:rsidRPr="00B56455" w:rsidRDefault="00B56455" w:rsidP="00B56455">
      <w:pPr>
        <w:jc w:val="center"/>
        <w:rPr>
          <w:b/>
        </w:rPr>
      </w:pPr>
      <w:r w:rsidRPr="00B56455">
        <w:rPr>
          <w:b/>
        </w:rPr>
        <w:t>ОБРАЗОВАНИЯ  ЛОМОНОСОВСКИЙ МУНИЦИПАЛЬНЫЙ РАЙОН</w:t>
      </w:r>
    </w:p>
    <w:p w14:paraId="13C7C3E5" w14:textId="322D627A" w:rsidR="00B56455" w:rsidRPr="00B56455" w:rsidRDefault="00B56455" w:rsidP="00B56455">
      <w:pPr>
        <w:jc w:val="center"/>
        <w:rPr>
          <w:b/>
        </w:rPr>
      </w:pPr>
      <w:r w:rsidRPr="00B56455">
        <w:rPr>
          <w:b/>
        </w:rPr>
        <w:t>ЛЕНИНГРАДСКОЙ ОБЛАСТИ</w:t>
      </w:r>
    </w:p>
    <w:p w14:paraId="00858AF4" w14:textId="77777777" w:rsidR="00B56455" w:rsidRPr="005A233A" w:rsidRDefault="00B56455" w:rsidP="00B56455">
      <w:pPr>
        <w:rPr>
          <w:b/>
        </w:rPr>
      </w:pPr>
    </w:p>
    <w:p w14:paraId="1E306213" w14:textId="02AF2DA4" w:rsidR="00B56455" w:rsidRPr="005A233A" w:rsidRDefault="00B56455" w:rsidP="00B56455">
      <w:pPr>
        <w:jc w:val="center"/>
        <w:rPr>
          <w:b/>
        </w:rPr>
      </w:pPr>
      <w:r w:rsidRPr="005A233A">
        <w:rPr>
          <w:b/>
        </w:rPr>
        <w:t>ПОСТАНОВЛЕНИЕ</w:t>
      </w:r>
    </w:p>
    <w:p w14:paraId="1F40FB6D" w14:textId="77777777" w:rsidR="00B56455" w:rsidRDefault="00B56455" w:rsidP="00B56455"/>
    <w:p w14:paraId="2BD22414" w14:textId="7AA6A861" w:rsidR="00B56455" w:rsidRPr="000A13A8" w:rsidRDefault="00B56455" w:rsidP="00B56455">
      <w:r>
        <w:t xml:space="preserve">30.11.2017 года                                                                                                                                         № 427                                                                                                                           </w:t>
      </w:r>
    </w:p>
    <w:p w14:paraId="37BEDFD8" w14:textId="77777777" w:rsidR="00B56455" w:rsidRPr="00AF50D7" w:rsidRDefault="00B56455" w:rsidP="00B56455">
      <w:pPr>
        <w:pStyle w:val="ConsPlusNormal"/>
        <w:rPr>
          <w:rFonts w:ascii="Times New Roman" w:hAnsi="Times New Roman"/>
          <w:sz w:val="24"/>
          <w:szCs w:val="24"/>
        </w:rPr>
      </w:pPr>
      <w:r w:rsidRPr="000A13A8">
        <w:rPr>
          <w:rFonts w:ascii="Times New Roman" w:hAnsi="Times New Roman"/>
          <w:sz w:val="24"/>
          <w:szCs w:val="24"/>
        </w:rPr>
        <w:t>«</w:t>
      </w:r>
      <w:r>
        <w:rPr>
          <w:rFonts w:ascii="Times New Roman" w:hAnsi="Times New Roman"/>
          <w:sz w:val="24"/>
          <w:szCs w:val="24"/>
        </w:rPr>
        <w:t xml:space="preserve">Об </w:t>
      </w:r>
      <w:r w:rsidRPr="00AF50D7">
        <w:rPr>
          <w:rFonts w:ascii="Times New Roman" w:hAnsi="Times New Roman"/>
          <w:sz w:val="24"/>
          <w:szCs w:val="24"/>
        </w:rPr>
        <w:t>утверждении программы комплексного</w:t>
      </w:r>
    </w:p>
    <w:p w14:paraId="309E2D5F" w14:textId="77777777" w:rsidR="00B56455" w:rsidRPr="00AF50D7" w:rsidRDefault="00B56455" w:rsidP="00B56455">
      <w:pPr>
        <w:pStyle w:val="ConsPlusNormal"/>
        <w:rPr>
          <w:rFonts w:ascii="Times New Roman" w:hAnsi="Times New Roman"/>
          <w:bCs/>
          <w:sz w:val="24"/>
          <w:szCs w:val="24"/>
        </w:rPr>
      </w:pPr>
      <w:r w:rsidRPr="00AF50D7">
        <w:rPr>
          <w:rFonts w:ascii="Times New Roman" w:hAnsi="Times New Roman"/>
          <w:sz w:val="24"/>
          <w:szCs w:val="24"/>
        </w:rPr>
        <w:t xml:space="preserve"> развития транспортной инфраструктуры</w:t>
      </w:r>
      <w:r w:rsidRPr="00AF50D7">
        <w:rPr>
          <w:rFonts w:ascii="Times New Roman" w:hAnsi="Times New Roman"/>
          <w:bCs/>
          <w:sz w:val="24"/>
          <w:szCs w:val="24"/>
        </w:rPr>
        <w:t xml:space="preserve"> </w:t>
      </w:r>
    </w:p>
    <w:p w14:paraId="3F3F6F6D" w14:textId="77777777" w:rsidR="00B56455" w:rsidRPr="00AF50D7" w:rsidRDefault="00B56455" w:rsidP="00B56455">
      <w:pPr>
        <w:pStyle w:val="ConsPlusNormal"/>
        <w:rPr>
          <w:rFonts w:ascii="Times New Roman" w:hAnsi="Times New Roman"/>
          <w:bCs/>
          <w:sz w:val="24"/>
          <w:szCs w:val="24"/>
        </w:rPr>
      </w:pPr>
      <w:r w:rsidRPr="00AF50D7">
        <w:rPr>
          <w:rFonts w:ascii="Times New Roman" w:hAnsi="Times New Roman"/>
          <w:bCs/>
          <w:sz w:val="24"/>
          <w:szCs w:val="24"/>
        </w:rPr>
        <w:t>муниципального образования Лебяженское</w:t>
      </w:r>
    </w:p>
    <w:p w14:paraId="7FA2813C" w14:textId="77777777" w:rsidR="00B56455" w:rsidRPr="00AF50D7" w:rsidRDefault="00B56455" w:rsidP="00B56455">
      <w:pPr>
        <w:pStyle w:val="ConsPlusNormal"/>
        <w:rPr>
          <w:rFonts w:ascii="Times New Roman" w:hAnsi="Times New Roman"/>
          <w:bCs/>
          <w:sz w:val="24"/>
          <w:szCs w:val="24"/>
        </w:rPr>
      </w:pPr>
      <w:r w:rsidRPr="00AF50D7">
        <w:rPr>
          <w:rFonts w:ascii="Times New Roman" w:hAnsi="Times New Roman"/>
          <w:bCs/>
          <w:sz w:val="24"/>
          <w:szCs w:val="24"/>
        </w:rPr>
        <w:t xml:space="preserve"> городское поселение Ломоносовского </w:t>
      </w:r>
    </w:p>
    <w:p w14:paraId="1844D66E" w14:textId="77777777" w:rsidR="00B56455" w:rsidRPr="00AF50D7" w:rsidRDefault="00B56455" w:rsidP="00B56455">
      <w:pPr>
        <w:pStyle w:val="ConsPlusNormal"/>
        <w:rPr>
          <w:rFonts w:ascii="Times New Roman" w:hAnsi="Times New Roman"/>
          <w:sz w:val="24"/>
          <w:szCs w:val="24"/>
        </w:rPr>
      </w:pPr>
      <w:r w:rsidRPr="00AF50D7">
        <w:rPr>
          <w:rFonts w:ascii="Times New Roman" w:hAnsi="Times New Roman"/>
          <w:bCs/>
          <w:sz w:val="24"/>
          <w:szCs w:val="24"/>
        </w:rPr>
        <w:t>района Ленинградской области</w:t>
      </w:r>
      <w:r w:rsidRPr="00AF50D7">
        <w:rPr>
          <w:rFonts w:ascii="Times New Roman" w:hAnsi="Times New Roman"/>
          <w:sz w:val="24"/>
          <w:szCs w:val="24"/>
        </w:rPr>
        <w:t>»</w:t>
      </w:r>
    </w:p>
    <w:p w14:paraId="23E30890" w14:textId="77777777" w:rsidR="00B56455" w:rsidRPr="00AF50D7" w:rsidRDefault="00B56455" w:rsidP="00B56455">
      <w:r w:rsidRPr="00AF50D7">
        <w:t xml:space="preserve">           </w:t>
      </w:r>
    </w:p>
    <w:p w14:paraId="57CC448B" w14:textId="77777777" w:rsidR="00B56455" w:rsidRPr="00B56455" w:rsidRDefault="00B56455" w:rsidP="00B56455">
      <w:pPr>
        <w:pStyle w:val="affc"/>
        <w:rPr>
          <w:lang w:val="ru-RU"/>
        </w:rPr>
      </w:pPr>
    </w:p>
    <w:p w14:paraId="526E663B" w14:textId="77777777" w:rsidR="00B56455" w:rsidRPr="00B56455" w:rsidRDefault="00B56455" w:rsidP="00B56455">
      <w:pPr>
        <w:pStyle w:val="affc"/>
        <w:jc w:val="both"/>
        <w:rPr>
          <w:lang w:val="ru-RU"/>
        </w:rPr>
      </w:pPr>
      <w:r w:rsidRPr="00B56455">
        <w:rPr>
          <w:lang w:val="ru-RU"/>
        </w:rPr>
        <w:t xml:space="preserve">Руководствуясь статьями 31 и 33 Градостроительного Кодекса Российской Федерации, статьей 28 Федерального закона «Об общих принципах организации местного самоуправления в Российской Федерации» от 6 октября 2003 года </w:t>
      </w:r>
      <w:r w:rsidRPr="00AF50D7">
        <w:t>N</w:t>
      </w:r>
      <w:r w:rsidRPr="00B56455">
        <w:rPr>
          <w:lang w:val="ru-RU"/>
        </w:rPr>
        <w:t>131-ФЗ, статьей 15 Устава муниципального образования Лебяженское городское поселение, постановлением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 генеральным планом муниципального образования Лебяженское городское поселение Ломоносовского муниципального района Ленинградской области, утвержденным постановлением Правительства Ленинградской области от 06.09.2017 № 357,</w:t>
      </w:r>
    </w:p>
    <w:p w14:paraId="7054C830" w14:textId="77777777" w:rsidR="00B56455" w:rsidRPr="00B56455" w:rsidRDefault="00B56455" w:rsidP="00B56455">
      <w:pPr>
        <w:pStyle w:val="affc"/>
        <w:jc w:val="both"/>
        <w:rPr>
          <w:lang w:val="ru-RU"/>
        </w:rPr>
      </w:pPr>
    </w:p>
    <w:p w14:paraId="7F90C2B5" w14:textId="77777777" w:rsidR="00B56455" w:rsidRPr="005A233A" w:rsidRDefault="00B56455" w:rsidP="00B56455">
      <w:pPr>
        <w:ind w:right="-725"/>
      </w:pPr>
      <w:r w:rsidRPr="004E5C95">
        <w:rPr>
          <w:b/>
        </w:rPr>
        <w:t xml:space="preserve">                                       </w:t>
      </w:r>
      <w:r w:rsidRPr="005A233A">
        <w:t>ПОСТАНОВЛЯЮ:</w:t>
      </w:r>
    </w:p>
    <w:p w14:paraId="6F8AA1E5" w14:textId="77777777" w:rsidR="00B56455" w:rsidRPr="000A13A8" w:rsidRDefault="00B56455" w:rsidP="00B56455">
      <w:pPr>
        <w:ind w:right="-725"/>
        <w:rPr>
          <w:b/>
          <w:sz w:val="20"/>
          <w:szCs w:val="20"/>
        </w:rPr>
      </w:pPr>
    </w:p>
    <w:p w14:paraId="3471D00B" w14:textId="77777777" w:rsidR="00B56455" w:rsidRPr="00AF50D7" w:rsidRDefault="00B56455" w:rsidP="00B56455">
      <w:pPr>
        <w:pStyle w:val="ConsPlusNormal"/>
        <w:jc w:val="both"/>
        <w:rPr>
          <w:rFonts w:ascii="Times New Roman" w:hAnsi="Times New Roman"/>
          <w:sz w:val="24"/>
          <w:szCs w:val="24"/>
        </w:rPr>
      </w:pPr>
      <w:r w:rsidRPr="00AF50D7">
        <w:rPr>
          <w:rFonts w:ascii="Times New Roman" w:hAnsi="Times New Roman"/>
          <w:sz w:val="24"/>
          <w:szCs w:val="24"/>
        </w:rPr>
        <w:t>1. Утвердить Программу</w:t>
      </w:r>
      <w:r w:rsidRPr="00AF50D7">
        <w:rPr>
          <w:rFonts w:ascii="Times New Roman" w:hAnsi="Times New Roman"/>
          <w:b/>
          <w:sz w:val="24"/>
          <w:szCs w:val="24"/>
        </w:rPr>
        <w:t xml:space="preserve"> </w:t>
      </w:r>
      <w:r w:rsidRPr="00AF50D7">
        <w:rPr>
          <w:rFonts w:ascii="Times New Roman" w:hAnsi="Times New Roman"/>
          <w:sz w:val="24"/>
          <w:szCs w:val="24"/>
        </w:rPr>
        <w:t>комплексного развития транспортной инфраструктуры</w:t>
      </w:r>
      <w:r w:rsidRPr="00AF50D7">
        <w:rPr>
          <w:rFonts w:ascii="Times New Roman" w:hAnsi="Times New Roman"/>
          <w:bCs/>
          <w:sz w:val="24"/>
          <w:szCs w:val="24"/>
        </w:rPr>
        <w:t xml:space="preserve"> </w:t>
      </w:r>
      <w:r w:rsidRPr="00AF50D7">
        <w:rPr>
          <w:rFonts w:ascii="Times New Roman" w:hAnsi="Times New Roman"/>
          <w:sz w:val="24"/>
          <w:szCs w:val="24"/>
        </w:rPr>
        <w:t>муниципального образования</w:t>
      </w:r>
      <w:r w:rsidRPr="00AF50D7">
        <w:rPr>
          <w:rFonts w:ascii="Times New Roman" w:hAnsi="Times New Roman"/>
          <w:b/>
          <w:sz w:val="24"/>
          <w:szCs w:val="24"/>
        </w:rPr>
        <w:t xml:space="preserve"> </w:t>
      </w:r>
      <w:r w:rsidRPr="00AF50D7">
        <w:rPr>
          <w:rFonts w:ascii="Times New Roman" w:hAnsi="Times New Roman"/>
          <w:sz w:val="24"/>
          <w:szCs w:val="24"/>
        </w:rPr>
        <w:t>Лебяженское городское поселение Ломоносовского муниципального района Ленинградской области.</w:t>
      </w:r>
    </w:p>
    <w:p w14:paraId="0D470799" w14:textId="77777777" w:rsidR="00B56455" w:rsidRPr="00B56455" w:rsidRDefault="00B56455" w:rsidP="00B56455">
      <w:pPr>
        <w:ind w:right="-725"/>
        <w:jc w:val="both"/>
        <w:rPr>
          <w:rFonts w:ascii="Times New Roman" w:hAnsi="Times New Roman"/>
          <w:sz w:val="24"/>
          <w:szCs w:val="24"/>
        </w:rPr>
      </w:pPr>
      <w:r w:rsidRPr="00B56455">
        <w:rPr>
          <w:rFonts w:ascii="Times New Roman" w:hAnsi="Times New Roman"/>
          <w:sz w:val="24"/>
          <w:szCs w:val="24"/>
        </w:rPr>
        <w:t>2. Контроль за исполнением настоящего постановления оставляю за собой.</w:t>
      </w:r>
    </w:p>
    <w:p w14:paraId="2B5DABB1" w14:textId="77777777" w:rsidR="00B56455" w:rsidRPr="00B56455" w:rsidRDefault="00B56455" w:rsidP="00B56455">
      <w:pPr>
        <w:rPr>
          <w:rFonts w:ascii="Times New Roman" w:hAnsi="Times New Roman"/>
          <w:sz w:val="24"/>
          <w:szCs w:val="24"/>
        </w:rPr>
      </w:pPr>
    </w:p>
    <w:p w14:paraId="4390704E" w14:textId="77777777" w:rsidR="00B56455" w:rsidRPr="00B56455" w:rsidRDefault="00B56455" w:rsidP="00B56455">
      <w:pPr>
        <w:rPr>
          <w:rFonts w:ascii="Times New Roman" w:hAnsi="Times New Roman"/>
          <w:sz w:val="24"/>
          <w:szCs w:val="24"/>
        </w:rPr>
      </w:pPr>
      <w:r w:rsidRPr="00B56455">
        <w:rPr>
          <w:rFonts w:ascii="Times New Roman" w:hAnsi="Times New Roman"/>
          <w:sz w:val="24"/>
          <w:szCs w:val="24"/>
        </w:rPr>
        <w:t>В.Р.И.О. главы местной  администрации МО</w:t>
      </w:r>
    </w:p>
    <w:p w14:paraId="14A8C364" w14:textId="6FE12981" w:rsidR="00B56455" w:rsidRDefault="00B56455" w:rsidP="00B56455">
      <w:pPr>
        <w:pStyle w:val="a5"/>
        <w:spacing w:before="0"/>
        <w:ind w:firstLine="0"/>
        <w:rPr>
          <w:sz w:val="24"/>
          <w:szCs w:val="24"/>
        </w:rPr>
      </w:pPr>
      <w:r w:rsidRPr="00B56455">
        <w:rPr>
          <w:rFonts w:cs="Times New Roman"/>
          <w:sz w:val="24"/>
          <w:szCs w:val="24"/>
        </w:rPr>
        <w:t>Лебяженское городское поселение                                                             Е.В.</w:t>
      </w:r>
      <w:r w:rsidRPr="00B56455">
        <w:rPr>
          <w:sz w:val="24"/>
          <w:szCs w:val="24"/>
        </w:rPr>
        <w:t xml:space="preserve"> </w:t>
      </w:r>
      <w:r>
        <w:t xml:space="preserve">Сумкина  </w:t>
      </w:r>
    </w:p>
    <w:p w14:paraId="1227AE4D" w14:textId="77777777" w:rsidR="00B56455" w:rsidRDefault="00B56455" w:rsidP="00B56455">
      <w:pPr>
        <w:pStyle w:val="a5"/>
        <w:spacing w:before="0"/>
        <w:ind w:firstLine="0"/>
        <w:jc w:val="right"/>
        <w:rPr>
          <w:sz w:val="24"/>
          <w:szCs w:val="24"/>
        </w:rPr>
      </w:pPr>
    </w:p>
    <w:p w14:paraId="17567A7F" w14:textId="77777777" w:rsidR="00B56455" w:rsidRDefault="00B56455" w:rsidP="00B56455">
      <w:pPr>
        <w:pStyle w:val="a5"/>
        <w:spacing w:before="0"/>
        <w:ind w:firstLine="0"/>
        <w:jc w:val="right"/>
        <w:rPr>
          <w:sz w:val="24"/>
          <w:szCs w:val="24"/>
        </w:rPr>
      </w:pPr>
    </w:p>
    <w:p w14:paraId="6BA6084A" w14:textId="77777777" w:rsidR="00B56455" w:rsidRDefault="00B56455" w:rsidP="00B56455">
      <w:pPr>
        <w:pStyle w:val="a5"/>
        <w:spacing w:before="0"/>
        <w:ind w:firstLine="0"/>
        <w:jc w:val="right"/>
        <w:rPr>
          <w:sz w:val="24"/>
          <w:szCs w:val="24"/>
        </w:rPr>
      </w:pPr>
    </w:p>
    <w:p w14:paraId="66968288" w14:textId="77777777" w:rsidR="00B56455" w:rsidRDefault="00B56455" w:rsidP="00B56455">
      <w:pPr>
        <w:pStyle w:val="a5"/>
        <w:spacing w:before="0"/>
        <w:ind w:firstLine="0"/>
        <w:jc w:val="right"/>
        <w:rPr>
          <w:sz w:val="24"/>
          <w:szCs w:val="24"/>
        </w:rPr>
      </w:pPr>
    </w:p>
    <w:p w14:paraId="371A7E63" w14:textId="77777777" w:rsidR="00B56455" w:rsidRDefault="00B56455" w:rsidP="00B56455">
      <w:pPr>
        <w:pStyle w:val="a5"/>
        <w:spacing w:before="0"/>
        <w:ind w:firstLine="0"/>
        <w:jc w:val="right"/>
        <w:rPr>
          <w:sz w:val="24"/>
          <w:szCs w:val="24"/>
        </w:rPr>
      </w:pPr>
    </w:p>
    <w:p w14:paraId="2D6ECDCB" w14:textId="0C99103D" w:rsidR="00B56455" w:rsidRPr="004070C7" w:rsidRDefault="00B56455" w:rsidP="00B56455">
      <w:pPr>
        <w:pStyle w:val="a5"/>
        <w:spacing w:before="0"/>
        <w:ind w:firstLine="0"/>
        <w:jc w:val="right"/>
        <w:rPr>
          <w:sz w:val="24"/>
          <w:szCs w:val="24"/>
        </w:rPr>
      </w:pPr>
      <w:r>
        <w:rPr>
          <w:sz w:val="24"/>
          <w:szCs w:val="24"/>
        </w:rPr>
        <w:lastRenderedPageBreak/>
        <w:t>Утверждена МА МО Лебяженское ГП</w:t>
      </w:r>
    </w:p>
    <w:p w14:paraId="0ED9B12D" w14:textId="3EDEA268" w:rsidR="00B56455" w:rsidRPr="004070C7" w:rsidRDefault="005673D5" w:rsidP="00B56455">
      <w:pPr>
        <w:pStyle w:val="a5"/>
        <w:spacing w:before="0"/>
        <w:jc w:val="right"/>
        <w:rPr>
          <w:rFonts w:cs="Times New Roman"/>
          <w:sz w:val="24"/>
          <w:szCs w:val="24"/>
        </w:rPr>
      </w:pPr>
      <w:r>
        <w:rPr>
          <w:sz w:val="24"/>
          <w:szCs w:val="24"/>
        </w:rPr>
        <w:t>Постановлением №427</w:t>
      </w:r>
      <w:bookmarkStart w:id="0" w:name="_GoBack"/>
      <w:bookmarkEnd w:id="0"/>
      <w:r w:rsidR="00B56455">
        <w:rPr>
          <w:sz w:val="24"/>
          <w:szCs w:val="24"/>
        </w:rPr>
        <w:t xml:space="preserve"> от 30.11.2017г.</w:t>
      </w:r>
    </w:p>
    <w:p w14:paraId="336A7693" w14:textId="77777777" w:rsidR="00BF61FA" w:rsidRDefault="00BF61FA" w:rsidP="00BF61FA">
      <w:pPr>
        <w:pStyle w:val="a5"/>
        <w:spacing w:line="360" w:lineRule="auto"/>
        <w:ind w:right="141" w:firstLine="0"/>
        <w:jc w:val="center"/>
        <w:rPr>
          <w:b/>
          <w:bCs/>
          <w:szCs w:val="28"/>
        </w:rPr>
      </w:pPr>
    </w:p>
    <w:p w14:paraId="1653C52A" w14:textId="77777777" w:rsidR="00BF61FA" w:rsidRDefault="00BF61FA" w:rsidP="00BF61FA">
      <w:pPr>
        <w:pStyle w:val="a5"/>
        <w:spacing w:line="360" w:lineRule="auto"/>
        <w:ind w:right="141" w:firstLine="0"/>
        <w:jc w:val="center"/>
        <w:rPr>
          <w:b/>
          <w:bCs/>
          <w:szCs w:val="28"/>
        </w:rPr>
      </w:pPr>
    </w:p>
    <w:p w14:paraId="26BF94FB" w14:textId="77777777" w:rsidR="00BF61FA" w:rsidRDefault="00BF61FA" w:rsidP="00BF61FA">
      <w:pPr>
        <w:pStyle w:val="a5"/>
        <w:spacing w:line="360" w:lineRule="auto"/>
        <w:ind w:right="141" w:firstLine="0"/>
        <w:jc w:val="center"/>
        <w:rPr>
          <w:b/>
          <w:bCs/>
          <w:szCs w:val="28"/>
        </w:rPr>
      </w:pPr>
    </w:p>
    <w:p w14:paraId="1EC327EB" w14:textId="77777777" w:rsidR="002A4AC6" w:rsidRDefault="002A4AC6" w:rsidP="00BF61FA">
      <w:pPr>
        <w:pStyle w:val="a5"/>
        <w:spacing w:line="360" w:lineRule="auto"/>
        <w:ind w:right="141" w:firstLine="0"/>
        <w:jc w:val="center"/>
        <w:rPr>
          <w:b/>
          <w:bCs/>
          <w:szCs w:val="28"/>
        </w:rPr>
      </w:pPr>
    </w:p>
    <w:p w14:paraId="3FDF27D4" w14:textId="77777777" w:rsidR="00BF61FA" w:rsidRDefault="00BF61FA" w:rsidP="00BF61FA">
      <w:pPr>
        <w:pStyle w:val="a5"/>
        <w:spacing w:line="360" w:lineRule="auto"/>
        <w:ind w:right="141" w:firstLine="0"/>
        <w:jc w:val="center"/>
        <w:rPr>
          <w:b/>
          <w:bCs/>
          <w:szCs w:val="28"/>
        </w:rPr>
      </w:pPr>
    </w:p>
    <w:p w14:paraId="6F07D877" w14:textId="77777777" w:rsidR="00193E55" w:rsidRDefault="00193E55" w:rsidP="00BF61FA">
      <w:pPr>
        <w:pStyle w:val="a5"/>
        <w:spacing w:line="360" w:lineRule="auto"/>
        <w:ind w:right="141" w:firstLine="0"/>
        <w:jc w:val="center"/>
        <w:rPr>
          <w:b/>
          <w:bCs/>
          <w:szCs w:val="28"/>
        </w:rPr>
      </w:pPr>
    </w:p>
    <w:p w14:paraId="1B082F04" w14:textId="77777777" w:rsidR="00BF61FA" w:rsidRDefault="00BF61FA" w:rsidP="00C13077">
      <w:pPr>
        <w:pStyle w:val="a5"/>
        <w:spacing w:before="0" w:line="360" w:lineRule="auto"/>
        <w:ind w:right="141" w:firstLine="0"/>
        <w:jc w:val="center"/>
        <w:rPr>
          <w:b/>
          <w:bCs/>
          <w:szCs w:val="28"/>
        </w:rPr>
      </w:pPr>
    </w:p>
    <w:p w14:paraId="24006194" w14:textId="77777777" w:rsidR="00BF61FA" w:rsidRDefault="00BF61FA" w:rsidP="00BF61FA">
      <w:pPr>
        <w:pStyle w:val="a5"/>
        <w:spacing w:line="360" w:lineRule="auto"/>
        <w:ind w:right="141" w:firstLine="0"/>
        <w:jc w:val="center"/>
        <w:rPr>
          <w:b/>
          <w:bCs/>
          <w:szCs w:val="28"/>
        </w:rPr>
      </w:pPr>
    </w:p>
    <w:p w14:paraId="3DAC3C4A" w14:textId="77777777" w:rsidR="00193E55" w:rsidRPr="00193E55" w:rsidRDefault="006E6CD6" w:rsidP="00494AF3">
      <w:pPr>
        <w:pStyle w:val="a5"/>
        <w:spacing w:line="360" w:lineRule="auto"/>
        <w:ind w:right="-31" w:firstLine="0"/>
        <w:jc w:val="center"/>
        <w:rPr>
          <w:b/>
          <w:bCs/>
          <w:sz w:val="32"/>
          <w:szCs w:val="32"/>
        </w:rPr>
      </w:pPr>
      <w:r w:rsidRPr="00193E55">
        <w:rPr>
          <w:b/>
          <w:bCs/>
          <w:sz w:val="32"/>
          <w:szCs w:val="32"/>
        </w:rPr>
        <w:t>ПРОГРАММА</w:t>
      </w:r>
    </w:p>
    <w:p w14:paraId="1391AE57" w14:textId="77777777" w:rsidR="00193E55" w:rsidRDefault="00193E55" w:rsidP="00193E55">
      <w:pPr>
        <w:pStyle w:val="a5"/>
        <w:spacing w:line="360" w:lineRule="auto"/>
        <w:ind w:right="-31" w:firstLine="0"/>
        <w:jc w:val="center"/>
        <w:rPr>
          <w:b/>
          <w:bCs/>
          <w:szCs w:val="28"/>
        </w:rPr>
      </w:pPr>
      <w:r>
        <w:rPr>
          <w:b/>
          <w:bCs/>
          <w:szCs w:val="28"/>
        </w:rPr>
        <w:t xml:space="preserve">КОМПЛЕКСНОГО РАЗВИТИЯ </w:t>
      </w:r>
      <w:r w:rsidR="006E6CD6">
        <w:rPr>
          <w:b/>
          <w:bCs/>
          <w:szCs w:val="28"/>
        </w:rPr>
        <w:t>ТРАНСПОРТНОЙ ИНФРАСТРУКТУРЫ</w:t>
      </w:r>
      <w:r w:rsidR="006E6CD6" w:rsidRPr="00DF6FC1">
        <w:rPr>
          <w:b/>
          <w:bCs/>
          <w:szCs w:val="28"/>
        </w:rPr>
        <w:t xml:space="preserve"> </w:t>
      </w:r>
    </w:p>
    <w:p w14:paraId="56D9EFB5" w14:textId="77777777" w:rsidR="00193E55" w:rsidRDefault="006E6CD6" w:rsidP="00494AF3">
      <w:pPr>
        <w:pStyle w:val="a5"/>
        <w:spacing w:line="360" w:lineRule="auto"/>
        <w:ind w:right="-31" w:firstLine="0"/>
        <w:jc w:val="center"/>
        <w:rPr>
          <w:b/>
          <w:bCs/>
          <w:szCs w:val="28"/>
        </w:rPr>
      </w:pPr>
      <w:r w:rsidRPr="00DF6FC1">
        <w:rPr>
          <w:b/>
          <w:bCs/>
          <w:szCs w:val="28"/>
        </w:rPr>
        <w:t xml:space="preserve">МУНИЦИПАЛЬНОГО ОБРАЗОВАНИЯ </w:t>
      </w:r>
    </w:p>
    <w:p w14:paraId="01CDE420" w14:textId="77777777" w:rsidR="00193E55" w:rsidRDefault="006E6CD6" w:rsidP="00494AF3">
      <w:pPr>
        <w:pStyle w:val="a5"/>
        <w:spacing w:line="360" w:lineRule="auto"/>
        <w:ind w:right="-31" w:firstLine="0"/>
        <w:jc w:val="center"/>
        <w:rPr>
          <w:b/>
          <w:bCs/>
          <w:caps/>
          <w:szCs w:val="28"/>
        </w:rPr>
      </w:pPr>
      <w:r w:rsidRPr="00DF6FC1">
        <w:rPr>
          <w:b/>
          <w:bCs/>
          <w:szCs w:val="28"/>
        </w:rPr>
        <w:t>«</w:t>
      </w:r>
      <w:r w:rsidR="004D3AD0">
        <w:rPr>
          <w:b/>
          <w:bCs/>
          <w:szCs w:val="28"/>
        </w:rPr>
        <w:t>ЛЕБЯЖЕНСКОЕ ГОРОДСКОЕ ПОСЕЛЕНИЕ</w:t>
      </w:r>
      <w:r w:rsidRPr="00DF6FC1">
        <w:rPr>
          <w:b/>
          <w:bCs/>
          <w:caps/>
          <w:szCs w:val="28"/>
        </w:rPr>
        <w:t>»</w:t>
      </w:r>
      <w:r w:rsidR="0033216C">
        <w:rPr>
          <w:b/>
          <w:bCs/>
          <w:caps/>
          <w:szCs w:val="28"/>
        </w:rPr>
        <w:t xml:space="preserve"> </w:t>
      </w:r>
    </w:p>
    <w:p w14:paraId="52B54C48" w14:textId="77777777" w:rsidR="00193E55" w:rsidRDefault="004D3AD0" w:rsidP="00494AF3">
      <w:pPr>
        <w:pStyle w:val="a5"/>
        <w:spacing w:line="360" w:lineRule="auto"/>
        <w:ind w:right="-31" w:firstLine="0"/>
        <w:jc w:val="center"/>
        <w:rPr>
          <w:b/>
          <w:bCs/>
          <w:szCs w:val="28"/>
        </w:rPr>
      </w:pPr>
      <w:r>
        <w:rPr>
          <w:b/>
          <w:bCs/>
          <w:caps/>
          <w:szCs w:val="28"/>
        </w:rPr>
        <w:t>ЛОМОНОСОВСКОГО</w:t>
      </w:r>
      <w:r w:rsidR="006E6CD6" w:rsidRPr="00DF6FC1">
        <w:rPr>
          <w:b/>
          <w:bCs/>
          <w:szCs w:val="28"/>
        </w:rPr>
        <w:t xml:space="preserve"> МУНИЦИПАЛЬНОГО РАЙОНА </w:t>
      </w:r>
    </w:p>
    <w:p w14:paraId="103C49E4" w14:textId="77777777" w:rsidR="0033216C" w:rsidRDefault="004D3AD0" w:rsidP="00494AF3">
      <w:pPr>
        <w:pStyle w:val="a5"/>
        <w:spacing w:line="360" w:lineRule="auto"/>
        <w:ind w:right="-31" w:firstLine="0"/>
        <w:jc w:val="center"/>
        <w:rPr>
          <w:b/>
          <w:bCs/>
          <w:szCs w:val="28"/>
        </w:rPr>
      </w:pPr>
      <w:r>
        <w:rPr>
          <w:b/>
          <w:bCs/>
          <w:szCs w:val="28"/>
        </w:rPr>
        <w:t>ЛЕНИНГРАДСКОЙ ОБЛАСТИ</w:t>
      </w:r>
    </w:p>
    <w:p w14:paraId="73EB713D" w14:textId="77777777" w:rsidR="006E6CD6" w:rsidRDefault="006E6CD6" w:rsidP="00494AF3">
      <w:pPr>
        <w:pStyle w:val="a5"/>
        <w:spacing w:line="360" w:lineRule="auto"/>
        <w:ind w:right="-31" w:firstLine="0"/>
        <w:jc w:val="center"/>
        <w:rPr>
          <w:b/>
          <w:bCs/>
          <w:szCs w:val="28"/>
        </w:rPr>
      </w:pPr>
      <w:r w:rsidRPr="00DF6FC1">
        <w:rPr>
          <w:b/>
          <w:bCs/>
          <w:szCs w:val="28"/>
        </w:rPr>
        <w:t>НА ПЕРИОД 201</w:t>
      </w:r>
      <w:r w:rsidR="00033FC6">
        <w:rPr>
          <w:b/>
          <w:bCs/>
          <w:szCs w:val="28"/>
        </w:rPr>
        <w:t>7</w:t>
      </w:r>
      <w:r w:rsidRPr="00DF6FC1">
        <w:rPr>
          <w:b/>
          <w:bCs/>
          <w:szCs w:val="28"/>
        </w:rPr>
        <w:t xml:space="preserve"> – 20</w:t>
      </w:r>
      <w:r w:rsidR="00033FC6">
        <w:rPr>
          <w:b/>
          <w:bCs/>
          <w:szCs w:val="28"/>
        </w:rPr>
        <w:t>33</w:t>
      </w:r>
      <w:r w:rsidRPr="00DF6FC1">
        <w:rPr>
          <w:b/>
          <w:bCs/>
          <w:szCs w:val="28"/>
        </w:rPr>
        <w:t xml:space="preserve"> ГОДЫ</w:t>
      </w:r>
    </w:p>
    <w:p w14:paraId="2A6420F4" w14:textId="77777777" w:rsidR="00BF61FA" w:rsidRDefault="00BF61FA" w:rsidP="00494AF3">
      <w:pPr>
        <w:pStyle w:val="a5"/>
        <w:spacing w:line="360" w:lineRule="auto"/>
        <w:ind w:right="-31" w:firstLine="0"/>
        <w:jc w:val="center"/>
        <w:rPr>
          <w:b/>
          <w:bCs/>
          <w:szCs w:val="28"/>
        </w:rPr>
      </w:pPr>
    </w:p>
    <w:p w14:paraId="5E510AC7" w14:textId="77777777" w:rsidR="00BF61FA" w:rsidRDefault="00BF61FA" w:rsidP="00494AF3">
      <w:pPr>
        <w:pStyle w:val="a5"/>
        <w:spacing w:line="360" w:lineRule="auto"/>
        <w:ind w:right="-31" w:firstLine="0"/>
        <w:jc w:val="center"/>
        <w:rPr>
          <w:b/>
          <w:bCs/>
          <w:szCs w:val="28"/>
        </w:rPr>
      </w:pPr>
    </w:p>
    <w:p w14:paraId="661761D6" w14:textId="77777777" w:rsidR="00BF61FA" w:rsidRDefault="00BF61FA" w:rsidP="00494AF3">
      <w:pPr>
        <w:pStyle w:val="a5"/>
        <w:spacing w:line="360" w:lineRule="auto"/>
        <w:ind w:right="-31" w:firstLine="0"/>
        <w:jc w:val="center"/>
        <w:rPr>
          <w:b/>
          <w:bCs/>
          <w:szCs w:val="28"/>
        </w:rPr>
      </w:pPr>
    </w:p>
    <w:p w14:paraId="2A113E03" w14:textId="77777777" w:rsidR="00BF61FA" w:rsidRDefault="00BF61FA" w:rsidP="00494AF3">
      <w:pPr>
        <w:pStyle w:val="a5"/>
        <w:spacing w:line="360" w:lineRule="auto"/>
        <w:ind w:right="-31" w:firstLine="0"/>
        <w:jc w:val="center"/>
        <w:rPr>
          <w:b/>
          <w:bCs/>
          <w:szCs w:val="28"/>
        </w:rPr>
      </w:pPr>
    </w:p>
    <w:p w14:paraId="7284C8D0" w14:textId="77777777" w:rsidR="00BF61FA" w:rsidRDefault="00BF61FA" w:rsidP="00494AF3">
      <w:pPr>
        <w:pStyle w:val="a5"/>
        <w:spacing w:line="360" w:lineRule="auto"/>
        <w:ind w:right="-31" w:firstLine="0"/>
        <w:jc w:val="center"/>
        <w:rPr>
          <w:b/>
          <w:bCs/>
          <w:szCs w:val="28"/>
        </w:rPr>
      </w:pPr>
    </w:p>
    <w:p w14:paraId="6B18B797" w14:textId="77777777" w:rsidR="00BF61FA" w:rsidRDefault="00BF61FA" w:rsidP="00494AF3">
      <w:pPr>
        <w:pStyle w:val="a5"/>
        <w:spacing w:line="360" w:lineRule="auto"/>
        <w:ind w:right="-31" w:firstLine="0"/>
        <w:jc w:val="center"/>
        <w:rPr>
          <w:b/>
          <w:bCs/>
          <w:szCs w:val="28"/>
        </w:rPr>
      </w:pPr>
    </w:p>
    <w:p w14:paraId="2E480894" w14:textId="77777777" w:rsidR="00BF61FA" w:rsidRDefault="00BF61FA" w:rsidP="00494AF3">
      <w:pPr>
        <w:pStyle w:val="a5"/>
        <w:spacing w:line="360" w:lineRule="auto"/>
        <w:ind w:right="-31" w:firstLine="0"/>
        <w:jc w:val="center"/>
        <w:rPr>
          <w:b/>
          <w:bCs/>
          <w:szCs w:val="28"/>
        </w:rPr>
      </w:pPr>
    </w:p>
    <w:p w14:paraId="1C7DDED3" w14:textId="77777777" w:rsidR="002A4AC6" w:rsidRDefault="002A4AC6" w:rsidP="00494AF3">
      <w:pPr>
        <w:pStyle w:val="a5"/>
        <w:spacing w:line="360" w:lineRule="auto"/>
        <w:ind w:right="-31" w:firstLine="0"/>
        <w:jc w:val="center"/>
        <w:rPr>
          <w:b/>
          <w:bCs/>
          <w:szCs w:val="28"/>
        </w:rPr>
      </w:pPr>
    </w:p>
    <w:p w14:paraId="23D9FBF4" w14:textId="77777777" w:rsidR="00152DC9" w:rsidRPr="00152DC9" w:rsidRDefault="00152DC9" w:rsidP="00494AF3">
      <w:pPr>
        <w:pStyle w:val="a5"/>
        <w:spacing w:line="360" w:lineRule="auto"/>
        <w:ind w:right="-31" w:firstLine="0"/>
        <w:jc w:val="center"/>
        <w:rPr>
          <w:b/>
          <w:bCs/>
          <w:szCs w:val="28"/>
        </w:rPr>
      </w:pPr>
    </w:p>
    <w:p w14:paraId="7CA37510" w14:textId="77777777" w:rsidR="006E6CD6" w:rsidRDefault="006E6CD6" w:rsidP="00494AF3">
      <w:pPr>
        <w:pStyle w:val="a5"/>
        <w:ind w:right="-31" w:firstLine="0"/>
        <w:jc w:val="center"/>
      </w:pPr>
      <w:r>
        <w:lastRenderedPageBreak/>
        <w:t>г. Санкт-Петербург</w:t>
      </w:r>
    </w:p>
    <w:p w14:paraId="25CED436" w14:textId="77777777" w:rsidR="006E6CD6" w:rsidRDefault="00033FC6" w:rsidP="00494AF3">
      <w:pPr>
        <w:pStyle w:val="a5"/>
        <w:ind w:right="-31" w:firstLine="0"/>
        <w:jc w:val="center"/>
      </w:pPr>
      <w:r>
        <w:t>2017</w:t>
      </w:r>
      <w:r w:rsidR="006E6CD6">
        <w:t xml:space="preserve"> г.</w:t>
      </w:r>
    </w:p>
    <w:p w14:paraId="0AAFD697" w14:textId="77777777" w:rsidR="000307BC" w:rsidRDefault="000307BC" w:rsidP="000307BC">
      <w:pPr>
        <w:pStyle w:val="a5"/>
        <w:tabs>
          <w:tab w:val="clear" w:pos="1701"/>
          <w:tab w:val="left" w:pos="-284"/>
        </w:tabs>
        <w:spacing w:line="240" w:lineRule="auto"/>
        <w:ind w:left="-284" w:right="-31" w:firstLine="0"/>
        <w:jc w:val="center"/>
        <w:rPr>
          <w:rFonts w:eastAsia="Times New Roman" w:cs="Times New Roman"/>
          <w:szCs w:val="28"/>
          <w:lang w:eastAsia="en-US"/>
        </w:rPr>
      </w:pPr>
      <w:r>
        <w:rPr>
          <w:rFonts w:eastAsia="Times New Roman" w:cs="Times New Roman"/>
          <w:szCs w:val="28"/>
          <w:lang w:eastAsia="en-US"/>
        </w:rPr>
        <w:t>СОДЕРЖАНИЕ</w:t>
      </w:r>
    </w:p>
    <w:p w14:paraId="16C81076" w14:textId="77777777" w:rsidR="000307BC" w:rsidRPr="00AE5DE9" w:rsidRDefault="000307BC" w:rsidP="000307BC">
      <w:pPr>
        <w:pStyle w:val="a5"/>
        <w:tabs>
          <w:tab w:val="clear" w:pos="1701"/>
          <w:tab w:val="left" w:pos="-284"/>
        </w:tabs>
        <w:spacing w:line="240" w:lineRule="auto"/>
        <w:ind w:left="-284" w:right="-31" w:firstLine="0"/>
        <w:jc w:val="center"/>
        <w:rPr>
          <w:rFonts w:eastAsia="Times New Roman" w:cs="Times New Roman"/>
          <w:sz w:val="24"/>
          <w:szCs w:val="24"/>
          <w:lang w:eastAsia="en-US"/>
        </w:rPr>
      </w:pPr>
    </w:p>
    <w:p w14:paraId="142C3BC9" w14:textId="77777777"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ПАСПОРТ …………………………….……………….........................................</w:t>
      </w:r>
      <w:r>
        <w:rPr>
          <w:rFonts w:eastAsia="Times New Roman" w:cs="Times New Roman"/>
          <w:sz w:val="24"/>
          <w:szCs w:val="24"/>
          <w:lang w:eastAsia="en-US"/>
        </w:rPr>
        <w:t>..................</w:t>
      </w:r>
      <w:r w:rsidRPr="00D67B1E">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4</w:t>
      </w:r>
    </w:p>
    <w:p w14:paraId="7FFE5B58" w14:textId="77777777"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1 ВВЕДЕНИЕ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2002D5">
        <w:rPr>
          <w:rFonts w:eastAsia="Times New Roman" w:cs="Times New Roman"/>
          <w:sz w:val="24"/>
          <w:szCs w:val="24"/>
          <w:lang w:eastAsia="en-US"/>
        </w:rPr>
        <w:t>..</w:t>
      </w:r>
      <w:r w:rsidRPr="00D67B1E">
        <w:rPr>
          <w:rFonts w:eastAsia="Times New Roman" w:cs="Times New Roman"/>
          <w:sz w:val="24"/>
          <w:szCs w:val="24"/>
          <w:lang w:eastAsia="en-US"/>
        </w:rPr>
        <w:t>. 7</w:t>
      </w:r>
    </w:p>
    <w:p w14:paraId="5C032A31" w14:textId="0D4B1AF7"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2 ХАРАКТЕРИСТИКА СУЩЕСТВУЮЩЕГО СОСТОЯНИЯ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002E6D5B">
        <w:rPr>
          <w:bCs/>
          <w:sz w:val="24"/>
          <w:szCs w:val="24"/>
        </w:rPr>
        <w:t xml:space="preserve"> </w:t>
      </w:r>
      <w:r w:rsidRPr="002002D5">
        <w:rPr>
          <w:bCs/>
          <w:caps/>
          <w:sz w:val="24"/>
          <w:szCs w:val="24"/>
        </w:rPr>
        <w:t xml:space="preserve"> </w:t>
      </w:r>
      <w:r w:rsidR="002E6D5B">
        <w:rPr>
          <w:bCs/>
          <w:caps/>
          <w:sz w:val="24"/>
          <w:szCs w:val="24"/>
        </w:rPr>
        <w:t>ЛОМОНОСОВСКОГО</w:t>
      </w:r>
      <w:r w:rsidRPr="002002D5">
        <w:rPr>
          <w:bCs/>
          <w:sz w:val="24"/>
          <w:szCs w:val="24"/>
        </w:rPr>
        <w:t xml:space="preserve"> МУНИЦИПАЛЬНОГО РАЙОНА</w:t>
      </w:r>
      <w:r w:rsidRPr="00A97F87">
        <w:rPr>
          <w:bCs/>
          <w:sz w:val="24"/>
          <w:szCs w:val="24"/>
        </w:rPr>
        <w:t xml:space="preserve"> </w:t>
      </w:r>
      <w:r w:rsidR="002E6D5B">
        <w:rPr>
          <w:bCs/>
          <w:sz w:val="24"/>
          <w:szCs w:val="24"/>
        </w:rPr>
        <w:t>ЛЕНИНГРАДСКОЙ ОБЛАСТИ</w:t>
      </w:r>
      <w:r w:rsidR="006B5E74">
        <w:rPr>
          <w:rFonts w:eastAsia="Times New Roman" w:cs="Times New Roman"/>
          <w:sz w:val="24"/>
          <w:szCs w:val="24"/>
          <w:lang w:eastAsia="en-US"/>
        </w:rPr>
        <w:t xml:space="preserve"> …………………………………………………………………………………………………………..</w:t>
      </w:r>
      <w:r w:rsidRPr="00D67B1E">
        <w:rPr>
          <w:rFonts w:eastAsia="Times New Roman" w:cs="Times New Roman"/>
          <w:sz w:val="24"/>
          <w:szCs w:val="24"/>
          <w:lang w:eastAsia="en-US"/>
        </w:rPr>
        <w:t xml:space="preserve"> 9</w:t>
      </w:r>
    </w:p>
    <w:p w14:paraId="007670F2" w14:textId="6BF8F81D"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2.1 Положение муниципального образования </w:t>
      </w:r>
      <w:r w:rsidR="002E6D5B">
        <w:rPr>
          <w:rFonts w:eastAsia="Times New Roman" w:cs="Times New Roman"/>
          <w:sz w:val="24"/>
          <w:szCs w:val="24"/>
          <w:lang w:eastAsia="en-US"/>
        </w:rPr>
        <w:t>Лебяженское городское</w:t>
      </w:r>
      <w:r w:rsidRPr="00754117">
        <w:rPr>
          <w:rFonts w:cs="Times New Roman"/>
          <w:sz w:val="24"/>
          <w:szCs w:val="24"/>
        </w:rPr>
        <w:t xml:space="preserve"> поселени</w:t>
      </w:r>
      <w:r>
        <w:rPr>
          <w:rFonts w:cs="Times New Roman"/>
          <w:sz w:val="24"/>
          <w:szCs w:val="24"/>
        </w:rPr>
        <w:t>е</w:t>
      </w:r>
      <w:r w:rsidRPr="00754117">
        <w:rPr>
          <w:rFonts w:cs="Times New Roman"/>
          <w:sz w:val="24"/>
          <w:szCs w:val="24"/>
        </w:rPr>
        <w:t xml:space="preserve"> </w:t>
      </w:r>
      <w:r w:rsidR="002E6D5B">
        <w:rPr>
          <w:rFonts w:cs="Times New Roman"/>
          <w:sz w:val="24"/>
          <w:szCs w:val="24"/>
        </w:rPr>
        <w:t>Ломоносовского</w:t>
      </w:r>
      <w:r w:rsidRPr="00754117">
        <w:rPr>
          <w:rFonts w:cs="Times New Roman"/>
          <w:sz w:val="24"/>
          <w:szCs w:val="24"/>
        </w:rPr>
        <w:t xml:space="preserve"> </w:t>
      </w:r>
      <w:r>
        <w:rPr>
          <w:rFonts w:cs="Times New Roman"/>
          <w:sz w:val="24"/>
          <w:szCs w:val="24"/>
        </w:rPr>
        <w:t>муниципального</w:t>
      </w:r>
      <w:r w:rsidRPr="00D923C0">
        <w:rPr>
          <w:rFonts w:cs="Times New Roman"/>
          <w:sz w:val="24"/>
          <w:szCs w:val="24"/>
        </w:rPr>
        <w:t xml:space="preserve"> </w:t>
      </w:r>
      <w:r w:rsidRPr="00754117">
        <w:rPr>
          <w:rFonts w:cs="Times New Roman"/>
          <w:sz w:val="24"/>
          <w:szCs w:val="24"/>
        </w:rPr>
        <w:t xml:space="preserve">района в структуре субъекта Российской федерации </w:t>
      </w:r>
      <w:r w:rsidR="002E6D5B">
        <w:rPr>
          <w:rFonts w:cs="Times New Roman"/>
          <w:sz w:val="24"/>
          <w:szCs w:val="24"/>
        </w:rPr>
        <w:t>Ленинградской области ..</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9</w:t>
      </w:r>
    </w:p>
    <w:p w14:paraId="5AD7B0E8" w14:textId="69D925CB" w:rsidR="000307BC" w:rsidRPr="002E6D5B"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 xml:space="preserve">2.2 Социально </w:t>
      </w:r>
      <w:r w:rsidRPr="002E6D5B">
        <w:rPr>
          <w:sz w:val="24"/>
          <w:szCs w:val="24"/>
        </w:rPr>
        <w:t xml:space="preserve">– </w:t>
      </w:r>
      <w:r w:rsidRPr="002E6D5B">
        <w:rPr>
          <w:rFonts w:eastAsia="Times New Roman" w:cs="Times New Roman"/>
          <w:sz w:val="24"/>
          <w:szCs w:val="24"/>
          <w:lang w:eastAsia="en-US"/>
        </w:rPr>
        <w:t>экономическая характеристика муниципального образования</w:t>
      </w:r>
      <w:r w:rsidRPr="002E6D5B">
        <w:rPr>
          <w:rFonts w:cs="Times New Roman"/>
          <w:sz w:val="24"/>
          <w:szCs w:val="24"/>
        </w:rPr>
        <w:t xml:space="preserve"> </w:t>
      </w:r>
      <w:r w:rsidR="002E6D5B" w:rsidRPr="002E6D5B">
        <w:rPr>
          <w:rFonts w:cs="Times New Roman"/>
          <w:sz w:val="24"/>
          <w:szCs w:val="24"/>
        </w:rPr>
        <w:t>Лебяженское городское</w:t>
      </w:r>
      <w:r w:rsidRPr="002E6D5B">
        <w:rPr>
          <w:rFonts w:cs="Times New Roman"/>
          <w:sz w:val="24"/>
          <w:szCs w:val="24"/>
        </w:rPr>
        <w:t xml:space="preserve"> поселение </w:t>
      </w:r>
      <w:r w:rsidR="002E6D5B" w:rsidRPr="002E6D5B">
        <w:rPr>
          <w:rFonts w:cs="Times New Roman"/>
          <w:sz w:val="24"/>
          <w:szCs w:val="24"/>
        </w:rPr>
        <w:t>Ломоносовского</w:t>
      </w:r>
      <w:r w:rsidRPr="002E6D5B">
        <w:rPr>
          <w:rFonts w:cs="Times New Roman"/>
          <w:sz w:val="24"/>
          <w:szCs w:val="24"/>
        </w:rPr>
        <w:t xml:space="preserve"> муниципального района в структуре субъекта Российской федерации </w:t>
      </w:r>
      <w:r w:rsidR="002E6D5B" w:rsidRPr="002E6D5B">
        <w:rPr>
          <w:rFonts w:cs="Times New Roman"/>
          <w:sz w:val="24"/>
          <w:szCs w:val="24"/>
        </w:rPr>
        <w:t>Ленинградской области</w:t>
      </w:r>
      <w:r w:rsidRPr="002E6D5B">
        <w:rPr>
          <w:rFonts w:cs="Times New Roman"/>
          <w:sz w:val="24"/>
          <w:szCs w:val="24"/>
        </w:rPr>
        <w:t xml:space="preserve"> </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 13</w:t>
      </w:r>
    </w:p>
    <w:p w14:paraId="1FAA8894" w14:textId="589530BA"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2E6D5B">
        <w:rPr>
          <w:rFonts w:eastAsia="Times New Roman" w:cs="Times New Roman"/>
          <w:sz w:val="24"/>
          <w:szCs w:val="24"/>
          <w:lang w:eastAsia="en-US"/>
        </w:rPr>
        <w:t>2.3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w:t>
      </w:r>
      <w:r w:rsidRPr="002E6D5B">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sidRPr="002E6D5B">
        <w:rPr>
          <w:rFonts w:eastAsia="Times New Roman" w:cs="Times New Roman"/>
          <w:sz w:val="24"/>
          <w:szCs w:val="24"/>
          <w:lang w:eastAsia="en-US"/>
        </w:rPr>
        <w:t>....................................................................................</w:t>
      </w:r>
      <w:r w:rsidR="006B5E74" w:rsidRPr="002E6D5B">
        <w:rPr>
          <w:rFonts w:eastAsia="Times New Roman" w:cs="Times New Roman"/>
          <w:sz w:val="24"/>
          <w:szCs w:val="24"/>
          <w:lang w:eastAsia="en-US"/>
        </w:rPr>
        <w:t>.......</w:t>
      </w:r>
      <w:r w:rsidRPr="002E6D5B">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16</w:t>
      </w:r>
    </w:p>
    <w:p w14:paraId="6C4661F7" w14:textId="38172DDC" w:rsidR="000307BC" w:rsidRPr="00754117" w:rsidRDefault="000307BC" w:rsidP="006B5E74">
      <w:pPr>
        <w:pStyle w:val="a5"/>
        <w:tabs>
          <w:tab w:val="clear" w:pos="1701"/>
        </w:tabs>
        <w:spacing w:line="240" w:lineRule="auto"/>
        <w:ind w:right="-143" w:firstLine="0"/>
        <w:rPr>
          <w:rFonts w:eastAsia="Times New Roman" w:cs="Times New Roman"/>
          <w:sz w:val="24"/>
          <w:szCs w:val="24"/>
          <w:lang w:eastAsia="en-US"/>
        </w:rPr>
      </w:pPr>
      <w:r w:rsidRPr="00754117">
        <w:rPr>
          <w:rFonts w:eastAsia="Times New Roman" w:cs="Times New Roman"/>
          <w:sz w:val="24"/>
          <w:szCs w:val="24"/>
          <w:lang w:eastAsia="en-US"/>
        </w:rPr>
        <w:t>2.4 Характеристика с</w:t>
      </w:r>
      <w:r>
        <w:rPr>
          <w:rFonts w:eastAsia="Times New Roman" w:cs="Times New Roman"/>
          <w:sz w:val="24"/>
          <w:szCs w:val="24"/>
          <w:lang w:eastAsia="en-US"/>
        </w:rPr>
        <w:t>е</w:t>
      </w:r>
      <w:r w:rsidRPr="00754117">
        <w:rPr>
          <w:rFonts w:eastAsia="Times New Roman" w:cs="Times New Roman"/>
          <w:sz w:val="24"/>
          <w:szCs w:val="24"/>
          <w:lang w:eastAsia="en-US"/>
        </w:rPr>
        <w:t>ти дорог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оценка качества содержания дорог</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23</w:t>
      </w:r>
    </w:p>
    <w:p w14:paraId="63293684" w14:textId="2D1AF6C5"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2.5 Анализ состава парка транспортных ср</w:t>
      </w:r>
      <w:r>
        <w:rPr>
          <w:rFonts w:eastAsia="Times New Roman" w:cs="Times New Roman"/>
          <w:sz w:val="24"/>
          <w:szCs w:val="24"/>
          <w:lang w:eastAsia="en-US"/>
        </w:rPr>
        <w:t>едств и уровня автомобилизации</w:t>
      </w:r>
      <w:r w:rsidRPr="00754117">
        <w:rPr>
          <w:rFonts w:eastAsia="Times New Roman" w:cs="Times New Roman"/>
          <w:sz w:val="24"/>
          <w:szCs w:val="24"/>
          <w:lang w:eastAsia="en-US"/>
        </w:rPr>
        <w:t xml:space="preserve">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754117">
        <w:rPr>
          <w:rFonts w:eastAsia="Times New Roman" w:cs="Times New Roman"/>
          <w:sz w:val="24"/>
          <w:szCs w:val="24"/>
          <w:lang w:eastAsia="en-US"/>
        </w:rPr>
        <w:t xml:space="preserve">, обеспеченность парковками </w:t>
      </w:r>
      <w:r w:rsidR="006B5E74">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33</w:t>
      </w:r>
    </w:p>
    <w:p w14:paraId="3F1D5479"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2.6 Характеристика работы транспортных средств общего пользования, включая </w:t>
      </w:r>
      <w:r>
        <w:rPr>
          <w:rFonts w:eastAsia="Times New Roman" w:cs="Times New Roman"/>
          <w:sz w:val="24"/>
          <w:szCs w:val="24"/>
          <w:lang w:eastAsia="en-US"/>
        </w:rPr>
        <w:t>анализ пассажиропотока</w:t>
      </w:r>
      <w:r w:rsidRPr="00754117">
        <w:rPr>
          <w:rFonts w:eastAsia="Times New Roman" w:cs="Times New Roman"/>
          <w:sz w:val="24"/>
          <w:szCs w:val="24"/>
          <w:lang w:eastAsia="en-US"/>
        </w:rPr>
        <w:t xml:space="preserve"> ...........</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34</w:t>
      </w:r>
    </w:p>
    <w:p w14:paraId="633E7CB9"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7</w:t>
      </w:r>
      <w:r w:rsidRPr="00754117">
        <w:rPr>
          <w:rFonts w:eastAsia="Times New Roman" w:cs="Times New Roman"/>
          <w:sz w:val="24"/>
          <w:szCs w:val="24"/>
          <w:lang w:eastAsia="en-US"/>
        </w:rPr>
        <w:t xml:space="preserve"> Характеристика условий </w:t>
      </w:r>
      <w:r>
        <w:rPr>
          <w:rFonts w:eastAsia="Times New Roman" w:cs="Times New Roman"/>
          <w:sz w:val="24"/>
          <w:szCs w:val="24"/>
          <w:lang w:eastAsia="en-US"/>
        </w:rPr>
        <w:t>пешеходного и велосипедного передвижения</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754117">
        <w:rPr>
          <w:rFonts w:eastAsia="Times New Roman" w:cs="Times New Roman"/>
          <w:sz w:val="24"/>
          <w:szCs w:val="24"/>
          <w:lang w:eastAsia="en-US"/>
        </w:rPr>
        <w:t>.................... 3</w:t>
      </w:r>
      <w:r>
        <w:rPr>
          <w:rFonts w:eastAsia="Times New Roman" w:cs="Times New Roman"/>
          <w:sz w:val="24"/>
          <w:szCs w:val="24"/>
          <w:lang w:eastAsia="en-US"/>
        </w:rPr>
        <w:t>6</w:t>
      </w:r>
    </w:p>
    <w:p w14:paraId="6F43AC15"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8</w:t>
      </w:r>
      <w:r w:rsidRPr="00754117">
        <w:rPr>
          <w:rFonts w:eastAsia="Times New Roman" w:cs="Times New Roman"/>
          <w:sz w:val="24"/>
          <w:szCs w:val="24"/>
          <w:lang w:eastAsia="en-US"/>
        </w:rPr>
        <w:t xml:space="preserve">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 xml:space="preserve">……………. </w:t>
      </w:r>
      <w:r w:rsidRPr="00754117">
        <w:rPr>
          <w:rFonts w:eastAsia="Times New Roman" w:cs="Times New Roman"/>
          <w:sz w:val="24"/>
          <w:szCs w:val="24"/>
          <w:lang w:eastAsia="en-US"/>
        </w:rPr>
        <w:t>3</w:t>
      </w:r>
      <w:r>
        <w:rPr>
          <w:rFonts w:eastAsia="Times New Roman" w:cs="Times New Roman"/>
          <w:sz w:val="24"/>
          <w:szCs w:val="24"/>
          <w:lang w:eastAsia="en-US"/>
        </w:rPr>
        <w:t>7</w:t>
      </w:r>
    </w:p>
    <w:p w14:paraId="122D8A88"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w:t>
      </w:r>
      <w:r>
        <w:rPr>
          <w:rFonts w:eastAsia="Times New Roman" w:cs="Times New Roman"/>
          <w:sz w:val="24"/>
          <w:szCs w:val="24"/>
          <w:lang w:eastAsia="en-US"/>
        </w:rPr>
        <w:t>9</w:t>
      </w:r>
      <w:r w:rsidRPr="00754117">
        <w:rPr>
          <w:rFonts w:eastAsia="Times New Roman" w:cs="Times New Roman"/>
          <w:sz w:val="24"/>
          <w:szCs w:val="24"/>
          <w:lang w:eastAsia="en-US"/>
        </w:rPr>
        <w:t xml:space="preserve"> Анализ уровня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F94E0A">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3</w:t>
      </w:r>
      <w:r>
        <w:rPr>
          <w:rFonts w:eastAsia="Times New Roman" w:cs="Times New Roman"/>
          <w:sz w:val="24"/>
          <w:szCs w:val="24"/>
          <w:lang w:eastAsia="en-US"/>
        </w:rPr>
        <w:t>8</w:t>
      </w:r>
    </w:p>
    <w:p w14:paraId="78284245"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0</w:t>
      </w:r>
      <w:r w:rsidRPr="00754117">
        <w:rPr>
          <w:rFonts w:eastAsia="Times New Roman" w:cs="Times New Roman"/>
          <w:sz w:val="24"/>
          <w:szCs w:val="24"/>
          <w:lang w:eastAsia="en-US"/>
        </w:rPr>
        <w:t xml:space="preserve"> Оценка уровня негативного воздействия транспортной инфраструктуры на окружающую среду, безопасность и здоровье населения</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42</w:t>
      </w:r>
    </w:p>
    <w:p w14:paraId="3B833A1E" w14:textId="5A34FF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1</w:t>
      </w:r>
      <w:r w:rsidRPr="00754117">
        <w:rPr>
          <w:rFonts w:eastAsia="Times New Roman" w:cs="Times New Roman"/>
          <w:sz w:val="24"/>
          <w:szCs w:val="24"/>
          <w:lang w:eastAsia="en-US"/>
        </w:rPr>
        <w:t xml:space="preserve"> Характеристика существующих условий и перспектив развития и размещения транспортной инфраструктуры муниципального образования</w:t>
      </w:r>
      <w:r w:rsidRPr="00754117">
        <w:rPr>
          <w:rFonts w:cs="Times New Roman"/>
          <w:sz w:val="24"/>
          <w:szCs w:val="24"/>
        </w:rPr>
        <w:t xml:space="preserve"> </w:t>
      </w:r>
      <w:r w:rsidR="002E6D5B" w:rsidRPr="002E6D5B">
        <w:rPr>
          <w:rFonts w:cs="Times New Roman"/>
          <w:sz w:val="24"/>
          <w:szCs w:val="24"/>
        </w:rPr>
        <w:t xml:space="preserve">Лебяженское городское поселение </w:t>
      </w:r>
      <w:r>
        <w:rPr>
          <w:rFonts w:cs="Times New Roman"/>
          <w:sz w:val="24"/>
          <w:szCs w:val="24"/>
        </w:rPr>
        <w:t>………</w:t>
      </w:r>
      <w:r w:rsidR="006B5E74">
        <w:rPr>
          <w:rFonts w:cs="Times New Roman"/>
          <w:sz w:val="24"/>
          <w:szCs w:val="24"/>
        </w:rPr>
        <w:t>……………………………………………………………………</w:t>
      </w:r>
      <w:r>
        <w:rPr>
          <w:rFonts w:cs="Times New Roman"/>
          <w:sz w:val="24"/>
          <w:szCs w:val="24"/>
        </w:rPr>
        <w:t>……..…….</w:t>
      </w:r>
      <w:r w:rsidRPr="00754117">
        <w:rPr>
          <w:rFonts w:eastAsia="Times New Roman" w:cs="Times New Roman"/>
          <w:sz w:val="24"/>
          <w:szCs w:val="24"/>
          <w:lang w:eastAsia="en-US"/>
        </w:rPr>
        <w:t xml:space="preserve">. </w:t>
      </w:r>
      <w:r>
        <w:rPr>
          <w:rFonts w:eastAsia="Times New Roman" w:cs="Times New Roman"/>
          <w:sz w:val="24"/>
          <w:szCs w:val="24"/>
          <w:lang w:eastAsia="en-US"/>
        </w:rPr>
        <w:t>43</w:t>
      </w:r>
    </w:p>
    <w:p w14:paraId="34595DDA" w14:textId="7E00EC9F"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2</w:t>
      </w:r>
      <w:r w:rsidRPr="00754117">
        <w:rPr>
          <w:rFonts w:eastAsia="Times New Roman" w:cs="Times New Roman"/>
          <w:sz w:val="24"/>
          <w:szCs w:val="24"/>
          <w:lang w:eastAsia="en-US"/>
        </w:rPr>
        <w:t xml:space="preserve"> Оценка нормативно-правовой базы, необходимой для функционирования и развития транспортной инфраструктуры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016F17">
        <w:rPr>
          <w:rFonts w:cs="Times New Roman"/>
          <w:sz w:val="24"/>
          <w:szCs w:val="24"/>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EF1DB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51</w:t>
      </w:r>
    </w:p>
    <w:p w14:paraId="63723C93" w14:textId="77777777" w:rsidR="000307BC" w:rsidRPr="00754117" w:rsidRDefault="000307BC" w:rsidP="006B5E74">
      <w:pPr>
        <w:pStyle w:val="a5"/>
        <w:tabs>
          <w:tab w:val="clear" w:pos="1701"/>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2.1</w:t>
      </w:r>
      <w:r>
        <w:rPr>
          <w:rFonts w:eastAsia="Times New Roman" w:cs="Times New Roman"/>
          <w:sz w:val="24"/>
          <w:szCs w:val="24"/>
          <w:lang w:eastAsia="en-US"/>
        </w:rPr>
        <w:t>3</w:t>
      </w:r>
      <w:r w:rsidRPr="00754117">
        <w:rPr>
          <w:rFonts w:eastAsia="Times New Roman" w:cs="Times New Roman"/>
          <w:sz w:val="24"/>
          <w:szCs w:val="24"/>
          <w:lang w:eastAsia="en-US"/>
        </w:rPr>
        <w:t xml:space="preserve"> Оценка финансирования транспортной инфраструктуры. </w:t>
      </w:r>
      <w:r w:rsidR="006B5E74">
        <w:rPr>
          <w:rFonts w:eastAsia="Times New Roman" w:cs="Times New Roman"/>
          <w:sz w:val="24"/>
          <w:szCs w:val="24"/>
          <w:lang w:eastAsia="en-US"/>
        </w:rPr>
        <w:t>…………………………</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52</w:t>
      </w:r>
    </w:p>
    <w:p w14:paraId="308ABF13" w14:textId="316EA519" w:rsidR="000307BC" w:rsidRPr="00D67B1E" w:rsidRDefault="000307BC" w:rsidP="006B5E74">
      <w:pPr>
        <w:pStyle w:val="a5"/>
        <w:tabs>
          <w:tab w:val="clear" w:pos="1701"/>
        </w:tabs>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3 </w:t>
      </w:r>
      <w:r w:rsidRPr="00D67B1E">
        <w:rPr>
          <w:rFonts w:cs="Times New Roman"/>
          <w:sz w:val="24"/>
          <w:szCs w:val="24"/>
        </w:rPr>
        <w:t>ПРОГНОЗ</w:t>
      </w:r>
      <w:r w:rsidRPr="00D67B1E">
        <w:rPr>
          <w:rFonts w:eastAsia="Times New Roman" w:cs="Times New Roman"/>
          <w:sz w:val="24"/>
          <w:szCs w:val="24"/>
          <w:lang w:eastAsia="en-US"/>
        </w:rPr>
        <w:t xml:space="preserve"> ТРАНСПОРТНОГО СПРОСА, ИЗМЕНЕНИЯ ОБЪЕМОВ И ХАРАВКТЕРА ПЕРЕДВИЖЕНИЯ НАСЕЛЕНИЯ И ПЕРЕВОЗОК ГРУЗОВ НА ТЕРРИТОРИИ </w:t>
      </w:r>
      <w:r w:rsidRPr="00D67B1E">
        <w:rPr>
          <w:rFonts w:cs="Times New Roman"/>
          <w:bCs/>
          <w:sz w:val="24"/>
          <w:szCs w:val="24"/>
        </w:rPr>
        <w:t xml:space="preserve">МУНИЦИПАЛЬНОГО ОБРАЗОВАНИЯ </w:t>
      </w:r>
      <w:r w:rsidR="002E6D5B">
        <w:rPr>
          <w:rFonts w:cs="Times New Roman"/>
          <w:bCs/>
          <w:sz w:val="24"/>
          <w:szCs w:val="24"/>
        </w:rPr>
        <w:t>ЛЕБЯЖЕНСКОЕ ГОРОДСКОЕ ПОСЕЛЕНИЕ</w:t>
      </w:r>
      <w:r w:rsidRPr="00D67B1E">
        <w:rPr>
          <w:rFonts w:cs="Times New Roman"/>
          <w:sz w:val="24"/>
          <w:szCs w:val="24"/>
        </w:rPr>
        <w:t xml:space="preserve"> </w:t>
      </w:r>
      <w:r w:rsidRPr="00D67B1E">
        <w:rPr>
          <w:rFonts w:eastAsia="Times New Roman" w:cs="Times New Roman"/>
          <w:sz w:val="24"/>
          <w:szCs w:val="24"/>
          <w:lang w:eastAsia="en-US"/>
        </w:rPr>
        <w:t>. 55</w:t>
      </w:r>
    </w:p>
    <w:p w14:paraId="55D1166A" w14:textId="646EC44C" w:rsidR="000307BC" w:rsidRPr="00754117" w:rsidRDefault="000307BC" w:rsidP="006B5E74">
      <w:pPr>
        <w:spacing w:before="80" w:after="0" w:line="240" w:lineRule="auto"/>
        <w:ind w:right="-31"/>
        <w:jc w:val="both"/>
        <w:rPr>
          <w:rFonts w:ascii="Times New Roman" w:hAnsi="Times New Roman"/>
          <w:sz w:val="24"/>
          <w:szCs w:val="24"/>
        </w:rPr>
      </w:pPr>
      <w:r w:rsidRPr="00754117">
        <w:rPr>
          <w:rFonts w:ascii="Times New Roman" w:hAnsi="Times New Roman"/>
          <w:sz w:val="24"/>
          <w:szCs w:val="24"/>
        </w:rPr>
        <w:lastRenderedPageBreak/>
        <w:t xml:space="preserve">3.1 Прогноз социально – экономического и градостроительного развития </w:t>
      </w:r>
      <w:r w:rsidRPr="00CD1256">
        <w:rPr>
          <w:rFonts w:ascii="Times New Roman" w:hAnsi="Times New Roman"/>
          <w:sz w:val="24"/>
          <w:szCs w:val="24"/>
        </w:rPr>
        <w:t>муниципального образования</w:t>
      </w:r>
      <w:r w:rsidRPr="00754117">
        <w:rPr>
          <w:rFonts w:ascii="Times New Roman" w:hAnsi="Times New Roman"/>
          <w:sz w:val="24"/>
          <w:szCs w:val="24"/>
        </w:rPr>
        <w:t xml:space="preserve"> </w:t>
      </w:r>
      <w:r w:rsidR="002E6D5B" w:rsidRPr="002E6D5B">
        <w:rPr>
          <w:rFonts w:ascii="Times New Roman" w:hAnsi="Times New Roman"/>
          <w:sz w:val="24"/>
          <w:szCs w:val="24"/>
        </w:rPr>
        <w:t xml:space="preserve">Лебяженское городское поселение </w:t>
      </w:r>
      <w:r>
        <w:rPr>
          <w:rFonts w:ascii="Times New Roman" w:hAnsi="Times New Roman"/>
          <w:sz w:val="24"/>
          <w:szCs w:val="24"/>
        </w:rPr>
        <w:t>…………..</w:t>
      </w:r>
      <w:r w:rsidRPr="00754117">
        <w:rPr>
          <w:rFonts w:ascii="Times New Roman" w:hAnsi="Times New Roman"/>
          <w:sz w:val="24"/>
          <w:szCs w:val="24"/>
        </w:rPr>
        <w:t>.............</w:t>
      </w:r>
      <w:r>
        <w:rPr>
          <w:rFonts w:ascii="Times New Roman" w:hAnsi="Times New Roman"/>
          <w:sz w:val="24"/>
          <w:szCs w:val="24"/>
        </w:rPr>
        <w:t>....</w:t>
      </w:r>
      <w:r w:rsidRPr="00754117">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w:t>
      </w:r>
      <w:r w:rsidRPr="00754117">
        <w:rPr>
          <w:rFonts w:ascii="Times New Roman" w:hAnsi="Times New Roman"/>
          <w:sz w:val="24"/>
          <w:szCs w:val="24"/>
        </w:rPr>
        <w:t xml:space="preserve"> </w:t>
      </w:r>
      <w:r>
        <w:rPr>
          <w:rFonts w:ascii="Times New Roman" w:hAnsi="Times New Roman"/>
          <w:sz w:val="24"/>
          <w:szCs w:val="24"/>
        </w:rPr>
        <w:t>55</w:t>
      </w:r>
    </w:p>
    <w:p w14:paraId="5155CA88" w14:textId="691AC745"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3.2 Прогноз транспортного спроса</w:t>
      </w:r>
      <w:r w:rsidRPr="00CD1256">
        <w:rPr>
          <w:rFonts w:eastAsia="Times New Roman" w:cs="Times New Roman"/>
          <w:sz w:val="24"/>
          <w:szCs w:val="24"/>
          <w:lang w:eastAsia="en-US"/>
        </w:rPr>
        <w:t xml:space="preserve"> </w:t>
      </w:r>
      <w:r w:rsidRPr="00754117">
        <w:rPr>
          <w:rFonts w:eastAsia="Times New Roman" w:cs="Times New Roman"/>
          <w:sz w:val="24"/>
          <w:szCs w:val="24"/>
          <w:lang w:eastAsia="en-US"/>
        </w:rPr>
        <w:t xml:space="preserve">муниципального образования </w:t>
      </w:r>
      <w:r w:rsidR="002E6D5B" w:rsidRPr="002E6D5B">
        <w:rPr>
          <w:rFonts w:eastAsia="Times New Roman" w:cs="Times New Roman"/>
          <w:sz w:val="24"/>
          <w:szCs w:val="24"/>
          <w:lang w:eastAsia="en-US"/>
        </w:rPr>
        <w:t>Лебяженское городское поселение</w:t>
      </w:r>
      <w:r w:rsidRPr="002E6D5B">
        <w:rPr>
          <w:rFonts w:eastAsia="Times New Roman" w:cs="Times New Roman"/>
          <w:sz w:val="24"/>
          <w:szCs w:val="24"/>
          <w:lang w:eastAsia="en-US"/>
        </w:rPr>
        <w:t>,</w:t>
      </w:r>
      <w:r w:rsidRPr="00754117">
        <w:rPr>
          <w:rFonts w:eastAsia="Times New Roman" w:cs="Times New Roman"/>
          <w:sz w:val="24"/>
          <w:szCs w:val="24"/>
          <w:lang w:eastAsia="en-US"/>
        </w:rPr>
        <w:t xml:space="preserve"> объемов и характера передвижения и перевозок грузов по видам транспорта, имеющ</w:t>
      </w:r>
      <w:r>
        <w:rPr>
          <w:rFonts w:eastAsia="Times New Roman" w:cs="Times New Roman"/>
          <w:sz w:val="24"/>
          <w:szCs w:val="24"/>
          <w:lang w:eastAsia="en-US"/>
        </w:rPr>
        <w:t xml:space="preserve">егося на территории </w:t>
      </w:r>
      <w:r w:rsidRPr="008654DE">
        <w:rPr>
          <w:sz w:val="24"/>
          <w:szCs w:val="24"/>
        </w:rPr>
        <w:t xml:space="preserve">муниципального образования </w:t>
      </w:r>
      <w:r w:rsidR="002E6D5B" w:rsidRPr="002E6D5B">
        <w:rPr>
          <w:sz w:val="24"/>
          <w:szCs w:val="24"/>
        </w:rPr>
        <w:t>Лебяженское городское поселение</w:t>
      </w:r>
      <w:r w:rsidRPr="002E6D5B">
        <w:rPr>
          <w:sz w:val="24"/>
          <w:szCs w:val="24"/>
        </w:rPr>
        <w:t xml:space="preserve"> </w:t>
      </w:r>
      <w:r w:rsidR="006B5E74">
        <w:rPr>
          <w:rFonts w:eastAsia="Times New Roman" w:cs="Times New Roman"/>
          <w:sz w:val="24"/>
          <w:szCs w:val="24"/>
          <w:lang w:eastAsia="en-US"/>
        </w:rPr>
        <w:t xml:space="preserve">………………………………………………………………………………………………...……. </w:t>
      </w:r>
      <w:r>
        <w:rPr>
          <w:rFonts w:eastAsia="Times New Roman" w:cs="Times New Roman"/>
          <w:sz w:val="24"/>
          <w:szCs w:val="24"/>
          <w:lang w:eastAsia="en-US"/>
        </w:rPr>
        <w:t>57</w:t>
      </w:r>
    </w:p>
    <w:p w14:paraId="63479E11" w14:textId="6BAF3B1D"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3.3 Прогноз развития транспортной инфраструктуры по видам транспорта, имеющегося на территории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sidRPr="00754117">
        <w:rPr>
          <w:rFonts w:eastAsia="Times New Roman" w:cs="Times New Roman"/>
          <w:sz w:val="24"/>
          <w:szCs w:val="24"/>
          <w:lang w:eastAsia="en-US"/>
        </w:rPr>
        <w:t>....</w:t>
      </w:r>
      <w:r w:rsidRPr="00016F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 58</w:t>
      </w:r>
    </w:p>
    <w:p w14:paraId="4D87EA23" w14:textId="0D1502D5"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3.4 Прогноз развития дорожной сети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58</w:t>
      </w:r>
    </w:p>
    <w:p w14:paraId="722E1322"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3.5 Прогноз уровня автомобилизации, параметров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14:paraId="6CA0F80F"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 xml:space="preserve">3.6 Прогноз показателей безопасности дорожного движения </w:t>
      </w:r>
      <w:r>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59</w:t>
      </w:r>
    </w:p>
    <w:p w14:paraId="76594943" w14:textId="77777777" w:rsidR="000307BC" w:rsidRPr="00754117" w:rsidRDefault="000307BC" w:rsidP="006B5E74">
      <w:pPr>
        <w:pStyle w:val="a5"/>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3.7 Прогноз негативного воздействия транспортной инфраструктуры на окружающую среду и здоровье населения</w:t>
      </w:r>
      <w:r>
        <w:rPr>
          <w:rFonts w:eastAsia="Times New Roman" w:cs="Times New Roman"/>
          <w:sz w:val="24"/>
          <w:szCs w:val="24"/>
          <w:lang w:eastAsia="en-US"/>
        </w:rPr>
        <w:t xml:space="preserve"> </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60</w:t>
      </w:r>
    </w:p>
    <w:p w14:paraId="5A5C8C3E" w14:textId="2A31CF8F"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4 УКРУПНЕННАЯ ОЦЕНКА ПРИНЦИПИАЛЬНЫХ ВАРИАНТОВ РАЗВИТИЯ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ГОРОДСКОЕ</w:t>
      </w:r>
      <w:r>
        <w:rPr>
          <w:bCs/>
          <w:sz w:val="24"/>
          <w:szCs w:val="24"/>
        </w:rPr>
        <w:t xml:space="preserve"> ПОСЕЛЕНИЕ</w:t>
      </w:r>
      <w:r w:rsidRPr="00D67B1E">
        <w:rPr>
          <w:rFonts w:eastAsia="Times New Roman" w:cs="Times New Roman"/>
          <w:sz w:val="24"/>
          <w:szCs w:val="24"/>
          <w:lang w:eastAsia="en-US"/>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sidRPr="00D67B1E">
        <w:rPr>
          <w:rFonts w:eastAsia="Times New Roman" w:cs="Times New Roman"/>
          <w:sz w:val="24"/>
          <w:szCs w:val="24"/>
          <w:lang w:eastAsia="en-US"/>
        </w:rPr>
        <w:t>. 61</w:t>
      </w:r>
    </w:p>
    <w:p w14:paraId="2B7D1EEF" w14:textId="0EEFFAC0" w:rsidR="000307BC" w:rsidRPr="00D67B1E" w:rsidRDefault="000307BC" w:rsidP="006B5E74">
      <w:pPr>
        <w:pStyle w:val="a5"/>
        <w:spacing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 xml:space="preserve">5. ПЕРЕЧЕНЬ МЕРОПРИЯТИЙ (ИНВЕСТИЦИОННЫХ ПРОЕКТОВ) ПО ПРОЕКТИРОВАНИЮ, СТРОИТЕЛЬСТВУ, РЕКОНСТРУКЦИИ ОБЪЕКТОВ ТРАНСПОРТНОЙ ИНФРАСТРУКТУРЫ </w:t>
      </w:r>
      <w:r w:rsidRPr="00D67B1E">
        <w:rPr>
          <w:rFonts w:cs="Times New Roman"/>
          <w:bCs/>
          <w:sz w:val="24"/>
          <w:szCs w:val="24"/>
        </w:rPr>
        <w:t xml:space="preserve">МУНИЦИПАЛЬНОГО ОБРАЗОВАНИЯ </w:t>
      </w:r>
      <w:r w:rsidR="002E6D5B">
        <w:rPr>
          <w:bCs/>
          <w:sz w:val="24"/>
          <w:szCs w:val="24"/>
        </w:rPr>
        <w:t>ЛЕБЯЖЕНСКОЕ ГОРОДСКО</w:t>
      </w:r>
      <w:r>
        <w:rPr>
          <w:bCs/>
          <w:sz w:val="24"/>
          <w:szCs w:val="24"/>
        </w:rPr>
        <w:t>Е ПОСЕЛЕНИЕ</w:t>
      </w:r>
      <w:r w:rsidRPr="00D67B1E">
        <w:rPr>
          <w:rFonts w:eastAsia="Times New Roman" w:cs="Times New Roman"/>
          <w:sz w:val="24"/>
          <w:szCs w:val="24"/>
          <w:lang w:eastAsia="en-US"/>
        </w:rPr>
        <w:t xml:space="preserve"> ПРЕДЛОГАЕМОГО </w:t>
      </w:r>
      <w:r w:rsidR="006B5E74">
        <w:rPr>
          <w:rFonts w:eastAsia="Times New Roman" w:cs="Times New Roman"/>
          <w:sz w:val="24"/>
          <w:szCs w:val="24"/>
          <w:lang w:eastAsia="en-US"/>
        </w:rPr>
        <w:t>К РЕАЛИЗАЦИИ ВАРИАНТА РАЗВИТИЯ ………………………………………………………………………...</w:t>
      </w:r>
      <w:r w:rsidRPr="00D67B1E">
        <w:rPr>
          <w:rFonts w:eastAsia="Times New Roman" w:cs="Times New Roman"/>
          <w:sz w:val="24"/>
          <w:szCs w:val="24"/>
          <w:lang w:eastAsia="en-US"/>
        </w:rPr>
        <w:t xml:space="preserve"> 62</w:t>
      </w:r>
    </w:p>
    <w:p w14:paraId="7A188CB0" w14:textId="77777777"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5.1</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транспортной инфраструктуры по видам Транспорта</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016F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63</w:t>
      </w:r>
    </w:p>
    <w:p w14:paraId="1ADA4249" w14:textId="77777777" w:rsidR="000307BC" w:rsidRPr="00EF1DB4"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5.2</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w:t>
      </w:r>
      <w:r>
        <w:rPr>
          <w:rFonts w:eastAsia="Times New Roman" w:cs="Times New Roman"/>
          <w:sz w:val="24"/>
          <w:szCs w:val="24"/>
          <w:lang w:eastAsia="en-US"/>
        </w:rPr>
        <w:t>ю транспорта общего пользования</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016F17">
        <w:rPr>
          <w:rFonts w:eastAsia="Times New Roman" w:cs="Times New Roman"/>
          <w:sz w:val="24"/>
          <w:szCs w:val="24"/>
          <w:lang w:eastAsia="en-US"/>
        </w:rPr>
        <w:t xml:space="preserve"> </w:t>
      </w:r>
      <w:r>
        <w:rPr>
          <w:rFonts w:eastAsia="Times New Roman" w:cs="Times New Roman"/>
          <w:sz w:val="24"/>
          <w:szCs w:val="24"/>
          <w:lang w:eastAsia="en-US"/>
        </w:rPr>
        <w:t>63</w:t>
      </w:r>
    </w:p>
    <w:p w14:paraId="422DB838"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5.3</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для легкового автомобильного транспорта, включая развитие единого парковочного пространства</w:t>
      </w:r>
      <w:r w:rsidRPr="00016F17">
        <w:rPr>
          <w:rFonts w:eastAsia="Times New Roman" w:cs="Times New Roman"/>
          <w:sz w:val="24"/>
          <w:szCs w:val="24"/>
          <w:lang w:eastAsia="en-US"/>
        </w:rPr>
        <w:t xml:space="preserve"> </w:t>
      </w:r>
      <w:r w:rsidR="006B5E74">
        <w:rPr>
          <w:rFonts w:eastAsia="Times New Roman" w:cs="Times New Roman"/>
          <w:sz w:val="24"/>
          <w:szCs w:val="24"/>
          <w:lang w:eastAsia="en-US"/>
        </w:rPr>
        <w:t>……………………………</w:t>
      </w:r>
      <w:r w:rsidRPr="00754117">
        <w:rPr>
          <w:rFonts w:eastAsia="Times New Roman" w:cs="Times New Roman"/>
          <w:sz w:val="24"/>
          <w:szCs w:val="24"/>
          <w:lang w:eastAsia="en-US"/>
        </w:rPr>
        <w:t>.........</w:t>
      </w:r>
      <w:r w:rsidR="006B5E74">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63</w:t>
      </w:r>
    </w:p>
    <w:p w14:paraId="6F01240B"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5.4</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пешеходно</w:t>
      </w:r>
      <w:r w:rsidR="006B5E74">
        <w:rPr>
          <w:rFonts w:eastAsia="Times New Roman" w:cs="Times New Roman"/>
          <w:sz w:val="24"/>
          <w:szCs w:val="24"/>
          <w:lang w:eastAsia="en-US"/>
        </w:rPr>
        <w:t xml:space="preserve">го и велосипедного передвижения ……………………………………………………………………………………………………… </w:t>
      </w:r>
      <w:r>
        <w:rPr>
          <w:rFonts w:eastAsia="Times New Roman" w:cs="Times New Roman"/>
          <w:sz w:val="24"/>
          <w:szCs w:val="24"/>
          <w:lang w:eastAsia="en-US"/>
        </w:rPr>
        <w:t>63</w:t>
      </w:r>
    </w:p>
    <w:p w14:paraId="19D0A2D3" w14:textId="77777777" w:rsidR="000307BC" w:rsidRPr="00E54746"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5.5</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инфраструктуры для грузового транспорта, транспортных средств коммунальных и дорожных служб</w:t>
      </w:r>
      <w:r w:rsidRPr="00016F17">
        <w:rPr>
          <w:rFonts w:eastAsia="Times New Roman" w:cs="Times New Roman"/>
          <w:sz w:val="24"/>
          <w:szCs w:val="24"/>
          <w:lang w:eastAsia="en-US"/>
        </w:rPr>
        <w:t xml:space="preserve"> </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64</w:t>
      </w:r>
    </w:p>
    <w:p w14:paraId="7403309F" w14:textId="149E354E"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Pr>
          <w:rFonts w:eastAsia="Times New Roman" w:cs="Times New Roman"/>
          <w:sz w:val="24"/>
          <w:szCs w:val="24"/>
          <w:lang w:eastAsia="en-US"/>
        </w:rPr>
        <w:t>5.6</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Мероприятия по развитию сети автомобильных дорог общего пользования местного значения муниципального образования</w:t>
      </w:r>
      <w:r w:rsidRPr="00754117">
        <w:rPr>
          <w:rFonts w:cs="Times New Roman"/>
          <w:sz w:val="24"/>
          <w:szCs w:val="24"/>
        </w:rPr>
        <w:t xml:space="preserve"> </w:t>
      </w:r>
      <w:r w:rsidR="002E6D5B" w:rsidRPr="002E6D5B">
        <w:rPr>
          <w:rFonts w:cs="Times New Roman"/>
          <w:sz w:val="24"/>
          <w:szCs w:val="24"/>
        </w:rPr>
        <w:t>Лебяженское городское поселение</w:t>
      </w:r>
      <w:r w:rsidRPr="002E6D5B">
        <w:rPr>
          <w:rFonts w:cs="Times New Roman"/>
          <w:sz w:val="24"/>
          <w:szCs w:val="24"/>
        </w:rPr>
        <w:t xml:space="preserve"> </w:t>
      </w:r>
      <w:r>
        <w:rPr>
          <w:rFonts w:cs="Times New Roman"/>
          <w:sz w:val="24"/>
          <w:szCs w:val="24"/>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65</w:t>
      </w:r>
    </w:p>
    <w:p w14:paraId="396D37E7" w14:textId="77777777" w:rsidR="000307BC" w:rsidRPr="00754117" w:rsidRDefault="000307BC" w:rsidP="006B5E74">
      <w:pPr>
        <w:pStyle w:val="a5"/>
        <w:tabs>
          <w:tab w:val="left" w:pos="0"/>
        </w:tabs>
        <w:spacing w:line="240" w:lineRule="auto"/>
        <w:ind w:right="-31" w:firstLine="0"/>
        <w:rPr>
          <w:rFonts w:eastAsia="Times New Roman" w:cs="Times New Roman"/>
          <w:sz w:val="24"/>
          <w:szCs w:val="24"/>
          <w:lang w:eastAsia="en-US"/>
        </w:rPr>
      </w:pPr>
      <w:r w:rsidRPr="00754117">
        <w:rPr>
          <w:rFonts w:eastAsia="Times New Roman" w:cs="Times New Roman"/>
          <w:sz w:val="24"/>
          <w:szCs w:val="24"/>
          <w:lang w:eastAsia="en-US"/>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Pr="00016F17">
        <w:rPr>
          <w:rFonts w:eastAsia="Times New Roman" w:cs="Times New Roman"/>
          <w:sz w:val="24"/>
          <w:szCs w:val="24"/>
          <w:lang w:eastAsia="en-US"/>
        </w:rPr>
        <w:t xml:space="preserve"> </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w:t>
      </w:r>
      <w:r>
        <w:rPr>
          <w:rFonts w:eastAsia="Times New Roman" w:cs="Times New Roman"/>
          <w:sz w:val="24"/>
          <w:szCs w:val="24"/>
          <w:lang w:eastAsia="en-US"/>
        </w:rPr>
        <w:t>......</w:t>
      </w:r>
      <w:r w:rsidRPr="00754117">
        <w:rPr>
          <w:rFonts w:eastAsia="Times New Roman" w:cs="Times New Roman"/>
          <w:sz w:val="24"/>
          <w:szCs w:val="24"/>
          <w:lang w:eastAsia="en-US"/>
        </w:rPr>
        <w:t xml:space="preserve">.. </w:t>
      </w:r>
      <w:r>
        <w:rPr>
          <w:rFonts w:eastAsia="Times New Roman" w:cs="Times New Roman"/>
          <w:sz w:val="24"/>
          <w:szCs w:val="24"/>
          <w:lang w:eastAsia="en-US"/>
        </w:rPr>
        <w:t>67</w:t>
      </w:r>
    </w:p>
    <w:p w14:paraId="2E066160" w14:textId="77777777" w:rsidR="000307BC" w:rsidRPr="00D67B1E" w:rsidRDefault="000307BC" w:rsidP="006B5E74">
      <w:pPr>
        <w:pStyle w:val="a5"/>
        <w:spacing w:after="240" w:line="240" w:lineRule="auto"/>
        <w:ind w:left="-284" w:right="-31" w:firstLine="0"/>
        <w:rPr>
          <w:rFonts w:eastAsia="Times New Roman" w:cs="Times New Roman"/>
          <w:sz w:val="24"/>
          <w:szCs w:val="24"/>
          <w:lang w:eastAsia="en-US"/>
        </w:rPr>
      </w:pPr>
      <w:r w:rsidRPr="00D67B1E">
        <w:rPr>
          <w:rFonts w:eastAsia="Times New Roman" w:cs="Times New Roman"/>
          <w:sz w:val="24"/>
          <w:szCs w:val="24"/>
          <w:lang w:eastAsia="en-US"/>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ПРЕДЛОГАЕМОГО К РЕАЛИЗАЦИИ ВАРИАНТА РАЗВИТИЯ ТРА</w:t>
      </w:r>
      <w:r>
        <w:rPr>
          <w:rFonts w:eastAsia="Times New Roman" w:cs="Times New Roman"/>
          <w:sz w:val="24"/>
          <w:szCs w:val="24"/>
          <w:lang w:eastAsia="en-US"/>
        </w:rPr>
        <w:t>НСПОРТНОЙ ИНФРАСТРУКТУРЫ ………………</w:t>
      </w:r>
      <w:r w:rsidRPr="00D67B1E">
        <w:rPr>
          <w:rFonts w:eastAsia="Times New Roman" w:cs="Times New Roman"/>
          <w:sz w:val="24"/>
          <w:szCs w:val="24"/>
          <w:lang w:eastAsia="en-US"/>
        </w:rPr>
        <w:t>……</w:t>
      </w:r>
      <w:r w:rsidR="006B5E74">
        <w:rPr>
          <w:rFonts w:eastAsia="Times New Roman" w:cs="Times New Roman"/>
          <w:sz w:val="24"/>
          <w:szCs w:val="24"/>
          <w:lang w:eastAsia="en-US"/>
        </w:rPr>
        <w:t>…………………</w:t>
      </w:r>
      <w:r>
        <w:rPr>
          <w:rFonts w:eastAsia="Times New Roman" w:cs="Times New Roman"/>
          <w:sz w:val="24"/>
          <w:szCs w:val="24"/>
          <w:lang w:eastAsia="en-US"/>
        </w:rPr>
        <w:t>...</w:t>
      </w:r>
      <w:r w:rsidRPr="00D67B1E">
        <w:rPr>
          <w:rFonts w:eastAsia="Times New Roman" w:cs="Times New Roman"/>
          <w:sz w:val="24"/>
          <w:szCs w:val="24"/>
          <w:lang w:eastAsia="en-US"/>
        </w:rPr>
        <w:t>... 69</w:t>
      </w:r>
    </w:p>
    <w:p w14:paraId="45D26C27" w14:textId="77777777" w:rsidR="000307BC" w:rsidRPr="00D67B1E" w:rsidRDefault="000307BC" w:rsidP="006B5E74">
      <w:pPr>
        <w:spacing w:before="80" w:after="240" w:line="240" w:lineRule="auto"/>
        <w:ind w:left="-284" w:right="-31"/>
        <w:jc w:val="both"/>
        <w:rPr>
          <w:rFonts w:ascii="Times New Roman" w:hAnsi="Times New Roman"/>
          <w:sz w:val="24"/>
          <w:szCs w:val="24"/>
        </w:rPr>
      </w:pPr>
      <w:r w:rsidRPr="00D67B1E">
        <w:rPr>
          <w:rFonts w:ascii="Times New Roman" w:hAnsi="Times New Roman"/>
          <w:sz w:val="24"/>
          <w:szCs w:val="24"/>
        </w:rPr>
        <w:t>7 ОЦЕНКА ЭФЕКТИВНОСТИ МЕРОПРИЯТИЙ ПО ПРОЕКТИРОВАНИЮ, СТРОИТЕЛЬСТВУ, РЕКОНСТРУКЦИИ ОБЪЕКТОВ ТРАНСПОРТНОЙ ИНФРАСТРУКТУРЫ ПРЕДЛОГАЕМОГО К РЕАЛИЗАЦИИ ВАРИАНТА РАЗВИТИЯ ТРАНСПОРТНОЙ ИНФРАСТРУКТУРЫ …………</w:t>
      </w:r>
      <w:r>
        <w:rPr>
          <w:rFonts w:ascii="Times New Roman" w:hAnsi="Times New Roman"/>
          <w:sz w:val="24"/>
          <w:szCs w:val="24"/>
        </w:rPr>
        <w:t>………………………………………</w:t>
      </w:r>
      <w:r w:rsidR="006B5E74">
        <w:rPr>
          <w:rFonts w:ascii="Times New Roman" w:hAnsi="Times New Roman"/>
          <w:sz w:val="24"/>
          <w:szCs w:val="24"/>
        </w:rPr>
        <w:t>…………………………</w:t>
      </w:r>
      <w:r>
        <w:rPr>
          <w:rFonts w:ascii="Times New Roman" w:hAnsi="Times New Roman"/>
          <w:sz w:val="24"/>
          <w:szCs w:val="24"/>
        </w:rPr>
        <w:t>..</w:t>
      </w:r>
      <w:r w:rsidRPr="00D67B1E">
        <w:rPr>
          <w:rFonts w:ascii="Times New Roman" w:hAnsi="Times New Roman"/>
          <w:sz w:val="24"/>
          <w:szCs w:val="24"/>
        </w:rPr>
        <w:t>… 72</w:t>
      </w:r>
    </w:p>
    <w:p w14:paraId="348BEA90" w14:textId="54398490" w:rsidR="00FD3757" w:rsidRPr="00E54746" w:rsidRDefault="000307BC" w:rsidP="006B5E74">
      <w:pPr>
        <w:spacing w:before="80" w:line="240" w:lineRule="auto"/>
        <w:ind w:left="-284" w:right="-31"/>
        <w:jc w:val="both"/>
        <w:rPr>
          <w:rFonts w:ascii="Times New Roman" w:hAnsi="Times New Roman"/>
          <w:sz w:val="24"/>
          <w:szCs w:val="24"/>
        </w:rPr>
      </w:pPr>
      <w:r>
        <w:rPr>
          <w:rFonts w:ascii="Times New Roman" w:hAnsi="Times New Roman"/>
          <w:sz w:val="24"/>
          <w:szCs w:val="24"/>
        </w:rPr>
        <w:t xml:space="preserve">8 </w:t>
      </w:r>
      <w:r w:rsidRPr="000307BC">
        <w:rPr>
          <w:rFonts w:ascii="Times New Roman" w:hAnsi="Times New Roman"/>
          <w:sz w:val="24"/>
          <w:szCs w:val="24"/>
        </w:rPr>
        <w:t xml:space="preserve">ПРЕДЛОЖЕНИЯ ПО ИНСТИТУЦИОНАЛЬНЫМ ПРЕОБРАЗОВАНИЯМ, СОВЕРШЕНСТВОВАНИЮ ПРАВОВОГО И ИНФОРМАЦИОННОГО ОБЕСПЕЧЕНИЯ </w:t>
      </w:r>
      <w:r w:rsidRPr="000307BC">
        <w:rPr>
          <w:rFonts w:ascii="Times New Roman" w:hAnsi="Times New Roman"/>
          <w:sz w:val="24"/>
          <w:szCs w:val="24"/>
        </w:rPr>
        <w:lastRenderedPageBreak/>
        <w:t xml:space="preserve">ДЕЯТЕЛЬНОСТИ В СФЕРЕ ПРОЕКТИРОВАНИЯ, СТРОИТЕЛЬСТВА, РЕКОНСТРУКЦИИ ОБЪЕКТОВ ТРАНСПОРТНОЙ ИНФРАСТРУКТУРЫ НА ТЕРРИТОРИИ </w:t>
      </w:r>
      <w:r w:rsidRPr="000307BC">
        <w:rPr>
          <w:rFonts w:ascii="Times New Roman" w:hAnsi="Times New Roman"/>
          <w:bCs/>
          <w:sz w:val="24"/>
          <w:szCs w:val="24"/>
        </w:rPr>
        <w:t xml:space="preserve">МУНИЦИПАЛЬНОГО ОБРАЗОВАНИЯ </w:t>
      </w:r>
      <w:r w:rsidR="002E6D5B" w:rsidRPr="002E6D5B">
        <w:rPr>
          <w:rFonts w:ascii="Times New Roman" w:hAnsi="Times New Roman"/>
          <w:bCs/>
          <w:sz w:val="24"/>
          <w:szCs w:val="24"/>
        </w:rPr>
        <w:t xml:space="preserve">ЛЕБЯЖЕНСКОЕ ГОРОДСКОЕ ПОСЕЛЕНИЕ </w:t>
      </w:r>
      <w:r w:rsidR="006B5E74">
        <w:rPr>
          <w:rFonts w:ascii="Times New Roman" w:hAnsi="Times New Roman"/>
          <w:sz w:val="24"/>
          <w:szCs w:val="24"/>
        </w:rPr>
        <w:t>…</w:t>
      </w:r>
      <w:r>
        <w:rPr>
          <w:rFonts w:ascii="Times New Roman" w:hAnsi="Times New Roman"/>
          <w:sz w:val="24"/>
          <w:szCs w:val="24"/>
        </w:rPr>
        <w:t>.</w:t>
      </w:r>
      <w:r w:rsidRPr="005003E4">
        <w:rPr>
          <w:rFonts w:ascii="Times New Roman" w:hAnsi="Times New Roman"/>
          <w:sz w:val="24"/>
          <w:szCs w:val="24"/>
        </w:rPr>
        <w:t xml:space="preserve"> 73</w:t>
      </w:r>
    </w:p>
    <w:p w14:paraId="76B25A58" w14:textId="77777777" w:rsidR="00FD3757" w:rsidRDefault="00FD3757" w:rsidP="006B5E74">
      <w:pPr>
        <w:tabs>
          <w:tab w:val="left" w:pos="-284"/>
        </w:tabs>
        <w:spacing w:before="80" w:line="240" w:lineRule="auto"/>
        <w:ind w:left="-284" w:right="-31"/>
        <w:jc w:val="both"/>
        <w:rPr>
          <w:rFonts w:ascii="Times New Roman" w:hAnsi="Times New Roman"/>
          <w:b/>
          <w:sz w:val="24"/>
          <w:szCs w:val="24"/>
        </w:rPr>
      </w:pPr>
    </w:p>
    <w:p w14:paraId="3340DF7A" w14:textId="77777777" w:rsidR="006E6CD6" w:rsidRPr="00635AB2" w:rsidRDefault="00016F17" w:rsidP="00565FF2">
      <w:pPr>
        <w:pStyle w:val="5"/>
        <w:spacing w:before="240" w:after="240"/>
        <w:rPr>
          <w:sz w:val="28"/>
          <w:szCs w:val="28"/>
          <w:lang w:val="ru-RU"/>
        </w:rPr>
      </w:pPr>
      <w:r w:rsidRPr="00635AB2">
        <w:rPr>
          <w:sz w:val="28"/>
          <w:szCs w:val="28"/>
          <w:lang w:val="ru-RU"/>
        </w:rPr>
        <w:t>1</w:t>
      </w:r>
      <w:r w:rsidR="00E44C14" w:rsidRPr="00635AB2">
        <w:rPr>
          <w:sz w:val="28"/>
          <w:szCs w:val="28"/>
          <w:lang w:val="ru-RU"/>
        </w:rPr>
        <w:t xml:space="preserve"> </w:t>
      </w:r>
      <w:r w:rsidR="004F72DD" w:rsidRPr="00635AB2">
        <w:rPr>
          <w:sz w:val="28"/>
          <w:szCs w:val="28"/>
          <w:lang w:val="ru-RU"/>
        </w:rPr>
        <w:t>П</w:t>
      </w:r>
      <w:r w:rsidR="0024175C" w:rsidRPr="00635AB2">
        <w:rPr>
          <w:sz w:val="28"/>
          <w:szCs w:val="28"/>
          <w:lang w:val="ru-RU"/>
        </w:rPr>
        <w:t>АСПОРТ</w:t>
      </w:r>
    </w:p>
    <w:p w14:paraId="5ACA0863" w14:textId="77777777" w:rsidR="00233696" w:rsidRPr="00761296" w:rsidRDefault="006E6CD6" w:rsidP="000307BC">
      <w:pPr>
        <w:spacing w:after="0" w:line="360" w:lineRule="auto"/>
        <w:ind w:right="-31" w:firstLine="851"/>
        <w:jc w:val="both"/>
        <w:rPr>
          <w:rFonts w:ascii="Times New Roman" w:hAnsi="Times New Roman"/>
          <w:sz w:val="24"/>
          <w:szCs w:val="24"/>
        </w:rPr>
      </w:pPr>
      <w:r w:rsidRPr="00761296">
        <w:rPr>
          <w:rFonts w:ascii="Times New Roman" w:hAnsi="Times New Roman"/>
          <w:sz w:val="24"/>
          <w:szCs w:val="24"/>
        </w:rPr>
        <w:t xml:space="preserve">Программы комплексного развития транспортной инфраструктуры муниципального образования </w:t>
      </w:r>
      <w:r w:rsidR="004F72DD" w:rsidRPr="00761296">
        <w:rPr>
          <w:rFonts w:ascii="Times New Roman" w:hAnsi="Times New Roman"/>
          <w:sz w:val="24"/>
          <w:szCs w:val="24"/>
        </w:rPr>
        <w:t>«</w:t>
      </w:r>
      <w:r w:rsidR="00033FC6">
        <w:rPr>
          <w:rFonts w:ascii="Times New Roman" w:hAnsi="Times New Roman"/>
          <w:sz w:val="24"/>
          <w:szCs w:val="24"/>
        </w:rPr>
        <w:t>Лебяженского городского поселения</w:t>
      </w:r>
      <w:r w:rsidR="00233696" w:rsidRPr="00761296">
        <w:rPr>
          <w:rFonts w:ascii="Times New Roman" w:hAnsi="Times New Roman"/>
          <w:sz w:val="24"/>
          <w:szCs w:val="24"/>
        </w:rPr>
        <w:t>»</w:t>
      </w:r>
      <w:r w:rsidRPr="00761296">
        <w:rPr>
          <w:rFonts w:ascii="Times New Roman" w:hAnsi="Times New Roman"/>
          <w:sz w:val="24"/>
          <w:szCs w:val="24"/>
        </w:rPr>
        <w:t xml:space="preserve"> </w:t>
      </w:r>
      <w:r w:rsidR="00033FC6">
        <w:rPr>
          <w:rFonts w:ascii="Times New Roman" w:hAnsi="Times New Roman"/>
          <w:sz w:val="24"/>
          <w:szCs w:val="24"/>
        </w:rPr>
        <w:t>Ломоносовского</w:t>
      </w:r>
      <w:r w:rsidR="00233696" w:rsidRPr="00761296">
        <w:rPr>
          <w:rFonts w:ascii="Times New Roman" w:hAnsi="Times New Roman"/>
          <w:sz w:val="24"/>
          <w:szCs w:val="24"/>
        </w:rPr>
        <w:t xml:space="preserve"> муниципального района на 201</w:t>
      </w:r>
      <w:r w:rsidR="00033FC6">
        <w:rPr>
          <w:rFonts w:ascii="Times New Roman" w:hAnsi="Times New Roman"/>
          <w:sz w:val="24"/>
          <w:szCs w:val="24"/>
        </w:rPr>
        <w:t>7</w:t>
      </w:r>
      <w:r w:rsidR="00233696" w:rsidRPr="00761296">
        <w:rPr>
          <w:rFonts w:ascii="Times New Roman" w:hAnsi="Times New Roman"/>
          <w:sz w:val="24"/>
          <w:szCs w:val="24"/>
        </w:rPr>
        <w:t>-20</w:t>
      </w:r>
      <w:r w:rsidR="00033FC6">
        <w:rPr>
          <w:rFonts w:ascii="Times New Roman" w:hAnsi="Times New Roman"/>
          <w:sz w:val="24"/>
          <w:szCs w:val="24"/>
        </w:rPr>
        <w:t>33</w:t>
      </w:r>
      <w:r w:rsidRPr="00761296">
        <w:rPr>
          <w:rFonts w:ascii="Times New Roman" w:hAnsi="Times New Roman"/>
          <w:sz w:val="24"/>
          <w:szCs w:val="24"/>
        </w:rPr>
        <w:t xml:space="preserve"> годы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946"/>
      </w:tblGrid>
      <w:tr w:rsidR="00233696" w:rsidRPr="00761296" w14:paraId="237AAF8A" w14:textId="77777777" w:rsidTr="00F56FC6">
        <w:tc>
          <w:tcPr>
            <w:tcW w:w="3261" w:type="dxa"/>
            <w:shd w:val="clear" w:color="auto" w:fill="auto"/>
            <w:vAlign w:val="center"/>
          </w:tcPr>
          <w:p w14:paraId="13B0993B"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Наименование программы</w:t>
            </w:r>
          </w:p>
        </w:tc>
        <w:tc>
          <w:tcPr>
            <w:tcW w:w="6946" w:type="dxa"/>
            <w:shd w:val="clear" w:color="auto" w:fill="auto"/>
            <w:vAlign w:val="center"/>
          </w:tcPr>
          <w:p w14:paraId="78F3290C" w14:textId="77777777" w:rsidR="00233696" w:rsidRPr="00761296" w:rsidRDefault="00233696" w:rsidP="00B508C0">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Программа комплексного развития системы транспортной инфраструктуры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r w:rsidRPr="00761296">
              <w:rPr>
                <w:rFonts w:ascii="Times New Roman" w:hAnsi="Times New Roman"/>
                <w:sz w:val="24"/>
                <w:szCs w:val="24"/>
              </w:rPr>
              <w:t xml:space="preserve"> на период 201</w:t>
            </w:r>
            <w:r w:rsidR="00B508C0">
              <w:rPr>
                <w:rFonts w:ascii="Times New Roman" w:hAnsi="Times New Roman"/>
                <w:sz w:val="24"/>
                <w:szCs w:val="24"/>
              </w:rPr>
              <w:t>7</w:t>
            </w:r>
            <w:r w:rsidRPr="00761296">
              <w:rPr>
                <w:rFonts w:ascii="Times New Roman" w:hAnsi="Times New Roman"/>
                <w:sz w:val="24"/>
                <w:szCs w:val="24"/>
              </w:rPr>
              <w:t>-203</w:t>
            </w:r>
            <w:r w:rsidR="00B508C0">
              <w:rPr>
                <w:rFonts w:ascii="Times New Roman" w:hAnsi="Times New Roman"/>
                <w:sz w:val="24"/>
                <w:szCs w:val="24"/>
              </w:rPr>
              <w:t>3</w:t>
            </w:r>
            <w:r w:rsidRPr="00761296">
              <w:rPr>
                <w:rFonts w:ascii="Times New Roman" w:hAnsi="Times New Roman"/>
                <w:sz w:val="24"/>
                <w:szCs w:val="24"/>
              </w:rPr>
              <w:t xml:space="preserve"> годы (далее - Программа)</w:t>
            </w:r>
          </w:p>
        </w:tc>
      </w:tr>
      <w:tr w:rsidR="00233696" w:rsidRPr="00761296" w14:paraId="45F98507" w14:textId="77777777" w:rsidTr="00F56FC6">
        <w:tc>
          <w:tcPr>
            <w:tcW w:w="3261" w:type="dxa"/>
            <w:shd w:val="clear" w:color="auto" w:fill="auto"/>
            <w:vAlign w:val="center"/>
          </w:tcPr>
          <w:p w14:paraId="34AD167A"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Основание для разработки программы</w:t>
            </w:r>
          </w:p>
        </w:tc>
        <w:tc>
          <w:tcPr>
            <w:tcW w:w="6946" w:type="dxa"/>
            <w:shd w:val="clear" w:color="auto" w:fill="auto"/>
            <w:vAlign w:val="center"/>
          </w:tcPr>
          <w:p w14:paraId="6F441BE3"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Правовыми основаниями для разработки Программы комплексного развития транспортной инфраструктуры поселений  являются:</w:t>
            </w:r>
          </w:p>
          <w:p w14:paraId="22EEBDF1"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1. Градостроительный кодекс Российской Федерации от 29 декабря 2004 года №190</w:t>
            </w:r>
            <w:r w:rsidR="00E54746" w:rsidRPr="00761296">
              <w:rPr>
                <w:rFonts w:ascii="Times New Roman" w:hAnsi="Times New Roman"/>
                <w:sz w:val="24"/>
                <w:szCs w:val="24"/>
                <w:lang w:eastAsia="ar-SA"/>
              </w:rPr>
              <w:t>–</w:t>
            </w:r>
            <w:r w:rsidRPr="00761296">
              <w:rPr>
                <w:rFonts w:ascii="Times New Roman" w:hAnsi="Times New Roman"/>
                <w:sz w:val="24"/>
                <w:szCs w:val="24"/>
              </w:rPr>
              <w:t>ФЗ (ред. От 30.12.2015) (с изм. и доп., вступ. в силу с 10.01.2016);</w:t>
            </w:r>
          </w:p>
          <w:p w14:paraId="3BF97E5F"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2. Федеральный закон от 06 октября 2003 года №131</w:t>
            </w:r>
            <w:r w:rsidR="00E54746" w:rsidRPr="00761296">
              <w:rPr>
                <w:rFonts w:ascii="Times New Roman" w:hAnsi="Times New Roman"/>
                <w:sz w:val="24"/>
                <w:szCs w:val="24"/>
                <w:lang w:eastAsia="ar-SA"/>
              </w:rPr>
              <w:t>–</w:t>
            </w:r>
            <w:r w:rsidRPr="00761296">
              <w:rPr>
                <w:rFonts w:ascii="Times New Roman" w:hAnsi="Times New Roman"/>
                <w:sz w:val="24"/>
                <w:szCs w:val="24"/>
              </w:rPr>
              <w:t>ФЗ «Об общих принципах организации местного самоуправления в Российской Федерации»;</w:t>
            </w:r>
          </w:p>
          <w:p w14:paraId="6D71E8B6"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3. 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233696" w:rsidRPr="00761296" w14:paraId="2622A3F4" w14:textId="77777777" w:rsidTr="00F56FC6">
        <w:tc>
          <w:tcPr>
            <w:tcW w:w="3261" w:type="dxa"/>
            <w:shd w:val="clear" w:color="auto" w:fill="auto"/>
            <w:vAlign w:val="center"/>
          </w:tcPr>
          <w:p w14:paraId="10714193"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Заказчик Программы</w:t>
            </w:r>
          </w:p>
        </w:tc>
        <w:tc>
          <w:tcPr>
            <w:tcW w:w="6946" w:type="dxa"/>
            <w:shd w:val="clear" w:color="auto" w:fill="auto"/>
            <w:vAlign w:val="center"/>
          </w:tcPr>
          <w:p w14:paraId="63ED6AAF" w14:textId="77777777"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Администрация муниципального образования </w:t>
            </w:r>
            <w:r w:rsidR="00B508C0">
              <w:rPr>
                <w:rFonts w:ascii="Times New Roman" w:hAnsi="Times New Roman"/>
                <w:sz w:val="24"/>
                <w:szCs w:val="24"/>
              </w:rPr>
              <w:t>«Лебяженского городского поселения</w:t>
            </w:r>
            <w:r w:rsidR="00B508C0" w:rsidRPr="00761296">
              <w:rPr>
                <w:rFonts w:ascii="Times New Roman" w:hAnsi="Times New Roman"/>
                <w:sz w:val="24"/>
                <w:szCs w:val="24"/>
              </w:rPr>
              <w:t xml:space="preserve">» </w:t>
            </w:r>
            <w:r w:rsidR="00B508C0">
              <w:rPr>
                <w:rFonts w:ascii="Times New Roman" w:hAnsi="Times New Roman"/>
                <w:sz w:val="24"/>
                <w:szCs w:val="24"/>
              </w:rPr>
              <w:t>Ломоносовского</w:t>
            </w:r>
            <w:r w:rsidR="00B508C0" w:rsidRPr="00761296">
              <w:rPr>
                <w:rFonts w:ascii="Times New Roman" w:hAnsi="Times New Roman"/>
                <w:sz w:val="24"/>
                <w:szCs w:val="24"/>
              </w:rPr>
              <w:t xml:space="preserve"> муниципального района </w:t>
            </w:r>
            <w:r w:rsidR="00B508C0">
              <w:rPr>
                <w:rFonts w:ascii="Times New Roman" w:hAnsi="Times New Roman"/>
                <w:sz w:val="24"/>
                <w:szCs w:val="24"/>
              </w:rPr>
              <w:t>Ленинградской области</w:t>
            </w:r>
          </w:p>
        </w:tc>
      </w:tr>
      <w:tr w:rsidR="00233696" w:rsidRPr="00761296" w14:paraId="37C7BE02" w14:textId="77777777" w:rsidTr="00F56FC6">
        <w:tc>
          <w:tcPr>
            <w:tcW w:w="3261" w:type="dxa"/>
            <w:shd w:val="clear" w:color="auto" w:fill="auto"/>
            <w:vAlign w:val="center"/>
          </w:tcPr>
          <w:p w14:paraId="19F87C18" w14:textId="77777777" w:rsidR="00233696" w:rsidRPr="00761296" w:rsidRDefault="00233696" w:rsidP="003042AF">
            <w:pPr>
              <w:spacing w:line="240" w:lineRule="auto"/>
              <w:ind w:right="-31"/>
              <w:jc w:val="both"/>
              <w:rPr>
                <w:rFonts w:ascii="Times New Roman" w:hAnsi="Times New Roman"/>
                <w:sz w:val="24"/>
                <w:szCs w:val="24"/>
              </w:rPr>
            </w:pPr>
            <w:r w:rsidRPr="00761296">
              <w:rPr>
                <w:rFonts w:ascii="Times New Roman" w:hAnsi="Times New Roman"/>
                <w:sz w:val="24"/>
                <w:szCs w:val="24"/>
              </w:rPr>
              <w:t>Разработчик программы</w:t>
            </w:r>
          </w:p>
        </w:tc>
        <w:tc>
          <w:tcPr>
            <w:tcW w:w="6946" w:type="dxa"/>
            <w:shd w:val="clear" w:color="auto" w:fill="auto"/>
            <w:vAlign w:val="center"/>
          </w:tcPr>
          <w:p w14:paraId="6CBD5DE3" w14:textId="77777777" w:rsidR="00233696" w:rsidRPr="00761296" w:rsidRDefault="00233696" w:rsidP="009C3EEE">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Общество с ограниченной ответственностью «АРЭН – ЭНЕРГИЯ», г.Санкт-Петербург </w:t>
            </w:r>
          </w:p>
        </w:tc>
      </w:tr>
      <w:tr w:rsidR="00233696" w:rsidRPr="00761296" w14:paraId="0723E5B8" w14:textId="77777777" w:rsidTr="00F56FC6">
        <w:tc>
          <w:tcPr>
            <w:tcW w:w="3261" w:type="dxa"/>
            <w:shd w:val="clear" w:color="auto" w:fill="auto"/>
            <w:vAlign w:val="center"/>
          </w:tcPr>
          <w:p w14:paraId="04D125FA"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Цель Программы</w:t>
            </w:r>
          </w:p>
        </w:tc>
        <w:tc>
          <w:tcPr>
            <w:tcW w:w="6946" w:type="dxa"/>
            <w:shd w:val="clear" w:color="auto" w:fill="auto"/>
          </w:tcPr>
          <w:p w14:paraId="66AA93BA" w14:textId="77777777" w:rsidR="00C51C5D"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Целью программы является: </w:t>
            </w:r>
          </w:p>
          <w:p w14:paraId="38F23158" w14:textId="77777777"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sidR="00233696" w:rsidRPr="00761296">
              <w:rPr>
                <w:rFonts w:ascii="Times New Roman" w:hAnsi="Times New Roman"/>
                <w:sz w:val="24"/>
                <w:szCs w:val="24"/>
              </w:rPr>
              <w:t xml:space="preserve">Развитие современной и эффективной транспортной инфраструктуры поселения, </w:t>
            </w:r>
          </w:p>
          <w:p w14:paraId="3E5BD097" w14:textId="77777777" w:rsidR="00C51C5D"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lastRenderedPageBreak/>
              <w:t xml:space="preserve">– </w:t>
            </w:r>
            <w:r>
              <w:rPr>
                <w:rFonts w:ascii="Times New Roman" w:hAnsi="Times New Roman"/>
                <w:sz w:val="24"/>
                <w:szCs w:val="24"/>
              </w:rPr>
              <w:t>П</w:t>
            </w:r>
            <w:r w:rsidR="00233696" w:rsidRPr="00761296">
              <w:rPr>
                <w:rFonts w:ascii="Times New Roman" w:hAnsi="Times New Roman"/>
                <w:sz w:val="24"/>
                <w:szCs w:val="24"/>
              </w:rPr>
              <w:t>овышени</w:t>
            </w:r>
            <w:r>
              <w:rPr>
                <w:rFonts w:ascii="Times New Roman" w:hAnsi="Times New Roman"/>
                <w:sz w:val="24"/>
                <w:szCs w:val="24"/>
              </w:rPr>
              <w:t>е уровня безопасности движения,</w:t>
            </w:r>
          </w:p>
          <w:p w14:paraId="635DFF9A" w14:textId="77777777" w:rsidR="00233696" w:rsidRPr="00761296" w:rsidRDefault="00C51C5D" w:rsidP="00A21248">
            <w:pPr>
              <w:spacing w:after="0" w:line="360" w:lineRule="auto"/>
              <w:ind w:right="-31"/>
              <w:jc w:val="both"/>
              <w:rPr>
                <w:rFonts w:ascii="Times New Roman" w:hAnsi="Times New Roman"/>
                <w:sz w:val="24"/>
                <w:szCs w:val="24"/>
              </w:rPr>
            </w:pPr>
            <w:r w:rsidRPr="00761296">
              <w:rPr>
                <w:rFonts w:ascii="Times New Roman" w:hAnsi="Times New Roman"/>
                <w:color w:val="000000" w:themeColor="text1"/>
                <w:sz w:val="24"/>
                <w:szCs w:val="24"/>
              </w:rPr>
              <w:t xml:space="preserve">– </w:t>
            </w:r>
            <w:r>
              <w:rPr>
                <w:rFonts w:ascii="Times New Roman" w:hAnsi="Times New Roman"/>
                <w:sz w:val="24"/>
                <w:szCs w:val="24"/>
              </w:rPr>
              <w:t>Д</w:t>
            </w:r>
            <w:r w:rsidR="00233696" w:rsidRPr="00761296">
              <w:rPr>
                <w:rFonts w:ascii="Times New Roman" w:hAnsi="Times New Roman"/>
                <w:sz w:val="24"/>
                <w:szCs w:val="24"/>
              </w:rPr>
              <w:t>оступност</w:t>
            </w:r>
            <w:r>
              <w:rPr>
                <w:rFonts w:ascii="Times New Roman" w:hAnsi="Times New Roman"/>
                <w:sz w:val="24"/>
                <w:szCs w:val="24"/>
              </w:rPr>
              <w:t>ь</w:t>
            </w:r>
            <w:r w:rsidR="00233696" w:rsidRPr="00761296">
              <w:rPr>
                <w:rFonts w:ascii="Times New Roman" w:hAnsi="Times New Roman"/>
                <w:sz w:val="24"/>
                <w:szCs w:val="24"/>
              </w:rPr>
              <w:t xml:space="preserve"> и качества оказываемых услуг транспортного комплекса для населения. </w:t>
            </w:r>
          </w:p>
          <w:p w14:paraId="2823B37A"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 xml:space="preserve">Для достижения указанных целей необходимо решение основных задач: </w:t>
            </w:r>
          </w:p>
          <w:p w14:paraId="7CA924CF"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14:paraId="7FF62310" w14:textId="77777777" w:rsidR="00233696" w:rsidRPr="00761296" w:rsidRDefault="00E54746" w:rsidP="00E54746">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развитию и совершенствованию автомобильных дорог общего пользования местного значения поселения; </w:t>
            </w:r>
          </w:p>
          <w:p w14:paraId="20AC2569" w14:textId="77777777"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организация мероприятий по повышению безопасности дорожного движения на территории сельского поселения, а также формированию безопасного поведения участников дорожного движения и предупреждению дорожно-транспортного травматизма</w:t>
            </w:r>
          </w:p>
        </w:tc>
      </w:tr>
      <w:tr w:rsidR="00233696" w:rsidRPr="00761296" w14:paraId="663B5000" w14:textId="77777777" w:rsidTr="00F56FC6">
        <w:tc>
          <w:tcPr>
            <w:tcW w:w="3261" w:type="dxa"/>
            <w:shd w:val="clear" w:color="auto" w:fill="auto"/>
            <w:vAlign w:val="center"/>
          </w:tcPr>
          <w:p w14:paraId="07307CA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Задачи программы</w:t>
            </w:r>
          </w:p>
        </w:tc>
        <w:tc>
          <w:tcPr>
            <w:tcW w:w="6946" w:type="dxa"/>
            <w:shd w:val="clear" w:color="auto" w:fill="auto"/>
          </w:tcPr>
          <w:p w14:paraId="6A2A6D47"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Снижение удельного веса дорог, нуждающихся в капитальном ремонте (реконструкции), увеличение протяженности дорог с твердым покрытием, достижение расчетного уровня обеспеченности населения услугами транспортной инфраструктуры.</w:t>
            </w:r>
          </w:p>
          <w:p w14:paraId="78AF247E"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Технико</w:t>
            </w:r>
            <w:r w:rsidR="00F56FC6">
              <w:rPr>
                <w:rFonts w:ascii="Times New Roman" w:hAnsi="Times New Roman"/>
                <w:sz w:val="24"/>
                <w:szCs w:val="24"/>
              </w:rPr>
              <w:t xml:space="preserve"> </w:t>
            </w:r>
            <w:r w:rsidR="00E54746" w:rsidRPr="00761296">
              <w:rPr>
                <w:rFonts w:ascii="Times New Roman" w:hAnsi="Times New Roman"/>
                <w:sz w:val="24"/>
                <w:szCs w:val="24"/>
                <w:lang w:eastAsia="ar-SA"/>
              </w:rPr>
              <w:t>–</w:t>
            </w:r>
            <w:r w:rsidR="00F56FC6">
              <w:rPr>
                <w:rFonts w:ascii="Times New Roman" w:hAnsi="Times New Roman"/>
                <w:sz w:val="24"/>
                <w:szCs w:val="24"/>
                <w:lang w:eastAsia="ar-SA"/>
              </w:rPr>
              <w:t xml:space="preserve"> </w:t>
            </w:r>
            <w:r w:rsidRPr="00761296">
              <w:rPr>
                <w:rFonts w:ascii="Times New Roman" w:hAnsi="Times New Roman"/>
                <w:sz w:val="24"/>
                <w:szCs w:val="24"/>
              </w:rPr>
              <w:t xml:space="preserve">экономические показатели: </w:t>
            </w:r>
          </w:p>
          <w:p w14:paraId="7217DE98"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автомобильных дорог общего пользования местного значения, соответствующих нормативным допустимым требованиям к транспортно-эксплуатационным показателям, %;</w:t>
            </w:r>
          </w:p>
          <w:p w14:paraId="18C371EB"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доля муниципальных автомобильных дорог, в отношении которых проводились мероприятия по зимнему и летнему содержанию дорог, %; </w:t>
            </w:r>
          </w:p>
          <w:p w14:paraId="1CF61239"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километров отремонтированных автомобильных дорог общего по</w:t>
            </w:r>
            <w:r w:rsidR="00867BEF" w:rsidRPr="00761296">
              <w:rPr>
                <w:rFonts w:ascii="Times New Roman" w:hAnsi="Times New Roman"/>
                <w:sz w:val="24"/>
                <w:szCs w:val="24"/>
              </w:rPr>
              <w:t xml:space="preserve">льзования местного значения, км </w:t>
            </w:r>
            <w:r w:rsidR="00233696" w:rsidRPr="00761296">
              <w:rPr>
                <w:rFonts w:ascii="Times New Roman" w:hAnsi="Times New Roman"/>
                <w:sz w:val="24"/>
                <w:szCs w:val="24"/>
              </w:rPr>
              <w:t xml:space="preserve">; </w:t>
            </w:r>
          </w:p>
          <w:p w14:paraId="2725E3FC"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капитально отремонтированных искусственных сооружений</w:t>
            </w:r>
            <w:r w:rsidR="00867BEF" w:rsidRPr="00761296">
              <w:rPr>
                <w:rFonts w:ascii="Times New Roman" w:hAnsi="Times New Roman"/>
                <w:sz w:val="24"/>
                <w:szCs w:val="24"/>
              </w:rPr>
              <w:t xml:space="preserve"> (мостов), ед ;</w:t>
            </w:r>
          </w:p>
          <w:p w14:paraId="73A7F4C3"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спроектированных и устроенных тротуаров, ед.;</w:t>
            </w:r>
          </w:p>
          <w:p w14:paraId="0D65E237"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lastRenderedPageBreak/>
              <w:t>–</w:t>
            </w:r>
            <w:r w:rsidR="00233696" w:rsidRPr="00761296">
              <w:rPr>
                <w:rFonts w:ascii="Times New Roman" w:hAnsi="Times New Roman"/>
                <w:sz w:val="24"/>
                <w:szCs w:val="24"/>
              </w:rPr>
              <w:t xml:space="preserve"> количество паспортизированных участков дорог общего пользования местного значения, ед.</w:t>
            </w:r>
          </w:p>
          <w:p w14:paraId="18A417BF"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Финансовые показатели</w:t>
            </w:r>
            <w:r w:rsidR="00867BEF" w:rsidRPr="00761296">
              <w:rPr>
                <w:rFonts w:ascii="Times New Roman" w:hAnsi="Times New Roman"/>
                <w:sz w:val="24"/>
                <w:szCs w:val="24"/>
              </w:rPr>
              <w:t xml:space="preserve"> </w:t>
            </w:r>
            <w:r w:rsidRPr="00761296">
              <w:rPr>
                <w:rFonts w:ascii="Times New Roman" w:hAnsi="Times New Roman"/>
                <w:sz w:val="24"/>
                <w:szCs w:val="24"/>
              </w:rPr>
              <w:t xml:space="preserve">: </w:t>
            </w:r>
          </w:p>
          <w:p w14:paraId="6A2FC3F7"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снижение расходов на ремонт и содержание автомобильных дорог.</w:t>
            </w:r>
          </w:p>
          <w:p w14:paraId="457DC2CE" w14:textId="77777777" w:rsidR="00233696" w:rsidRPr="00761296" w:rsidRDefault="0023369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rPr>
              <w:t>Социально</w:t>
            </w:r>
            <w:r w:rsidR="0034760A">
              <w:rPr>
                <w:rFonts w:ascii="Times New Roman" w:hAnsi="Times New Roman"/>
                <w:sz w:val="24"/>
                <w:szCs w:val="24"/>
              </w:rPr>
              <w:t xml:space="preserve"> </w:t>
            </w:r>
            <w:r w:rsidR="0034760A" w:rsidRPr="00761296">
              <w:rPr>
                <w:rFonts w:ascii="Times New Roman" w:hAnsi="Times New Roman"/>
                <w:sz w:val="24"/>
                <w:szCs w:val="24"/>
                <w:lang w:eastAsia="ar-SA"/>
              </w:rPr>
              <w:t>–</w:t>
            </w:r>
            <w:r w:rsidR="0034760A">
              <w:rPr>
                <w:rFonts w:ascii="Times New Roman" w:hAnsi="Times New Roman"/>
                <w:sz w:val="24"/>
                <w:szCs w:val="24"/>
                <w:lang w:eastAsia="ar-SA"/>
              </w:rPr>
              <w:t xml:space="preserve"> </w:t>
            </w:r>
            <w:r w:rsidRPr="00761296">
              <w:rPr>
                <w:rFonts w:ascii="Times New Roman" w:hAnsi="Times New Roman"/>
                <w:sz w:val="24"/>
                <w:szCs w:val="24"/>
              </w:rPr>
              <w:t>экономические показатели:</w:t>
            </w:r>
          </w:p>
          <w:p w14:paraId="04A73E25"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обеспеченность населения сельского поселения доступными и качественными круглогодичными услугами транспорта;</w:t>
            </w:r>
          </w:p>
          <w:p w14:paraId="1F07B4BC" w14:textId="77777777" w:rsidR="00233696" w:rsidRPr="00761296" w:rsidRDefault="00E54746" w:rsidP="00A21248">
            <w:pPr>
              <w:spacing w:after="0" w:line="360" w:lineRule="auto"/>
              <w:ind w:right="-31"/>
              <w:jc w:val="both"/>
              <w:rPr>
                <w:rFonts w:ascii="Times New Roman" w:hAnsi="Times New Roman"/>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дорожно</w:t>
            </w:r>
            <w:r w:rsidR="0034760A" w:rsidRPr="00761296">
              <w:rPr>
                <w:rFonts w:ascii="Times New Roman" w:hAnsi="Times New Roman"/>
                <w:sz w:val="24"/>
                <w:szCs w:val="24"/>
                <w:lang w:eastAsia="ar-SA"/>
              </w:rPr>
              <w:t>–</w:t>
            </w:r>
            <w:r w:rsidR="00233696" w:rsidRPr="00761296">
              <w:rPr>
                <w:rFonts w:ascii="Times New Roman" w:hAnsi="Times New Roman"/>
                <w:sz w:val="24"/>
                <w:szCs w:val="24"/>
              </w:rPr>
              <w:t>транспортных происшествий, произошедших на территории сельского поселения, ед.;</w:t>
            </w:r>
          </w:p>
          <w:p w14:paraId="05AD58FB" w14:textId="77777777" w:rsidR="00233696" w:rsidRPr="00761296" w:rsidRDefault="00E54746" w:rsidP="00A21248">
            <w:pPr>
              <w:spacing w:after="0" w:line="360" w:lineRule="auto"/>
              <w:ind w:right="-31"/>
              <w:jc w:val="both"/>
              <w:rPr>
                <w:rFonts w:ascii="Times New Roman" w:hAnsi="Times New Roman"/>
                <w:color w:val="FF0000"/>
                <w:sz w:val="24"/>
                <w:szCs w:val="24"/>
              </w:rPr>
            </w:pPr>
            <w:r w:rsidRPr="00761296">
              <w:rPr>
                <w:rFonts w:ascii="Times New Roman" w:hAnsi="Times New Roman"/>
                <w:sz w:val="24"/>
                <w:szCs w:val="24"/>
                <w:lang w:eastAsia="ar-SA"/>
              </w:rPr>
              <w:t>–</w:t>
            </w:r>
            <w:r w:rsidR="00233696" w:rsidRPr="00761296">
              <w:rPr>
                <w:rFonts w:ascii="Times New Roman" w:hAnsi="Times New Roman"/>
                <w:sz w:val="24"/>
                <w:szCs w:val="24"/>
              </w:rPr>
              <w:t xml:space="preserve"> количество погибших и тяжело пострадавших в результате ДТП на территории поселения, чел.</w:t>
            </w:r>
          </w:p>
        </w:tc>
      </w:tr>
      <w:tr w:rsidR="00233696" w:rsidRPr="00761296" w14:paraId="389B62C6" w14:textId="77777777" w:rsidTr="009C3EEE">
        <w:trPr>
          <w:trHeight w:val="615"/>
        </w:trPr>
        <w:tc>
          <w:tcPr>
            <w:tcW w:w="3261" w:type="dxa"/>
            <w:shd w:val="clear" w:color="auto" w:fill="auto"/>
            <w:vAlign w:val="center"/>
          </w:tcPr>
          <w:p w14:paraId="0C79006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lastRenderedPageBreak/>
              <w:t>Сроки и этапы реализации Программы</w:t>
            </w:r>
          </w:p>
        </w:tc>
        <w:tc>
          <w:tcPr>
            <w:tcW w:w="6946" w:type="dxa"/>
            <w:shd w:val="clear" w:color="auto" w:fill="auto"/>
            <w:vAlign w:val="center"/>
          </w:tcPr>
          <w:p w14:paraId="1910E7DA" w14:textId="77777777" w:rsidR="00233696" w:rsidRPr="00761296" w:rsidRDefault="00233696" w:rsidP="00B508C0">
            <w:pPr>
              <w:spacing w:after="0" w:line="360" w:lineRule="auto"/>
              <w:ind w:right="-31"/>
              <w:rPr>
                <w:rFonts w:ascii="Times New Roman" w:hAnsi="Times New Roman"/>
                <w:color w:val="000000" w:themeColor="text1"/>
                <w:sz w:val="24"/>
                <w:szCs w:val="24"/>
              </w:rPr>
            </w:pPr>
            <w:r w:rsidRPr="00761296">
              <w:rPr>
                <w:rFonts w:ascii="Times New Roman" w:hAnsi="Times New Roman"/>
                <w:color w:val="000000" w:themeColor="text1"/>
                <w:sz w:val="24"/>
                <w:szCs w:val="24"/>
              </w:rPr>
              <w:t>Срок реал</w:t>
            </w:r>
            <w:r w:rsidR="00B508C0">
              <w:rPr>
                <w:rFonts w:ascii="Times New Roman" w:hAnsi="Times New Roman"/>
                <w:color w:val="000000" w:themeColor="text1"/>
                <w:sz w:val="24"/>
                <w:szCs w:val="24"/>
              </w:rPr>
              <w:t>изации Программы: 2017</w:t>
            </w:r>
            <w:r w:rsidRPr="00761296">
              <w:rPr>
                <w:rFonts w:ascii="Times New Roman" w:hAnsi="Times New Roman"/>
                <w:color w:val="000000" w:themeColor="text1"/>
                <w:sz w:val="24"/>
                <w:szCs w:val="24"/>
              </w:rPr>
              <w:t xml:space="preserve"> – 20</w:t>
            </w:r>
            <w:r w:rsidR="00F04C80">
              <w:rPr>
                <w:rFonts w:ascii="Times New Roman" w:hAnsi="Times New Roman"/>
                <w:color w:val="000000" w:themeColor="text1"/>
                <w:sz w:val="24"/>
                <w:szCs w:val="24"/>
              </w:rPr>
              <w:t>3</w:t>
            </w:r>
            <w:r w:rsidR="00B508C0">
              <w:rPr>
                <w:rFonts w:ascii="Times New Roman" w:hAnsi="Times New Roman"/>
                <w:color w:val="000000" w:themeColor="text1"/>
                <w:sz w:val="24"/>
                <w:szCs w:val="24"/>
              </w:rPr>
              <w:t>3</w:t>
            </w:r>
            <w:r w:rsidRPr="00761296">
              <w:rPr>
                <w:rFonts w:ascii="Times New Roman" w:hAnsi="Times New Roman"/>
                <w:color w:val="000000" w:themeColor="text1"/>
                <w:sz w:val="24"/>
                <w:szCs w:val="24"/>
              </w:rPr>
              <w:t>г.г.</w:t>
            </w:r>
          </w:p>
        </w:tc>
      </w:tr>
      <w:tr w:rsidR="00233696" w:rsidRPr="00761296" w14:paraId="05EC95C2" w14:textId="77777777" w:rsidTr="00F56FC6">
        <w:trPr>
          <w:trHeight w:val="4868"/>
        </w:trPr>
        <w:tc>
          <w:tcPr>
            <w:tcW w:w="3261" w:type="dxa"/>
            <w:shd w:val="clear" w:color="auto" w:fill="auto"/>
            <w:vAlign w:val="center"/>
          </w:tcPr>
          <w:p w14:paraId="3C2911D5" w14:textId="77777777" w:rsidR="00233696" w:rsidRPr="00761296" w:rsidRDefault="00233696" w:rsidP="00A21248">
            <w:pPr>
              <w:spacing w:after="0" w:line="240" w:lineRule="auto"/>
              <w:ind w:right="-31"/>
              <w:jc w:val="both"/>
              <w:rPr>
                <w:rFonts w:ascii="Times New Roman" w:hAnsi="Times New Roman"/>
                <w:sz w:val="24"/>
                <w:szCs w:val="24"/>
              </w:rPr>
            </w:pPr>
            <w:r w:rsidRPr="00761296">
              <w:rPr>
                <w:rFonts w:ascii="Times New Roman" w:hAnsi="Times New Roman"/>
                <w:sz w:val="24"/>
                <w:szCs w:val="24"/>
              </w:rPr>
              <w:t>Объемы и источники финансирования Программы</w:t>
            </w:r>
          </w:p>
          <w:p w14:paraId="0E9DF24C" w14:textId="77777777" w:rsidR="00233696" w:rsidRPr="00761296" w:rsidRDefault="00233696" w:rsidP="00A21248">
            <w:pPr>
              <w:spacing w:after="0" w:line="240" w:lineRule="auto"/>
              <w:ind w:right="-31"/>
              <w:jc w:val="both"/>
              <w:rPr>
                <w:rFonts w:ascii="Times New Roman" w:hAnsi="Times New Roman"/>
                <w:sz w:val="24"/>
                <w:szCs w:val="24"/>
              </w:rPr>
            </w:pPr>
          </w:p>
        </w:tc>
        <w:tc>
          <w:tcPr>
            <w:tcW w:w="6946" w:type="dxa"/>
            <w:shd w:val="clear" w:color="auto" w:fill="auto"/>
          </w:tcPr>
          <w:p w14:paraId="29B97CBC" w14:textId="68161C8F" w:rsidR="003741C9" w:rsidRPr="0034370D" w:rsidRDefault="00290EE3" w:rsidP="003741C9">
            <w:pPr>
              <w:spacing w:after="0" w:line="360" w:lineRule="auto"/>
              <w:ind w:right="-31"/>
              <w:jc w:val="both"/>
              <w:rPr>
                <w:rFonts w:ascii="Times New Roman" w:hAnsi="Times New Roman"/>
                <w:sz w:val="24"/>
                <w:szCs w:val="24"/>
              </w:rPr>
            </w:pPr>
            <w:r>
              <w:rPr>
                <w:rFonts w:ascii="Times New Roman" w:hAnsi="Times New Roman"/>
                <w:sz w:val="24"/>
                <w:szCs w:val="24"/>
              </w:rPr>
              <w:t xml:space="preserve">Финансирование </w:t>
            </w:r>
            <w:r w:rsidRPr="00761296">
              <w:rPr>
                <w:rFonts w:ascii="Times New Roman" w:hAnsi="Times New Roman"/>
                <w:color w:val="000000" w:themeColor="text1"/>
                <w:sz w:val="24"/>
                <w:szCs w:val="24"/>
              </w:rPr>
              <w:t>нос</w:t>
            </w:r>
            <w:r>
              <w:rPr>
                <w:rFonts w:ascii="Times New Roman" w:hAnsi="Times New Roman"/>
                <w:color w:val="000000" w:themeColor="text1"/>
                <w:sz w:val="24"/>
                <w:szCs w:val="24"/>
              </w:rPr>
              <w:t>ит</w:t>
            </w:r>
            <w:r w:rsidRPr="00761296">
              <w:rPr>
                <w:rFonts w:ascii="Times New Roman" w:hAnsi="Times New Roman"/>
                <w:color w:val="000000" w:themeColor="text1"/>
                <w:sz w:val="24"/>
                <w:szCs w:val="24"/>
              </w:rPr>
              <w:t xml:space="preserve"> прогнозный характер и подлежат ежегодной корректировке в соответствии с бюджетом </w:t>
            </w:r>
            <w:r w:rsidRPr="00D560DE">
              <w:rPr>
                <w:rFonts w:ascii="Times New Roman" w:hAnsi="Times New Roman"/>
                <w:sz w:val="24"/>
                <w:szCs w:val="24"/>
              </w:rPr>
              <w:t>муниципального образования</w:t>
            </w:r>
            <w:r w:rsidRPr="00761296">
              <w:rPr>
                <w:rFonts w:ascii="Times New Roman" w:hAnsi="Times New Roman"/>
                <w:sz w:val="24"/>
                <w:szCs w:val="24"/>
              </w:rPr>
              <w:t xml:space="preserve"> «</w:t>
            </w:r>
            <w:r w:rsidR="00B508C0">
              <w:rPr>
                <w:rFonts w:ascii="Times New Roman" w:hAnsi="Times New Roman"/>
                <w:sz w:val="24"/>
                <w:szCs w:val="24"/>
              </w:rPr>
              <w:t>Лебяженское городское</w:t>
            </w:r>
            <w:r w:rsidRPr="00761296">
              <w:rPr>
                <w:rFonts w:ascii="Times New Roman" w:hAnsi="Times New Roman"/>
                <w:sz w:val="24"/>
                <w:szCs w:val="24"/>
              </w:rPr>
              <w:t xml:space="preserve"> </w:t>
            </w:r>
            <w:r w:rsidRPr="0034370D">
              <w:rPr>
                <w:rFonts w:ascii="Times New Roman" w:hAnsi="Times New Roman"/>
                <w:sz w:val="24"/>
                <w:szCs w:val="24"/>
              </w:rPr>
              <w:t>поселение»</w:t>
            </w:r>
            <w:r w:rsidRPr="0034370D">
              <w:rPr>
                <w:rFonts w:ascii="Times New Roman" w:hAnsi="Times New Roman"/>
                <w:color w:val="000000" w:themeColor="text1"/>
                <w:sz w:val="24"/>
                <w:szCs w:val="24"/>
              </w:rPr>
              <w:t xml:space="preserve"> на соответствующий финансовый год.</w:t>
            </w:r>
            <w:r w:rsidRPr="0034370D">
              <w:rPr>
                <w:rFonts w:ascii="Times New Roman" w:hAnsi="Times New Roman"/>
                <w:sz w:val="24"/>
                <w:szCs w:val="24"/>
              </w:rPr>
              <w:t xml:space="preserve"> </w:t>
            </w:r>
            <w:r w:rsidR="007B4C99" w:rsidRPr="0034370D">
              <w:rPr>
                <w:rFonts w:ascii="Times New Roman" w:hAnsi="Times New Roman"/>
                <w:sz w:val="24"/>
                <w:szCs w:val="24"/>
              </w:rPr>
              <w:t xml:space="preserve">Общий объем финансирования </w:t>
            </w:r>
            <w:r w:rsidR="00DC0855" w:rsidRPr="0034370D">
              <w:rPr>
                <w:rFonts w:ascii="Times New Roman" w:hAnsi="Times New Roman"/>
                <w:sz w:val="24"/>
                <w:szCs w:val="24"/>
              </w:rPr>
              <w:t>п</w:t>
            </w:r>
            <w:r w:rsidR="007B4C99" w:rsidRPr="0034370D">
              <w:rPr>
                <w:rFonts w:ascii="Times New Roman" w:hAnsi="Times New Roman"/>
                <w:sz w:val="24"/>
                <w:szCs w:val="24"/>
              </w:rPr>
              <w:t>рограммы в 201</w:t>
            </w:r>
            <w:r w:rsidR="00B508C0" w:rsidRPr="0034370D">
              <w:rPr>
                <w:rFonts w:ascii="Times New Roman" w:hAnsi="Times New Roman"/>
                <w:sz w:val="24"/>
                <w:szCs w:val="24"/>
              </w:rPr>
              <w:t>7</w:t>
            </w:r>
            <w:r w:rsidR="003741C9" w:rsidRPr="0034370D">
              <w:rPr>
                <w:rFonts w:ascii="Times New Roman" w:hAnsi="Times New Roman"/>
                <w:sz w:val="24"/>
                <w:szCs w:val="24"/>
              </w:rPr>
              <w:t xml:space="preserve"> </w:t>
            </w:r>
            <w:r w:rsidR="003741C9" w:rsidRPr="0034370D">
              <w:rPr>
                <w:rFonts w:ascii="Times New Roman" w:hAnsi="Times New Roman"/>
                <w:color w:val="000000" w:themeColor="text1"/>
                <w:sz w:val="24"/>
                <w:szCs w:val="24"/>
              </w:rPr>
              <w:t xml:space="preserve">– </w:t>
            </w:r>
            <w:r w:rsidR="007B4C99" w:rsidRPr="0034370D">
              <w:rPr>
                <w:rFonts w:ascii="Times New Roman" w:hAnsi="Times New Roman"/>
                <w:sz w:val="24"/>
                <w:szCs w:val="24"/>
              </w:rPr>
              <w:t>203</w:t>
            </w:r>
            <w:r w:rsidR="00B508C0" w:rsidRPr="0034370D">
              <w:rPr>
                <w:rFonts w:ascii="Times New Roman" w:hAnsi="Times New Roman"/>
                <w:sz w:val="24"/>
                <w:szCs w:val="24"/>
              </w:rPr>
              <w:t>3</w:t>
            </w:r>
            <w:r w:rsidR="007B4C99" w:rsidRPr="0034370D">
              <w:rPr>
                <w:rFonts w:ascii="Times New Roman" w:hAnsi="Times New Roman"/>
                <w:sz w:val="24"/>
                <w:szCs w:val="24"/>
              </w:rPr>
              <w:t xml:space="preserve"> годах составляет – </w:t>
            </w:r>
            <w:r w:rsidR="0034370D" w:rsidRPr="0034370D">
              <w:rPr>
                <w:rFonts w:ascii="Times New Roman" w:hAnsi="Times New Roman"/>
                <w:sz w:val="24"/>
                <w:szCs w:val="24"/>
              </w:rPr>
              <w:t>273409,84</w:t>
            </w:r>
            <w:r w:rsidR="007B4C99" w:rsidRPr="0034370D">
              <w:rPr>
                <w:rFonts w:ascii="Times New Roman" w:hAnsi="Times New Roman"/>
                <w:sz w:val="24"/>
                <w:szCs w:val="24"/>
              </w:rPr>
              <w:t xml:space="preserve"> ру</w:t>
            </w:r>
            <w:r w:rsidR="0034370D" w:rsidRPr="0034370D">
              <w:rPr>
                <w:rFonts w:ascii="Times New Roman" w:hAnsi="Times New Roman"/>
                <w:sz w:val="24"/>
                <w:szCs w:val="24"/>
              </w:rPr>
              <w:t>блей за счет бюджетных средств :</w:t>
            </w:r>
            <w:r w:rsidR="007B4C99" w:rsidRPr="0034370D">
              <w:rPr>
                <w:rFonts w:ascii="Times New Roman" w:hAnsi="Times New Roman"/>
                <w:sz w:val="24"/>
                <w:szCs w:val="24"/>
              </w:rPr>
              <w:t xml:space="preserve"> </w:t>
            </w:r>
          </w:p>
          <w:p w14:paraId="4BF306E5" w14:textId="05626255" w:rsidR="003741C9" w:rsidRPr="0034370D" w:rsidRDefault="003741C9" w:rsidP="003741C9">
            <w:pPr>
              <w:spacing w:after="0" w:line="360" w:lineRule="auto"/>
              <w:ind w:right="-31"/>
              <w:jc w:val="both"/>
              <w:rPr>
                <w:rFonts w:ascii="Times New Roman" w:hAnsi="Times New Roman"/>
                <w:sz w:val="24"/>
                <w:szCs w:val="24"/>
              </w:rPr>
            </w:pPr>
            <w:r w:rsidRPr="0034370D">
              <w:rPr>
                <w:rFonts w:ascii="Times New Roman" w:hAnsi="Times New Roman"/>
                <w:color w:val="000000" w:themeColor="text1"/>
                <w:sz w:val="24"/>
                <w:szCs w:val="24"/>
              </w:rPr>
              <w:t xml:space="preserve">– </w:t>
            </w:r>
            <w:r w:rsidRPr="0034370D">
              <w:rPr>
                <w:rFonts w:ascii="Times New Roman" w:hAnsi="Times New Roman"/>
                <w:sz w:val="24"/>
                <w:szCs w:val="24"/>
              </w:rPr>
              <w:t xml:space="preserve">Бюджет муниципального образования </w:t>
            </w:r>
            <w:r w:rsidR="0034370D" w:rsidRPr="0034370D">
              <w:rPr>
                <w:rFonts w:ascii="Times New Roman" w:hAnsi="Times New Roman"/>
                <w:sz w:val="24"/>
                <w:szCs w:val="24"/>
              </w:rPr>
              <w:t>Лебяжеское городское поселение</w:t>
            </w:r>
            <w:r w:rsidRPr="0034370D">
              <w:rPr>
                <w:rFonts w:ascii="Times New Roman" w:hAnsi="Times New Roman"/>
                <w:sz w:val="24"/>
                <w:szCs w:val="24"/>
              </w:rPr>
              <w:t xml:space="preserve"> </w:t>
            </w:r>
            <w:r w:rsidRPr="0034370D">
              <w:rPr>
                <w:rFonts w:ascii="Times New Roman" w:hAnsi="Times New Roman"/>
                <w:color w:val="000000" w:themeColor="text1"/>
                <w:sz w:val="24"/>
                <w:szCs w:val="24"/>
              </w:rPr>
              <w:t xml:space="preserve">– </w:t>
            </w:r>
            <w:r w:rsidR="0034370D" w:rsidRPr="0034370D">
              <w:rPr>
                <w:rFonts w:ascii="Times New Roman" w:hAnsi="Times New Roman"/>
                <w:color w:val="000000" w:themeColor="text1"/>
                <w:sz w:val="24"/>
                <w:szCs w:val="24"/>
              </w:rPr>
              <w:t>273409,84</w:t>
            </w:r>
          </w:p>
          <w:p w14:paraId="455C6DC9" w14:textId="77777777" w:rsidR="00233696" w:rsidRPr="003741C9" w:rsidRDefault="00290EE3" w:rsidP="00B508C0">
            <w:pPr>
              <w:spacing w:after="0" w:line="360" w:lineRule="auto"/>
              <w:ind w:right="-31"/>
              <w:jc w:val="both"/>
              <w:rPr>
                <w:rFonts w:ascii="Times New Roman" w:hAnsi="Times New Roman"/>
                <w:sz w:val="24"/>
                <w:szCs w:val="24"/>
              </w:rPr>
            </w:pPr>
            <w:r w:rsidRPr="0034370D">
              <w:rPr>
                <w:rFonts w:ascii="Times New Roman" w:hAnsi="Times New Roman"/>
                <w:sz w:val="24"/>
                <w:szCs w:val="24"/>
              </w:rPr>
              <w:t>Объемы финансирования ежегодно уточняются при формировании бюджета муниципального образования «</w:t>
            </w:r>
            <w:r w:rsidR="00B508C0" w:rsidRPr="0034370D">
              <w:rPr>
                <w:rFonts w:ascii="Times New Roman" w:hAnsi="Times New Roman"/>
                <w:sz w:val="24"/>
                <w:szCs w:val="24"/>
              </w:rPr>
              <w:t>Лебяженское городское</w:t>
            </w:r>
            <w:r w:rsidRPr="0034370D">
              <w:rPr>
                <w:rFonts w:ascii="Times New Roman" w:hAnsi="Times New Roman"/>
                <w:sz w:val="24"/>
                <w:szCs w:val="24"/>
              </w:rPr>
              <w:t xml:space="preserve"> поселение</w:t>
            </w:r>
            <w:r w:rsidRPr="003741C9">
              <w:rPr>
                <w:rFonts w:ascii="Times New Roman" w:hAnsi="Times New Roman"/>
                <w:sz w:val="24"/>
                <w:szCs w:val="24"/>
              </w:rPr>
              <w:t>»</w:t>
            </w:r>
            <w:r w:rsidRPr="00761296">
              <w:rPr>
                <w:rFonts w:ascii="Times New Roman" w:hAnsi="Times New Roman"/>
                <w:color w:val="000000" w:themeColor="text1"/>
                <w:sz w:val="24"/>
                <w:szCs w:val="24"/>
              </w:rPr>
              <w:t xml:space="preserve"> для финансирования </w:t>
            </w:r>
            <w:r>
              <w:rPr>
                <w:rFonts w:ascii="Times New Roman" w:hAnsi="Times New Roman"/>
                <w:color w:val="000000" w:themeColor="text1"/>
                <w:sz w:val="24"/>
                <w:szCs w:val="24"/>
              </w:rPr>
              <w:t>п</w:t>
            </w:r>
            <w:r w:rsidRPr="00761296">
              <w:rPr>
                <w:rFonts w:ascii="Times New Roman" w:hAnsi="Times New Roman"/>
                <w:color w:val="000000" w:themeColor="text1"/>
                <w:sz w:val="24"/>
                <w:szCs w:val="24"/>
              </w:rPr>
              <w:t>рограммы</w:t>
            </w:r>
          </w:p>
        </w:tc>
      </w:tr>
    </w:tbl>
    <w:p w14:paraId="6039EFDE" w14:textId="77777777" w:rsidR="00152DC9" w:rsidRDefault="00152DC9" w:rsidP="00A21248">
      <w:pPr>
        <w:spacing w:after="0"/>
        <w:ind w:left="-284" w:right="-31"/>
        <w:jc w:val="center"/>
        <w:rPr>
          <w:rFonts w:ascii="Times New Roman" w:hAnsi="Times New Roman"/>
          <w:sz w:val="28"/>
          <w:szCs w:val="28"/>
        </w:rPr>
      </w:pPr>
    </w:p>
    <w:p w14:paraId="29B400ED" w14:textId="77777777" w:rsidR="00152DC9" w:rsidRDefault="00152DC9" w:rsidP="00152DC9">
      <w:pPr>
        <w:ind w:left="-284" w:right="-31"/>
        <w:jc w:val="center"/>
        <w:rPr>
          <w:rFonts w:ascii="Times New Roman" w:hAnsi="Times New Roman"/>
          <w:sz w:val="28"/>
          <w:szCs w:val="28"/>
        </w:rPr>
      </w:pPr>
    </w:p>
    <w:p w14:paraId="79943F70" w14:textId="77777777" w:rsidR="00152DC9" w:rsidRDefault="00152DC9" w:rsidP="00152DC9">
      <w:pPr>
        <w:ind w:left="-284" w:right="-31"/>
        <w:jc w:val="center"/>
        <w:rPr>
          <w:rFonts w:ascii="Times New Roman" w:hAnsi="Times New Roman"/>
          <w:sz w:val="28"/>
          <w:szCs w:val="28"/>
        </w:rPr>
      </w:pPr>
    </w:p>
    <w:p w14:paraId="4752A67F" w14:textId="77777777" w:rsidR="00152DC9" w:rsidRDefault="00152DC9" w:rsidP="00152DC9">
      <w:pPr>
        <w:ind w:left="-284" w:right="-31"/>
        <w:jc w:val="center"/>
        <w:rPr>
          <w:rFonts w:ascii="Times New Roman" w:hAnsi="Times New Roman"/>
          <w:sz w:val="28"/>
          <w:szCs w:val="28"/>
        </w:rPr>
      </w:pPr>
    </w:p>
    <w:p w14:paraId="48CA24E3" w14:textId="77777777" w:rsidR="00152DC9" w:rsidRDefault="00152DC9" w:rsidP="00152DC9">
      <w:pPr>
        <w:ind w:left="-284" w:right="-31"/>
        <w:jc w:val="center"/>
        <w:rPr>
          <w:rFonts w:ascii="Times New Roman" w:hAnsi="Times New Roman"/>
          <w:sz w:val="28"/>
          <w:szCs w:val="28"/>
        </w:rPr>
      </w:pPr>
    </w:p>
    <w:p w14:paraId="0DF5EEA3" w14:textId="77777777" w:rsidR="00152DC9" w:rsidRDefault="00152DC9" w:rsidP="00152DC9">
      <w:pPr>
        <w:ind w:left="-284" w:right="-31"/>
        <w:jc w:val="center"/>
        <w:rPr>
          <w:rFonts w:ascii="Times New Roman" w:hAnsi="Times New Roman"/>
          <w:sz w:val="28"/>
          <w:szCs w:val="28"/>
        </w:rPr>
      </w:pPr>
    </w:p>
    <w:p w14:paraId="2ED09259" w14:textId="77777777" w:rsidR="00152DC9" w:rsidRDefault="00152DC9" w:rsidP="00152DC9">
      <w:pPr>
        <w:ind w:left="-284" w:right="-31"/>
        <w:jc w:val="center"/>
        <w:rPr>
          <w:rFonts w:ascii="Times New Roman" w:hAnsi="Times New Roman"/>
          <w:sz w:val="28"/>
          <w:szCs w:val="28"/>
        </w:rPr>
      </w:pPr>
    </w:p>
    <w:p w14:paraId="128B1D7A" w14:textId="77777777" w:rsidR="00152DC9" w:rsidRDefault="00152DC9" w:rsidP="00152DC9">
      <w:pPr>
        <w:ind w:left="-284" w:right="-31"/>
        <w:jc w:val="center"/>
        <w:rPr>
          <w:rFonts w:ascii="Times New Roman" w:hAnsi="Times New Roman"/>
          <w:sz w:val="28"/>
          <w:szCs w:val="28"/>
        </w:rPr>
      </w:pPr>
    </w:p>
    <w:p w14:paraId="7DF68D2F" w14:textId="77777777" w:rsidR="00311B3C" w:rsidRPr="00635AB2" w:rsidRDefault="00CD1256" w:rsidP="00565FF2">
      <w:pPr>
        <w:pStyle w:val="5"/>
        <w:spacing w:after="240"/>
        <w:rPr>
          <w:sz w:val="28"/>
          <w:szCs w:val="28"/>
          <w:lang w:val="ru-RU"/>
        </w:rPr>
      </w:pPr>
      <w:r w:rsidRPr="00635AB2">
        <w:rPr>
          <w:sz w:val="28"/>
          <w:szCs w:val="28"/>
          <w:lang w:val="ru-RU"/>
        </w:rPr>
        <w:t>ВВЕДЕНИЕ</w:t>
      </w:r>
    </w:p>
    <w:p w14:paraId="7693494B" w14:textId="77777777" w:rsidR="00311B3C" w:rsidRPr="00D560DE" w:rsidRDefault="00311B3C" w:rsidP="002156AE">
      <w:pPr>
        <w:spacing w:after="240" w:line="360" w:lineRule="auto"/>
        <w:ind w:right="-28" w:firstLine="851"/>
        <w:jc w:val="both"/>
        <w:rPr>
          <w:rFonts w:ascii="Times New Roman" w:hAnsi="Times New Roman"/>
          <w:sz w:val="24"/>
          <w:szCs w:val="24"/>
        </w:rPr>
      </w:pPr>
      <w:r w:rsidRPr="00D560DE">
        <w:rPr>
          <w:rFonts w:ascii="Times New Roman" w:hAnsi="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w:t>
      </w:r>
      <w:r>
        <w:rPr>
          <w:rFonts w:ascii="Times New Roman" w:hAnsi="Times New Roman"/>
          <w:sz w:val="24"/>
          <w:szCs w:val="24"/>
        </w:rPr>
        <w:t xml:space="preserve">оприятий  Программы, является проведение анализа и оценка </w:t>
      </w:r>
      <w:r w:rsidRPr="00D560DE">
        <w:rPr>
          <w:rFonts w:ascii="Times New Roman" w:hAnsi="Times New Roman"/>
          <w:sz w:val="24"/>
          <w:szCs w:val="24"/>
        </w:rPr>
        <w:t>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w:t>
      </w:r>
      <w:r w:rsidR="00577A41" w:rsidRPr="00577A41">
        <w:rPr>
          <w:rFonts w:ascii="Times New Roman" w:hAnsi="Times New Roman"/>
          <w:sz w:val="24"/>
          <w:szCs w:val="24"/>
        </w:rPr>
        <w:t xml:space="preserve"> </w:t>
      </w:r>
      <w:r w:rsidR="007F3A37">
        <w:rPr>
          <w:rFonts w:ascii="Times New Roman" w:hAnsi="Times New Roman"/>
          <w:sz w:val="24"/>
          <w:szCs w:val="24"/>
        </w:rPr>
        <w:t>«Лебяженское городское</w:t>
      </w:r>
      <w:r w:rsidR="00577A41" w:rsidRPr="00761296">
        <w:rPr>
          <w:rFonts w:ascii="Times New Roman" w:hAnsi="Times New Roman"/>
          <w:sz w:val="24"/>
          <w:szCs w:val="24"/>
        </w:rPr>
        <w:t xml:space="preserve"> поселение»</w:t>
      </w:r>
      <w:r w:rsidRPr="00D560DE">
        <w:rPr>
          <w:rFonts w:ascii="Times New Roman" w:hAnsi="Times New Roman"/>
          <w:sz w:val="24"/>
          <w:szCs w:val="24"/>
        </w:rPr>
        <w:t>, а также прогноз его развития проводится по следующим направлениям:</w:t>
      </w:r>
    </w:p>
    <w:p w14:paraId="0B6FC0F4"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демографическое развитие;</w:t>
      </w:r>
    </w:p>
    <w:p w14:paraId="594A0A1C"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перспективное строительство;</w:t>
      </w:r>
    </w:p>
    <w:p w14:paraId="0872BA3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состояние транспортной инфраструктуры.</w:t>
      </w:r>
    </w:p>
    <w:p w14:paraId="345F05AF" w14:textId="77777777"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14:paraId="3C69D068"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w:t>
      </w:r>
      <w:r>
        <w:rPr>
          <w:rFonts w:ascii="Times New Roman" w:hAnsi="Times New Roman"/>
          <w:sz w:val="24"/>
          <w:szCs w:val="24"/>
        </w:rPr>
        <w:t>осуществляющих</w:t>
      </w:r>
      <w:r w:rsidRPr="00D560DE">
        <w:rPr>
          <w:rFonts w:ascii="Times New Roman" w:hAnsi="Times New Roman"/>
          <w:sz w:val="24"/>
          <w:szCs w:val="24"/>
        </w:rPr>
        <w:t xml:space="preserve"> экономическую </w:t>
      </w:r>
      <w:r>
        <w:rPr>
          <w:rFonts w:ascii="Times New Roman" w:hAnsi="Times New Roman"/>
          <w:sz w:val="24"/>
          <w:szCs w:val="24"/>
        </w:rPr>
        <w:t>деятельность (далее субъекты</w:t>
      </w:r>
      <w:r w:rsidRPr="00D560DE">
        <w:rPr>
          <w:rFonts w:ascii="Times New Roman" w:hAnsi="Times New Roman"/>
          <w:sz w:val="24"/>
          <w:szCs w:val="24"/>
        </w:rPr>
        <w:t xml:space="preserve"> экономической деятельности) на территории муниципального образования</w:t>
      </w:r>
      <w:r w:rsidR="00577A41" w:rsidRPr="00577A41">
        <w:rPr>
          <w:rFonts w:ascii="Times New Roman" w:hAnsi="Times New Roman"/>
          <w:sz w:val="24"/>
          <w:szCs w:val="24"/>
        </w:rPr>
        <w:t xml:space="preserve"> </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426D0AB6"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14:paraId="6C40B54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w:t>
      </w:r>
      <w:r w:rsidRPr="00761296">
        <w:rPr>
          <w:rFonts w:ascii="Times New Roman" w:hAnsi="Times New Roman"/>
          <w:sz w:val="24"/>
          <w:szCs w:val="24"/>
          <w:lang w:eastAsia="ar-SA"/>
        </w:rPr>
        <w:t>–</w:t>
      </w:r>
      <w:r w:rsidRPr="00D560DE">
        <w:rPr>
          <w:rFonts w:ascii="Times New Roman" w:hAnsi="Times New Roman"/>
          <w:sz w:val="24"/>
          <w:szCs w:val="24"/>
        </w:rPr>
        <w:t xml:space="preserve"> в перевозке пассажиров и грузов на территории муниципального образования</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0977DB89"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развитие</w:t>
      </w:r>
      <w:r>
        <w:rPr>
          <w:rFonts w:ascii="Times New Roman" w:hAnsi="Times New Roman"/>
          <w:sz w:val="24"/>
          <w:szCs w:val="24"/>
        </w:rPr>
        <w:t xml:space="preserve"> транспортной инфраструктуры, сбалансированное</w:t>
      </w:r>
      <w:r w:rsidRPr="00D560DE">
        <w:rPr>
          <w:rFonts w:ascii="Times New Roman" w:hAnsi="Times New Roman"/>
          <w:sz w:val="24"/>
          <w:szCs w:val="24"/>
        </w:rPr>
        <w:t xml:space="preserve"> с градостроительной деятельностью в муниципальном образовании</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562DCFCA"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обеспечение условий для управления транспортным спросом;</w:t>
      </w:r>
    </w:p>
    <w:p w14:paraId="36895AFD"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4E74773F"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lastRenderedPageBreak/>
        <w:t>–</w:t>
      </w:r>
      <w:r w:rsidRPr="00D560DE">
        <w:rPr>
          <w:rFonts w:ascii="Times New Roman" w:hAnsi="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14:paraId="650F95D5"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D560DE">
        <w:rPr>
          <w:rFonts w:ascii="Times New Roman" w:hAnsi="Times New Roman"/>
          <w:sz w:val="24"/>
          <w:szCs w:val="24"/>
        </w:rPr>
        <w:t xml:space="preserve"> условия для пешеходного и велосипедного передвижения населения;</w:t>
      </w:r>
    </w:p>
    <w:p w14:paraId="21F40670" w14:textId="77777777" w:rsidR="00311B3C" w:rsidRPr="00D560DE" w:rsidRDefault="00311B3C"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lang w:eastAsia="ar-SA"/>
        </w:rPr>
        <w:t>–</w:t>
      </w:r>
      <w:r w:rsidRPr="00311B3C">
        <w:rPr>
          <w:rFonts w:ascii="Times New Roman" w:hAnsi="Times New Roman"/>
          <w:sz w:val="24"/>
          <w:szCs w:val="24"/>
          <w:lang w:eastAsia="ar-SA"/>
        </w:rPr>
        <w:t xml:space="preserve"> </w:t>
      </w:r>
      <w:r w:rsidR="0034760A">
        <w:rPr>
          <w:rFonts w:ascii="Times New Roman" w:hAnsi="Times New Roman"/>
          <w:sz w:val="24"/>
          <w:szCs w:val="24"/>
        </w:rPr>
        <w:t>эффективность функционирования</w:t>
      </w:r>
      <w:r w:rsidR="00577A41">
        <w:rPr>
          <w:rFonts w:ascii="Times New Roman" w:hAnsi="Times New Roman"/>
          <w:sz w:val="24"/>
          <w:szCs w:val="24"/>
        </w:rPr>
        <w:t xml:space="preserve"> действующей </w:t>
      </w:r>
      <w:r w:rsidRPr="00D560DE">
        <w:rPr>
          <w:rFonts w:ascii="Times New Roman" w:hAnsi="Times New Roman"/>
          <w:sz w:val="24"/>
          <w:szCs w:val="24"/>
        </w:rPr>
        <w:t>транспортной</w:t>
      </w:r>
      <w:r w:rsidR="0034760A">
        <w:rPr>
          <w:rFonts w:ascii="Times New Roman" w:hAnsi="Times New Roman"/>
          <w:sz w:val="24"/>
          <w:szCs w:val="24"/>
        </w:rPr>
        <w:t xml:space="preserve"> </w:t>
      </w:r>
      <w:r w:rsidRPr="00D560DE">
        <w:rPr>
          <w:rFonts w:ascii="Times New Roman" w:hAnsi="Times New Roman"/>
          <w:sz w:val="24"/>
          <w:szCs w:val="24"/>
        </w:rPr>
        <w:t>инфраструктуры.</w:t>
      </w:r>
    </w:p>
    <w:p w14:paraId="29A7CC68" w14:textId="77777777" w:rsidR="000E41CD" w:rsidRPr="00EF3076"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 xml:space="preserve">Бюджетные средства, направляемые на реализацию программы, должны быть </w:t>
      </w:r>
      <w:r>
        <w:rPr>
          <w:rFonts w:ascii="Times New Roman" w:hAnsi="Times New Roman"/>
          <w:sz w:val="24"/>
          <w:szCs w:val="24"/>
        </w:rPr>
        <w:t>предназначены для реализации проектов модернизации объектов</w:t>
      </w:r>
      <w:r w:rsidRPr="00D560DE">
        <w:rPr>
          <w:rFonts w:ascii="Times New Roman" w:hAnsi="Times New Roman"/>
          <w:sz w:val="24"/>
          <w:szCs w:val="24"/>
        </w:rPr>
        <w:t xml:space="preserve">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w:t>
      </w:r>
      <w:r w:rsidRPr="00761296">
        <w:rPr>
          <w:rFonts w:ascii="Times New Roman" w:hAnsi="Times New Roman"/>
          <w:sz w:val="24"/>
          <w:szCs w:val="24"/>
          <w:lang w:eastAsia="ar-SA"/>
        </w:rPr>
        <w:t>–</w:t>
      </w:r>
      <w:r w:rsidRPr="00D560DE">
        <w:rPr>
          <w:rFonts w:ascii="Times New Roman" w:hAnsi="Times New Roman"/>
          <w:sz w:val="24"/>
          <w:szCs w:val="24"/>
        </w:rPr>
        <w:t>плановым документом,</w:t>
      </w:r>
    </w:p>
    <w:p w14:paraId="255983D4" w14:textId="350CE914" w:rsidR="000E41CD" w:rsidRPr="000E41CD"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009C3EEE">
        <w:rPr>
          <w:rFonts w:ascii="Times New Roman" w:hAnsi="Times New Roman"/>
          <w:sz w:val="24"/>
          <w:szCs w:val="24"/>
        </w:rPr>
        <w:t xml:space="preserve"> </w:t>
      </w:r>
      <w:r w:rsidRPr="00761296">
        <w:rPr>
          <w:rFonts w:ascii="Times New Roman" w:hAnsi="Times New Roman"/>
          <w:sz w:val="24"/>
          <w:szCs w:val="24"/>
          <w:lang w:eastAsia="ar-SA"/>
        </w:rPr>
        <w:t>–</w:t>
      </w:r>
      <w:r w:rsidR="009C3EEE">
        <w:rPr>
          <w:rFonts w:ascii="Times New Roman" w:hAnsi="Times New Roman"/>
          <w:sz w:val="24"/>
          <w:szCs w:val="24"/>
          <w:lang w:eastAsia="ar-SA"/>
        </w:rPr>
        <w:t xml:space="preserve"> </w:t>
      </w:r>
      <w:r w:rsidRPr="00D560DE">
        <w:rPr>
          <w:rFonts w:ascii="Times New Roman" w:hAnsi="Times New Roman"/>
          <w:sz w:val="24"/>
          <w:szCs w:val="24"/>
        </w:rPr>
        <w:t>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w:t>
      </w:r>
      <w:r w:rsidR="000E41CD">
        <w:rPr>
          <w:rFonts w:ascii="Times New Roman" w:hAnsi="Times New Roman"/>
          <w:sz w:val="24"/>
          <w:szCs w:val="24"/>
        </w:rPr>
        <w:t xml:space="preserve"> </w:t>
      </w:r>
      <w:r w:rsidR="002E6D5B">
        <w:rPr>
          <w:rFonts w:ascii="Times New Roman" w:hAnsi="Times New Roman"/>
          <w:sz w:val="24"/>
          <w:szCs w:val="24"/>
        </w:rPr>
        <w:t>Лебяженское городское поселение</w:t>
      </w:r>
      <w:r w:rsidR="000E41CD" w:rsidRPr="000E41CD">
        <w:rPr>
          <w:rFonts w:ascii="Times New Roman" w:hAnsi="Times New Roman"/>
          <w:sz w:val="24"/>
          <w:szCs w:val="24"/>
        </w:rPr>
        <w:t>.</w:t>
      </w:r>
    </w:p>
    <w:p w14:paraId="762331E1" w14:textId="77777777" w:rsidR="00311B3C" w:rsidRPr="00D560DE" w:rsidRDefault="00311B3C" w:rsidP="002156AE">
      <w:pPr>
        <w:spacing w:after="0" w:line="360" w:lineRule="auto"/>
        <w:ind w:right="-31" w:firstLine="852"/>
        <w:jc w:val="both"/>
        <w:rPr>
          <w:rFonts w:ascii="Times New Roman" w:hAnsi="Times New Roman"/>
          <w:sz w:val="24"/>
          <w:szCs w:val="24"/>
        </w:rPr>
      </w:pPr>
      <w:r w:rsidRPr="00D560DE">
        <w:rPr>
          <w:rFonts w:ascii="Times New Roman" w:hAnsi="Times New Roman"/>
          <w:sz w:val="24"/>
          <w:szCs w:val="24"/>
        </w:rPr>
        <w:t>во</w:t>
      </w:r>
      <w:r w:rsidR="009C3EEE">
        <w:rPr>
          <w:rFonts w:ascii="Times New Roman" w:hAnsi="Times New Roman"/>
          <w:sz w:val="24"/>
          <w:szCs w:val="24"/>
        </w:rPr>
        <w:t xml:space="preserve"> </w:t>
      </w:r>
      <w:r w:rsidRPr="00761296">
        <w:rPr>
          <w:rFonts w:ascii="Times New Roman" w:hAnsi="Times New Roman"/>
          <w:sz w:val="24"/>
          <w:szCs w:val="24"/>
          <w:lang w:eastAsia="ar-SA"/>
        </w:rPr>
        <w:t>–</w:t>
      </w:r>
      <w:r w:rsidR="009C3EEE">
        <w:rPr>
          <w:rFonts w:ascii="Times New Roman" w:hAnsi="Times New Roman"/>
          <w:sz w:val="24"/>
          <w:szCs w:val="24"/>
          <w:lang w:eastAsia="ar-SA"/>
        </w:rPr>
        <w:t xml:space="preserve"> </w:t>
      </w:r>
      <w:r w:rsidRPr="00D560DE">
        <w:rPr>
          <w:rFonts w:ascii="Times New Roman" w:hAnsi="Times New Roman"/>
          <w:sz w:val="24"/>
          <w:szCs w:val="24"/>
        </w:rPr>
        <w:t>вторых, формирующим плановую основу взаимодействия членов местного сообщества, обеспечивающего и реализац</w:t>
      </w:r>
      <w:r>
        <w:rPr>
          <w:rFonts w:ascii="Times New Roman" w:hAnsi="Times New Roman"/>
          <w:sz w:val="24"/>
          <w:szCs w:val="24"/>
        </w:rPr>
        <w:t xml:space="preserve">ию стратегических приоритетов, </w:t>
      </w:r>
      <w:r w:rsidRPr="00D560DE">
        <w:rPr>
          <w:rFonts w:ascii="Times New Roman" w:hAnsi="Times New Roman"/>
          <w:sz w:val="24"/>
          <w:szCs w:val="24"/>
        </w:rPr>
        <w:t>и текущее сбалансированное функционирование экономического и социального секторов муниципального образования</w:t>
      </w:r>
      <w:r w:rsidR="00577A41" w:rsidRPr="00577A41">
        <w:rPr>
          <w:rFonts w:ascii="Times New Roman" w:hAnsi="Times New Roman"/>
          <w:sz w:val="24"/>
          <w:szCs w:val="24"/>
        </w:rPr>
        <w:t xml:space="preserve"> </w:t>
      </w:r>
      <w:r w:rsidR="00577A41" w:rsidRPr="00761296">
        <w:rPr>
          <w:rFonts w:ascii="Times New Roman" w:hAnsi="Times New Roman"/>
          <w:sz w:val="24"/>
          <w:szCs w:val="24"/>
        </w:rPr>
        <w:t>«</w:t>
      </w:r>
      <w:r w:rsidR="007F3A37">
        <w:rPr>
          <w:rFonts w:ascii="Times New Roman" w:hAnsi="Times New Roman"/>
          <w:sz w:val="24"/>
          <w:szCs w:val="24"/>
        </w:rPr>
        <w:t>Лебяженское городское</w:t>
      </w:r>
      <w:r w:rsidR="007F3A37" w:rsidRPr="00761296">
        <w:rPr>
          <w:rFonts w:ascii="Times New Roman" w:hAnsi="Times New Roman"/>
          <w:sz w:val="24"/>
          <w:szCs w:val="24"/>
        </w:rPr>
        <w:t xml:space="preserve"> </w:t>
      </w:r>
      <w:r w:rsidR="00577A41" w:rsidRPr="00761296">
        <w:rPr>
          <w:rFonts w:ascii="Times New Roman" w:hAnsi="Times New Roman"/>
          <w:sz w:val="24"/>
          <w:szCs w:val="24"/>
        </w:rPr>
        <w:t>поселение»</w:t>
      </w:r>
      <w:r w:rsidRPr="00D560DE">
        <w:rPr>
          <w:rFonts w:ascii="Times New Roman" w:hAnsi="Times New Roman"/>
          <w:sz w:val="24"/>
          <w:szCs w:val="24"/>
        </w:rPr>
        <w:t>.</w:t>
      </w:r>
    </w:p>
    <w:p w14:paraId="3F3D8B16" w14:textId="77777777" w:rsidR="00E51D34" w:rsidRPr="00761296" w:rsidRDefault="00E51D34" w:rsidP="00761296">
      <w:pPr>
        <w:spacing w:after="0" w:line="360" w:lineRule="auto"/>
        <w:ind w:left="-426" w:right="-31"/>
        <w:jc w:val="both"/>
        <w:rPr>
          <w:rFonts w:ascii="Times New Roman" w:hAnsi="Times New Roman"/>
          <w:sz w:val="24"/>
          <w:szCs w:val="24"/>
        </w:rPr>
      </w:pPr>
    </w:p>
    <w:p w14:paraId="370D98B2" w14:textId="77777777" w:rsidR="00E44C14" w:rsidRPr="00761296" w:rsidRDefault="00E44C14" w:rsidP="00761296">
      <w:pPr>
        <w:spacing w:after="0" w:line="360" w:lineRule="auto"/>
        <w:ind w:left="-426" w:right="-31"/>
        <w:jc w:val="both"/>
        <w:rPr>
          <w:rFonts w:ascii="Times New Roman" w:hAnsi="Times New Roman"/>
          <w:sz w:val="24"/>
          <w:szCs w:val="24"/>
        </w:rPr>
      </w:pPr>
    </w:p>
    <w:p w14:paraId="1FA7A601" w14:textId="77777777" w:rsidR="00E44C14" w:rsidRDefault="00E44C14" w:rsidP="00761296">
      <w:pPr>
        <w:spacing w:after="0" w:line="360" w:lineRule="auto"/>
        <w:ind w:left="-426" w:right="-31"/>
        <w:jc w:val="both"/>
        <w:rPr>
          <w:rFonts w:ascii="Times New Roman" w:hAnsi="Times New Roman"/>
          <w:sz w:val="24"/>
          <w:szCs w:val="24"/>
        </w:rPr>
      </w:pPr>
    </w:p>
    <w:p w14:paraId="7D9836D2" w14:textId="77777777" w:rsidR="00017F76" w:rsidRPr="00761296" w:rsidRDefault="00017F76" w:rsidP="00761296">
      <w:pPr>
        <w:spacing w:after="0" w:line="360" w:lineRule="auto"/>
        <w:ind w:left="-426" w:right="-31"/>
        <w:jc w:val="both"/>
        <w:rPr>
          <w:rFonts w:ascii="Times New Roman" w:hAnsi="Times New Roman"/>
          <w:sz w:val="24"/>
          <w:szCs w:val="24"/>
        </w:rPr>
      </w:pPr>
    </w:p>
    <w:p w14:paraId="537C1AE9" w14:textId="77777777" w:rsidR="00E44C14" w:rsidRPr="00761296" w:rsidRDefault="00E44C14" w:rsidP="00761296">
      <w:pPr>
        <w:spacing w:after="0" w:line="360" w:lineRule="auto"/>
        <w:ind w:left="-426" w:right="-31"/>
        <w:jc w:val="both"/>
        <w:rPr>
          <w:rFonts w:ascii="Times New Roman" w:hAnsi="Times New Roman"/>
          <w:sz w:val="24"/>
          <w:szCs w:val="24"/>
        </w:rPr>
      </w:pPr>
    </w:p>
    <w:p w14:paraId="5B2149F7" w14:textId="77777777" w:rsidR="00E44C14" w:rsidRDefault="00E44C14" w:rsidP="00761296">
      <w:pPr>
        <w:spacing w:after="0" w:line="360" w:lineRule="auto"/>
        <w:ind w:left="-426" w:right="-31"/>
        <w:jc w:val="both"/>
        <w:rPr>
          <w:rFonts w:ascii="Times New Roman" w:hAnsi="Times New Roman"/>
          <w:sz w:val="24"/>
          <w:szCs w:val="24"/>
        </w:rPr>
      </w:pPr>
    </w:p>
    <w:p w14:paraId="271F6319" w14:textId="77777777" w:rsidR="00311B3C" w:rsidRDefault="00311B3C" w:rsidP="00761296">
      <w:pPr>
        <w:spacing w:after="0" w:line="360" w:lineRule="auto"/>
        <w:ind w:left="-426" w:right="-31"/>
        <w:jc w:val="both"/>
        <w:rPr>
          <w:rFonts w:ascii="Times New Roman" w:hAnsi="Times New Roman"/>
          <w:sz w:val="24"/>
          <w:szCs w:val="24"/>
        </w:rPr>
      </w:pPr>
    </w:p>
    <w:p w14:paraId="7A296BCD" w14:textId="77777777" w:rsidR="00311B3C" w:rsidRDefault="00311B3C" w:rsidP="00761296">
      <w:pPr>
        <w:spacing w:after="0" w:line="360" w:lineRule="auto"/>
        <w:ind w:left="-426" w:right="-31"/>
        <w:jc w:val="both"/>
        <w:rPr>
          <w:rFonts w:ascii="Times New Roman" w:hAnsi="Times New Roman"/>
          <w:sz w:val="24"/>
          <w:szCs w:val="24"/>
        </w:rPr>
      </w:pPr>
    </w:p>
    <w:p w14:paraId="2219A0BE" w14:textId="77777777" w:rsidR="00311B3C" w:rsidRDefault="00311B3C" w:rsidP="00761296">
      <w:pPr>
        <w:spacing w:after="0" w:line="360" w:lineRule="auto"/>
        <w:ind w:left="-426" w:right="-31"/>
        <w:jc w:val="both"/>
        <w:rPr>
          <w:rFonts w:ascii="Times New Roman" w:hAnsi="Times New Roman"/>
          <w:sz w:val="24"/>
          <w:szCs w:val="24"/>
        </w:rPr>
      </w:pPr>
    </w:p>
    <w:p w14:paraId="4C3869DF" w14:textId="77777777" w:rsidR="00311B3C" w:rsidRDefault="00311B3C" w:rsidP="00761296">
      <w:pPr>
        <w:spacing w:after="0" w:line="360" w:lineRule="auto"/>
        <w:ind w:left="-426" w:right="-31"/>
        <w:jc w:val="both"/>
        <w:rPr>
          <w:rFonts w:ascii="Times New Roman" w:hAnsi="Times New Roman"/>
          <w:sz w:val="24"/>
          <w:szCs w:val="24"/>
        </w:rPr>
      </w:pPr>
    </w:p>
    <w:p w14:paraId="2B42697A" w14:textId="77777777" w:rsidR="00311B3C" w:rsidRDefault="00311B3C" w:rsidP="00761296">
      <w:pPr>
        <w:spacing w:after="0" w:line="360" w:lineRule="auto"/>
        <w:ind w:left="-426" w:right="-31"/>
        <w:jc w:val="both"/>
        <w:rPr>
          <w:rFonts w:ascii="Times New Roman" w:hAnsi="Times New Roman"/>
          <w:sz w:val="24"/>
          <w:szCs w:val="24"/>
        </w:rPr>
      </w:pPr>
    </w:p>
    <w:p w14:paraId="2DD54284" w14:textId="77777777" w:rsidR="00311B3C" w:rsidRDefault="00311B3C" w:rsidP="00761296">
      <w:pPr>
        <w:spacing w:after="0" w:line="360" w:lineRule="auto"/>
        <w:ind w:left="-426" w:right="-31"/>
        <w:jc w:val="both"/>
        <w:rPr>
          <w:rFonts w:ascii="Times New Roman" w:hAnsi="Times New Roman"/>
          <w:sz w:val="24"/>
          <w:szCs w:val="24"/>
        </w:rPr>
      </w:pPr>
    </w:p>
    <w:p w14:paraId="69658995" w14:textId="77777777" w:rsidR="00311B3C" w:rsidRDefault="00311B3C" w:rsidP="00761296">
      <w:pPr>
        <w:spacing w:after="0" w:line="360" w:lineRule="auto"/>
        <w:ind w:left="-426" w:right="-31"/>
        <w:jc w:val="both"/>
        <w:rPr>
          <w:rFonts w:ascii="Times New Roman" w:hAnsi="Times New Roman"/>
          <w:sz w:val="24"/>
          <w:szCs w:val="24"/>
        </w:rPr>
      </w:pPr>
    </w:p>
    <w:p w14:paraId="775C0BD7" w14:textId="77777777" w:rsidR="00311B3C" w:rsidRDefault="00311B3C" w:rsidP="00761296">
      <w:pPr>
        <w:spacing w:after="0" w:line="360" w:lineRule="auto"/>
        <w:ind w:left="-426" w:right="-31"/>
        <w:jc w:val="both"/>
        <w:rPr>
          <w:rFonts w:ascii="Times New Roman" w:hAnsi="Times New Roman"/>
          <w:sz w:val="24"/>
          <w:szCs w:val="24"/>
        </w:rPr>
      </w:pPr>
    </w:p>
    <w:p w14:paraId="213F3AD5" w14:textId="77777777" w:rsidR="00311B3C" w:rsidRDefault="00311B3C" w:rsidP="00761296">
      <w:pPr>
        <w:spacing w:after="0" w:line="360" w:lineRule="auto"/>
        <w:ind w:left="-426" w:right="-31"/>
        <w:jc w:val="both"/>
        <w:rPr>
          <w:rFonts w:ascii="Times New Roman" w:hAnsi="Times New Roman"/>
          <w:sz w:val="24"/>
          <w:szCs w:val="24"/>
        </w:rPr>
      </w:pPr>
    </w:p>
    <w:p w14:paraId="11C0BD72" w14:textId="77777777" w:rsidR="00311B3C" w:rsidRDefault="00311B3C" w:rsidP="00761296">
      <w:pPr>
        <w:spacing w:after="0" w:line="360" w:lineRule="auto"/>
        <w:ind w:left="-426" w:right="-31"/>
        <w:jc w:val="both"/>
        <w:rPr>
          <w:rFonts w:ascii="Times New Roman" w:hAnsi="Times New Roman"/>
          <w:sz w:val="24"/>
          <w:szCs w:val="24"/>
        </w:rPr>
      </w:pPr>
    </w:p>
    <w:p w14:paraId="2A307D81" w14:textId="77777777" w:rsidR="00311B3C" w:rsidRDefault="00311B3C" w:rsidP="00761296">
      <w:pPr>
        <w:spacing w:after="0" w:line="360" w:lineRule="auto"/>
        <w:ind w:left="-426" w:right="-31"/>
        <w:jc w:val="both"/>
        <w:rPr>
          <w:rFonts w:ascii="Times New Roman" w:hAnsi="Times New Roman"/>
          <w:sz w:val="24"/>
          <w:szCs w:val="24"/>
        </w:rPr>
      </w:pPr>
    </w:p>
    <w:p w14:paraId="214B9575" w14:textId="77777777" w:rsidR="00311B3C" w:rsidRDefault="00311B3C" w:rsidP="00761296">
      <w:pPr>
        <w:spacing w:after="0" w:line="360" w:lineRule="auto"/>
        <w:ind w:left="-426" w:right="-31"/>
        <w:jc w:val="both"/>
        <w:rPr>
          <w:rFonts w:ascii="Times New Roman" w:hAnsi="Times New Roman"/>
          <w:sz w:val="24"/>
          <w:szCs w:val="24"/>
        </w:rPr>
      </w:pPr>
    </w:p>
    <w:p w14:paraId="6BB169F1" w14:textId="77777777" w:rsidR="00311B3C" w:rsidRDefault="00311B3C" w:rsidP="00761296">
      <w:pPr>
        <w:spacing w:after="0" w:line="360" w:lineRule="auto"/>
        <w:ind w:left="-426" w:right="-31"/>
        <w:jc w:val="both"/>
        <w:rPr>
          <w:rFonts w:ascii="Times New Roman" w:hAnsi="Times New Roman"/>
          <w:sz w:val="24"/>
          <w:szCs w:val="24"/>
        </w:rPr>
      </w:pPr>
    </w:p>
    <w:p w14:paraId="103A247C" w14:textId="77777777" w:rsidR="00311B3C" w:rsidRDefault="00311B3C" w:rsidP="00761296">
      <w:pPr>
        <w:spacing w:after="0" w:line="360" w:lineRule="auto"/>
        <w:ind w:left="-426" w:right="-31"/>
        <w:jc w:val="both"/>
        <w:rPr>
          <w:rFonts w:ascii="Times New Roman" w:hAnsi="Times New Roman"/>
          <w:sz w:val="24"/>
          <w:szCs w:val="24"/>
        </w:rPr>
      </w:pPr>
    </w:p>
    <w:p w14:paraId="21966C1C" w14:textId="77777777" w:rsidR="00311B3C" w:rsidRDefault="00311B3C" w:rsidP="00761296">
      <w:pPr>
        <w:spacing w:after="0" w:line="360" w:lineRule="auto"/>
        <w:ind w:left="-426" w:right="-31"/>
        <w:jc w:val="both"/>
        <w:rPr>
          <w:rFonts w:ascii="Times New Roman" w:hAnsi="Times New Roman"/>
          <w:sz w:val="24"/>
          <w:szCs w:val="24"/>
        </w:rPr>
      </w:pPr>
    </w:p>
    <w:p w14:paraId="22BE3774" w14:textId="77777777" w:rsidR="006A2273" w:rsidRPr="004D3AD0" w:rsidRDefault="00016F17" w:rsidP="009C3EEE">
      <w:pPr>
        <w:pStyle w:val="5"/>
        <w:tabs>
          <w:tab w:val="clear" w:pos="1008"/>
          <w:tab w:val="num" w:pos="0"/>
        </w:tabs>
        <w:spacing w:line="360" w:lineRule="auto"/>
        <w:ind w:left="0" w:firstLine="567"/>
        <w:jc w:val="both"/>
        <w:rPr>
          <w:sz w:val="28"/>
          <w:szCs w:val="28"/>
          <w:lang w:val="ru-RU"/>
        </w:rPr>
      </w:pPr>
      <w:r w:rsidRPr="004D3AD0">
        <w:rPr>
          <w:sz w:val="28"/>
          <w:szCs w:val="28"/>
          <w:lang w:val="ru-RU"/>
        </w:rPr>
        <w:t>2</w:t>
      </w:r>
      <w:r w:rsidR="00FF1330" w:rsidRPr="004D3AD0">
        <w:rPr>
          <w:sz w:val="28"/>
          <w:szCs w:val="28"/>
          <w:lang w:val="ru-RU"/>
        </w:rPr>
        <w:t>.</w:t>
      </w:r>
      <w:r w:rsidR="006A2273" w:rsidRPr="004D3AD0">
        <w:rPr>
          <w:sz w:val="28"/>
          <w:szCs w:val="28"/>
          <w:lang w:val="ru-RU"/>
        </w:rPr>
        <w:t xml:space="preserve"> </w:t>
      </w:r>
      <w:r w:rsidR="005E677F" w:rsidRPr="004D3AD0">
        <w:rPr>
          <w:sz w:val="28"/>
          <w:szCs w:val="28"/>
          <w:lang w:val="ru-RU"/>
        </w:rPr>
        <w:t>ХАРАКТЕРИСТИКА СУЩЕСТВУЩЕГО СОСТОЯНИЯ ТРАНСПОРТНОЙ ИНФРАСТРУКТУРЫ МУНИЦИПАЛЬНОГО ОБРАЗОВАНИЯ «</w:t>
      </w:r>
      <w:r w:rsidR="005B5986">
        <w:rPr>
          <w:sz w:val="28"/>
          <w:szCs w:val="28"/>
          <w:lang w:val="ru-RU"/>
        </w:rPr>
        <w:t>ЛЕБЯЖЕНСКОЕ ГОРОДСКОЕ</w:t>
      </w:r>
      <w:r w:rsidR="005E677F" w:rsidRPr="004D3AD0">
        <w:rPr>
          <w:sz w:val="28"/>
          <w:szCs w:val="28"/>
          <w:lang w:val="ru-RU"/>
        </w:rPr>
        <w:t xml:space="preserve"> ПОСЕЛЕНИ</w:t>
      </w:r>
      <w:r w:rsidR="005B5986">
        <w:rPr>
          <w:sz w:val="28"/>
          <w:szCs w:val="28"/>
          <w:lang w:val="ru-RU"/>
        </w:rPr>
        <w:t>Е</w:t>
      </w:r>
      <w:r w:rsidR="005E677F" w:rsidRPr="004D3AD0">
        <w:rPr>
          <w:sz w:val="28"/>
          <w:szCs w:val="28"/>
          <w:lang w:val="ru-RU"/>
        </w:rPr>
        <w:t xml:space="preserve">» </w:t>
      </w:r>
      <w:r w:rsidR="005B5986">
        <w:rPr>
          <w:sz w:val="28"/>
          <w:szCs w:val="28"/>
          <w:lang w:val="ru-RU"/>
        </w:rPr>
        <w:t>ЛОМОНОСОВСКОГО</w:t>
      </w:r>
      <w:r w:rsidR="005E677F" w:rsidRPr="004D3AD0">
        <w:rPr>
          <w:sz w:val="28"/>
          <w:szCs w:val="28"/>
          <w:lang w:val="ru-RU"/>
        </w:rPr>
        <w:t xml:space="preserve"> МУНИЦИПАЛЬНОГО РАЙОНА </w:t>
      </w:r>
      <w:r w:rsidR="005B5986">
        <w:rPr>
          <w:sz w:val="28"/>
          <w:szCs w:val="28"/>
          <w:lang w:val="ru-RU"/>
        </w:rPr>
        <w:t>ЛЕНИНГРАДСКОЙ ОБЛАСТИ</w:t>
      </w:r>
    </w:p>
    <w:p w14:paraId="76622957" w14:textId="77777777" w:rsidR="006325BB" w:rsidRPr="00565FF2" w:rsidRDefault="006325BB" w:rsidP="009C3EEE">
      <w:pPr>
        <w:rPr>
          <w:rFonts w:ascii="Times New Roman" w:hAnsi="Times New Roman"/>
        </w:rPr>
      </w:pPr>
    </w:p>
    <w:p w14:paraId="2ED8E465" w14:textId="77777777" w:rsidR="00017F76" w:rsidRPr="00635AB2" w:rsidRDefault="006A2273" w:rsidP="009C3EEE">
      <w:pPr>
        <w:pStyle w:val="5"/>
        <w:tabs>
          <w:tab w:val="clear" w:pos="1008"/>
          <w:tab w:val="num" w:pos="0"/>
        </w:tabs>
        <w:spacing w:after="240" w:line="360" w:lineRule="auto"/>
        <w:ind w:left="0" w:firstLine="567"/>
        <w:jc w:val="both"/>
        <w:rPr>
          <w:lang w:val="ru-RU"/>
        </w:rPr>
      </w:pPr>
      <w:r w:rsidRPr="00635AB2">
        <w:rPr>
          <w:lang w:val="ru-RU"/>
        </w:rPr>
        <w:t>2.1 Анализ и положе</w:t>
      </w:r>
      <w:r w:rsidR="00311B3C" w:rsidRPr="00635AB2">
        <w:rPr>
          <w:lang w:val="ru-RU"/>
        </w:rPr>
        <w:t xml:space="preserve">ние муниципального образования </w:t>
      </w:r>
      <w:r w:rsidR="00282DB9" w:rsidRPr="00282DB9">
        <w:rPr>
          <w:lang w:val="ru-RU"/>
        </w:rPr>
        <w:t xml:space="preserve">«Лебяженского городского поселения» Ломоносовского муниципального района Ленинградской области </w:t>
      </w:r>
      <w:r w:rsidRPr="00635AB2">
        <w:rPr>
          <w:lang w:val="ru-RU"/>
        </w:rPr>
        <w:t>в структуре субъекта Российской Федерации</w:t>
      </w:r>
    </w:p>
    <w:p w14:paraId="51BEBED9"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 xml:space="preserve">Муниципальное образование </w:t>
      </w:r>
      <w:r>
        <w:rPr>
          <w:rFonts w:ascii="Times New Roman" w:hAnsi="Times New Roman"/>
          <w:sz w:val="24"/>
          <w:szCs w:val="24"/>
        </w:rPr>
        <w:t>«</w:t>
      </w:r>
      <w:r w:rsidRPr="009558AC">
        <w:rPr>
          <w:rFonts w:ascii="Times New Roman" w:hAnsi="Times New Roman"/>
          <w:sz w:val="24"/>
          <w:szCs w:val="24"/>
        </w:rPr>
        <w:t>Лебяженское городское поселение</w:t>
      </w:r>
      <w:r>
        <w:rPr>
          <w:rFonts w:ascii="Times New Roman" w:hAnsi="Times New Roman"/>
          <w:sz w:val="24"/>
          <w:szCs w:val="24"/>
        </w:rPr>
        <w:t>»</w:t>
      </w:r>
      <w:r w:rsidRPr="009558AC">
        <w:rPr>
          <w:rFonts w:ascii="Times New Roman" w:hAnsi="Times New Roman"/>
          <w:sz w:val="24"/>
          <w:szCs w:val="24"/>
        </w:rPr>
        <w:t xml:space="preserve"> Ломоносовского муниципального района Ленинградской области расположено на южном побережье Финского залива и граничит с муниципальными образованиями Ломоносовского муниципального района Ленинградской области:</w:t>
      </w:r>
    </w:p>
    <w:p w14:paraId="1DAC619A"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востоке - с Большеижорским городским поселением и Пениковским сельским поселением;</w:t>
      </w:r>
    </w:p>
    <w:p w14:paraId="79291175"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юге - с Лопухинским и Копорским сельскими поселениями;</w:t>
      </w:r>
    </w:p>
    <w:p w14:paraId="378F9E68"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западе - с Сосновоборским городским округом,</w:t>
      </w:r>
    </w:p>
    <w:p w14:paraId="1BBCBAA6"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w:t>
      </w:r>
      <w:r w:rsidRPr="009558AC">
        <w:rPr>
          <w:rFonts w:ascii="Times New Roman" w:hAnsi="Times New Roman"/>
          <w:sz w:val="24"/>
          <w:szCs w:val="24"/>
        </w:rPr>
        <w:tab/>
        <w:t>на севере - с Выборгским муниципальным районом Ленинградской области по акватории Финского залива.</w:t>
      </w:r>
    </w:p>
    <w:p w14:paraId="325134FE"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Территория Лебяженского городского поселения в плане имеет относительно простую конфигурацию. Исключение составляет ее западная часть, граничащая с Сосновоборским городским округом. Протяженность территории поселения с севера на юг в среднем составляет 20 км, с востока на запад - 16 км. Длина береговой линии в границах поселения - более 40 км.</w:t>
      </w:r>
    </w:p>
    <w:p w14:paraId="706AC113" w14:textId="77777777" w:rsidR="009558AC" w:rsidRPr="009558AC" w:rsidRDefault="009558AC" w:rsidP="009558AC">
      <w:pPr>
        <w:shd w:val="clear" w:color="auto" w:fill="FFFFFF"/>
        <w:spacing w:after="0" w:line="360" w:lineRule="auto"/>
        <w:ind w:right="-31" w:firstLine="852"/>
        <w:jc w:val="both"/>
        <w:rPr>
          <w:rFonts w:ascii="Times New Roman" w:hAnsi="Times New Roman"/>
          <w:sz w:val="24"/>
          <w:szCs w:val="24"/>
        </w:rPr>
      </w:pPr>
      <w:r w:rsidRPr="009558AC">
        <w:rPr>
          <w:rFonts w:ascii="Times New Roman" w:hAnsi="Times New Roman"/>
          <w:sz w:val="24"/>
          <w:szCs w:val="24"/>
        </w:rPr>
        <w:t xml:space="preserve">Другой важной основой экономо-географического потенциала Лебяженского городского поселения является природный комплекс его территории. Благоприятные климатические условия, выход к акватории Финского залива с уютными бухтами и песчаными пляжами, разнообразие прибрежных и материковых ландшафтов, наличие значительных по занимаемой площади лесных массивов, охотничьих и рыбных угодий, мест </w:t>
      </w:r>
      <w:r w:rsidRPr="009558AC">
        <w:rPr>
          <w:rFonts w:ascii="Times New Roman" w:hAnsi="Times New Roman"/>
          <w:sz w:val="24"/>
          <w:szCs w:val="24"/>
        </w:rPr>
        <w:lastRenderedPageBreak/>
        <w:t>сбора ягод и грибов - все это обеспечивает высокую рекреационную привлекательность территории.</w:t>
      </w:r>
    </w:p>
    <w:p w14:paraId="4A7DD6B6" w14:textId="77777777" w:rsidR="005E677F" w:rsidRPr="00761296" w:rsidRDefault="006A2273" w:rsidP="002156AE">
      <w:pPr>
        <w:shd w:val="clear" w:color="auto" w:fill="FFFFFF"/>
        <w:spacing w:line="360" w:lineRule="auto"/>
        <w:ind w:right="-31" w:firstLine="852"/>
        <w:jc w:val="both"/>
        <w:rPr>
          <w:rFonts w:ascii="Times New Roman" w:hAnsi="Times New Roman"/>
          <w:color w:val="000000"/>
          <w:sz w:val="24"/>
          <w:szCs w:val="24"/>
        </w:rPr>
      </w:pPr>
      <w:r w:rsidRPr="00761296">
        <w:rPr>
          <w:rFonts w:ascii="Times New Roman" w:hAnsi="Times New Roman"/>
          <w:color w:val="000000"/>
          <w:sz w:val="24"/>
          <w:szCs w:val="24"/>
        </w:rPr>
        <w:t xml:space="preserve">Границы </w:t>
      </w:r>
      <w:r w:rsidR="00E06261">
        <w:rPr>
          <w:rFonts w:ascii="Times New Roman" w:hAnsi="Times New Roman"/>
          <w:sz w:val="24"/>
          <w:szCs w:val="24"/>
        </w:rPr>
        <w:t>м</w:t>
      </w:r>
      <w:r w:rsidRPr="00761296">
        <w:rPr>
          <w:rFonts w:ascii="Times New Roman" w:hAnsi="Times New Roman"/>
          <w:sz w:val="24"/>
          <w:szCs w:val="24"/>
        </w:rPr>
        <w:t>униципально</w:t>
      </w:r>
      <w:r w:rsidR="00F6690C" w:rsidRPr="00761296">
        <w:rPr>
          <w:rFonts w:ascii="Times New Roman" w:hAnsi="Times New Roman"/>
          <w:sz w:val="24"/>
          <w:szCs w:val="24"/>
        </w:rPr>
        <w:t>го</w:t>
      </w:r>
      <w:r w:rsidRPr="00761296">
        <w:rPr>
          <w:rFonts w:ascii="Times New Roman" w:hAnsi="Times New Roman"/>
          <w:sz w:val="24"/>
          <w:szCs w:val="24"/>
        </w:rPr>
        <w:t xml:space="preserve"> образовани</w:t>
      </w:r>
      <w:r w:rsidR="00F6690C" w:rsidRPr="00761296">
        <w:rPr>
          <w:rFonts w:ascii="Times New Roman" w:hAnsi="Times New Roman"/>
          <w:sz w:val="24"/>
          <w:szCs w:val="24"/>
        </w:rPr>
        <w:t>я</w:t>
      </w:r>
      <w:r w:rsidR="00CA4BF6">
        <w:rPr>
          <w:rFonts w:ascii="Times New Roman" w:hAnsi="Times New Roman"/>
          <w:sz w:val="24"/>
          <w:szCs w:val="24"/>
        </w:rPr>
        <w:t xml:space="preserve"> </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 </w:t>
      </w:r>
      <w:r w:rsidR="009558AC">
        <w:rPr>
          <w:rFonts w:ascii="Times New Roman" w:hAnsi="Times New Roman"/>
          <w:sz w:val="24"/>
          <w:szCs w:val="24"/>
        </w:rPr>
        <w:t xml:space="preserve"> </w:t>
      </w:r>
      <w:r w:rsidRPr="00761296">
        <w:rPr>
          <w:rFonts w:ascii="Times New Roman" w:hAnsi="Times New Roman"/>
          <w:color w:val="000000"/>
          <w:sz w:val="24"/>
          <w:szCs w:val="24"/>
        </w:rPr>
        <w:t>представлены на рисунке 1.</w:t>
      </w:r>
    </w:p>
    <w:p w14:paraId="58A2D1AB"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795266E2"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6941DD2B"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1ECE9835"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76B1FE12"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256CEA0F"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5E5BFC1E"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09E3ED5C"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08158977" w14:textId="77777777" w:rsidR="00761296" w:rsidRDefault="00761296" w:rsidP="00761296">
      <w:pPr>
        <w:shd w:val="clear" w:color="auto" w:fill="FFFFFF"/>
        <w:spacing w:after="0" w:line="360" w:lineRule="auto"/>
        <w:ind w:left="-426" w:right="-31" w:firstLine="426"/>
        <w:jc w:val="both"/>
        <w:rPr>
          <w:rFonts w:ascii="Times New Roman" w:hAnsi="Times New Roman"/>
          <w:b/>
          <w:bCs/>
          <w:color w:val="000000"/>
          <w:sz w:val="24"/>
          <w:szCs w:val="24"/>
        </w:rPr>
      </w:pPr>
    </w:p>
    <w:p w14:paraId="3D473FB2" w14:textId="77777777" w:rsidR="005C44C6" w:rsidRDefault="005C44C6" w:rsidP="00761296">
      <w:pPr>
        <w:shd w:val="clear" w:color="auto" w:fill="FFFFFF"/>
        <w:spacing w:after="0" w:line="360" w:lineRule="auto"/>
        <w:ind w:left="-426" w:right="-31" w:firstLine="426"/>
        <w:jc w:val="both"/>
        <w:rPr>
          <w:rFonts w:ascii="Times New Roman" w:hAnsi="Times New Roman"/>
          <w:b/>
          <w:bCs/>
          <w:color w:val="000000"/>
          <w:sz w:val="24"/>
          <w:szCs w:val="24"/>
        </w:rPr>
        <w:sectPr w:rsidR="005C44C6" w:rsidSect="00193E55">
          <w:headerReference w:type="default" r:id="rId9"/>
          <w:footerReference w:type="default" r:id="rId10"/>
          <w:pgSz w:w="11906" w:h="16838"/>
          <w:pgMar w:top="1134" w:right="567" w:bottom="1134" w:left="1701" w:header="680" w:footer="794" w:gutter="0"/>
          <w:cols w:space="708"/>
          <w:titlePg/>
          <w:docGrid w:linePitch="360"/>
        </w:sectPr>
      </w:pPr>
    </w:p>
    <w:p w14:paraId="7163629B" w14:textId="77777777" w:rsidR="00761296" w:rsidRPr="00156778" w:rsidRDefault="006A2273" w:rsidP="00156778">
      <w:pPr>
        <w:shd w:val="clear" w:color="auto" w:fill="FFFFFF"/>
        <w:spacing w:line="240" w:lineRule="auto"/>
        <w:ind w:left="-425" w:right="-28" w:firstLine="851"/>
        <w:jc w:val="center"/>
        <w:rPr>
          <w:rFonts w:ascii="Times New Roman" w:hAnsi="Times New Roman"/>
          <w:bCs/>
          <w:color w:val="000000"/>
          <w:sz w:val="24"/>
          <w:szCs w:val="24"/>
        </w:rPr>
      </w:pPr>
      <w:r w:rsidRPr="00156778">
        <w:rPr>
          <w:rFonts w:ascii="Times New Roman" w:hAnsi="Times New Roman"/>
          <w:bCs/>
          <w:color w:val="000000"/>
          <w:sz w:val="24"/>
          <w:szCs w:val="24"/>
        </w:rPr>
        <w:lastRenderedPageBreak/>
        <w:t xml:space="preserve">Границы </w:t>
      </w:r>
      <w:r w:rsidR="00E06261" w:rsidRPr="00156778">
        <w:rPr>
          <w:rFonts w:ascii="Times New Roman" w:hAnsi="Times New Roman"/>
          <w:sz w:val="24"/>
          <w:szCs w:val="24"/>
        </w:rPr>
        <w:t>м</w:t>
      </w:r>
      <w:r w:rsidR="00FD7A16" w:rsidRPr="00156778">
        <w:rPr>
          <w:rFonts w:ascii="Times New Roman" w:hAnsi="Times New Roman"/>
          <w:sz w:val="24"/>
          <w:szCs w:val="24"/>
        </w:rPr>
        <w:t>униципально</w:t>
      </w:r>
      <w:r w:rsidR="00E06261" w:rsidRPr="00156778">
        <w:rPr>
          <w:rFonts w:ascii="Times New Roman" w:hAnsi="Times New Roman"/>
          <w:sz w:val="24"/>
          <w:szCs w:val="24"/>
        </w:rPr>
        <w:t>го</w:t>
      </w:r>
      <w:r w:rsidR="00FD7A16" w:rsidRPr="00156778">
        <w:rPr>
          <w:rFonts w:ascii="Times New Roman" w:hAnsi="Times New Roman"/>
          <w:sz w:val="24"/>
          <w:szCs w:val="24"/>
        </w:rPr>
        <w:t xml:space="preserve"> образовани</w:t>
      </w:r>
      <w:r w:rsidR="00E06261" w:rsidRPr="00156778">
        <w:rPr>
          <w:rFonts w:ascii="Times New Roman" w:hAnsi="Times New Roman"/>
          <w:sz w:val="24"/>
          <w:szCs w:val="24"/>
        </w:rPr>
        <w:t>я</w:t>
      </w:r>
      <w:r w:rsidR="00FD7A16" w:rsidRPr="00156778">
        <w:rPr>
          <w:rFonts w:ascii="Times New Roman" w:hAnsi="Times New Roman"/>
          <w:sz w:val="24"/>
          <w:szCs w:val="24"/>
        </w:rPr>
        <w:t xml:space="preserve"> </w:t>
      </w:r>
      <w:r w:rsidR="00F04C80" w:rsidRPr="00156778">
        <w:rPr>
          <w:rFonts w:ascii="Times New Roman" w:hAnsi="Times New Roman"/>
          <w:sz w:val="24"/>
          <w:szCs w:val="24"/>
        </w:rPr>
        <w:t>«</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14:paraId="0CCAD770" w14:textId="77777777" w:rsidR="006A2273" w:rsidRDefault="009558AC" w:rsidP="009558AC">
      <w:pPr>
        <w:shd w:val="clear" w:color="auto" w:fill="FFFFFF"/>
        <w:spacing w:after="0" w:line="360" w:lineRule="auto"/>
        <w:ind w:right="-31"/>
        <w:jc w:val="center"/>
        <w:rPr>
          <w:rFonts w:ascii="Times New Roman" w:hAnsi="Times New Roman"/>
          <w:bCs/>
          <w:color w:val="000000"/>
          <w:sz w:val="24"/>
          <w:szCs w:val="24"/>
        </w:rPr>
      </w:pPr>
      <w:r>
        <w:rPr>
          <w:rFonts w:ascii="Times New Roman" w:hAnsi="Times New Roman"/>
          <w:bCs/>
          <w:noProof/>
          <w:color w:val="000000"/>
          <w:sz w:val="24"/>
          <w:szCs w:val="24"/>
          <w:lang w:eastAsia="ru-RU"/>
        </w:rPr>
        <w:drawing>
          <wp:inline distT="0" distB="0" distL="0" distR="0" wp14:anchorId="7C2BC1FF" wp14:editId="35BE411C">
            <wp:extent cx="8886190" cy="4601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6190" cy="4601210"/>
                    </a:xfrm>
                    <a:prstGeom prst="rect">
                      <a:avLst/>
                    </a:prstGeom>
                    <a:noFill/>
                    <a:ln>
                      <a:noFill/>
                    </a:ln>
                  </pic:spPr>
                </pic:pic>
              </a:graphicData>
            </a:graphic>
          </wp:inline>
        </w:drawing>
      </w:r>
    </w:p>
    <w:p w14:paraId="5CB7925E" w14:textId="77777777" w:rsidR="005C44C6" w:rsidRPr="00565FF2" w:rsidRDefault="00565FF2" w:rsidP="009558AC">
      <w:pPr>
        <w:shd w:val="clear" w:color="auto" w:fill="FFFFFF"/>
        <w:spacing w:line="240" w:lineRule="auto"/>
        <w:ind w:left="-426" w:right="-31" w:firstLine="426"/>
        <w:jc w:val="center"/>
        <w:rPr>
          <w:rFonts w:ascii="Times New Roman" w:hAnsi="Times New Roman"/>
          <w:b/>
          <w:bCs/>
          <w:color w:val="000000" w:themeColor="text1"/>
          <w:sz w:val="28"/>
          <w:szCs w:val="28"/>
          <w:shd w:val="clear" w:color="auto" w:fill="FFFFFF"/>
        </w:rPr>
        <w:sectPr w:rsidR="005C44C6" w:rsidRPr="00565FF2" w:rsidSect="000A51E6">
          <w:pgSz w:w="16838" w:h="11906" w:orient="landscape"/>
          <w:pgMar w:top="1272" w:right="1134" w:bottom="567" w:left="1701" w:header="680" w:footer="680" w:gutter="0"/>
          <w:cols w:space="708"/>
          <w:docGrid w:linePitch="360"/>
        </w:sectPr>
      </w:pPr>
      <w:r w:rsidRPr="00CC768C">
        <w:rPr>
          <w:rFonts w:ascii="Times New Roman" w:hAnsi="Times New Roman"/>
          <w:color w:val="000000"/>
          <w:sz w:val="24"/>
          <w:szCs w:val="24"/>
        </w:rPr>
        <w:t>Рисунок 1</w:t>
      </w:r>
      <w:r w:rsidRPr="00565FF2">
        <w:rPr>
          <w:rFonts w:ascii="Times New Roman" w:hAnsi="Times New Roman"/>
          <w:bCs/>
          <w:color w:val="000000"/>
          <w:sz w:val="24"/>
          <w:szCs w:val="24"/>
        </w:rPr>
        <w:t xml:space="preserve"> </w:t>
      </w:r>
      <w:r w:rsidRPr="00156778">
        <w:rPr>
          <w:rFonts w:ascii="Times New Roman" w:hAnsi="Times New Roman"/>
          <w:bCs/>
          <w:color w:val="000000"/>
          <w:sz w:val="24"/>
          <w:szCs w:val="24"/>
        </w:rPr>
        <w:t xml:space="preserve">Границы </w:t>
      </w:r>
      <w:r w:rsidRPr="00156778">
        <w:rPr>
          <w:rFonts w:ascii="Times New Roman" w:hAnsi="Times New Roman"/>
          <w:sz w:val="24"/>
          <w:szCs w:val="24"/>
        </w:rPr>
        <w:t xml:space="preserve">муниципального образования </w:t>
      </w:r>
      <w:r w:rsidR="009558AC">
        <w:rPr>
          <w:rFonts w:ascii="Times New Roman" w:hAnsi="Times New Roman"/>
          <w:sz w:val="24"/>
          <w:szCs w:val="24"/>
        </w:rPr>
        <w:t>«</w:t>
      </w:r>
      <w:r w:rsidR="009558AC" w:rsidRPr="009558AC">
        <w:rPr>
          <w:rFonts w:ascii="Times New Roman" w:hAnsi="Times New Roman"/>
          <w:sz w:val="24"/>
          <w:szCs w:val="24"/>
        </w:rPr>
        <w:t>Лебяженское городское поселение</w:t>
      </w:r>
      <w:r w:rsidR="009558AC">
        <w:rPr>
          <w:rFonts w:ascii="Times New Roman" w:hAnsi="Times New Roman"/>
          <w:sz w:val="24"/>
          <w:szCs w:val="24"/>
        </w:rPr>
        <w:t>»</w:t>
      </w:r>
      <w:r w:rsidR="009558AC" w:rsidRPr="009558AC">
        <w:rPr>
          <w:rFonts w:ascii="Times New Roman" w:hAnsi="Times New Roman"/>
          <w:sz w:val="24"/>
          <w:szCs w:val="24"/>
        </w:rPr>
        <w:t xml:space="preserve"> Ломоносовского муниципального района Ленинградской области</w:t>
      </w:r>
    </w:p>
    <w:p w14:paraId="09770036" w14:textId="77777777" w:rsidR="00AC0242" w:rsidRPr="00CC768C" w:rsidRDefault="004E2A54" w:rsidP="002156AE">
      <w:pPr>
        <w:shd w:val="clear" w:color="auto" w:fill="FFFFFF"/>
        <w:spacing w:line="360" w:lineRule="auto"/>
        <w:ind w:right="-28" w:firstLine="851"/>
        <w:jc w:val="both"/>
        <w:rPr>
          <w:rFonts w:ascii="Times New Roman" w:hAnsi="Times New Roman"/>
          <w:b/>
          <w:sz w:val="24"/>
          <w:szCs w:val="24"/>
        </w:rPr>
      </w:pPr>
      <w:r w:rsidRPr="00CC768C">
        <w:rPr>
          <w:rFonts w:ascii="Times New Roman" w:hAnsi="Times New Roman"/>
          <w:b/>
          <w:bCs/>
          <w:color w:val="000000" w:themeColor="text1"/>
          <w:sz w:val="24"/>
          <w:szCs w:val="24"/>
          <w:shd w:val="clear" w:color="auto" w:fill="FFFFFF"/>
        </w:rPr>
        <w:lastRenderedPageBreak/>
        <w:t>Административно территориальное устройство</w:t>
      </w:r>
      <w:r w:rsidRPr="00CC768C">
        <w:rPr>
          <w:rFonts w:ascii="Times New Roman" w:hAnsi="Times New Roman"/>
          <w:b/>
          <w:sz w:val="24"/>
          <w:szCs w:val="24"/>
        </w:rPr>
        <w:t xml:space="preserve"> </w:t>
      </w:r>
      <w:r w:rsidR="00E06261">
        <w:rPr>
          <w:rFonts w:ascii="Times New Roman" w:hAnsi="Times New Roman"/>
          <w:b/>
          <w:sz w:val="24"/>
          <w:szCs w:val="24"/>
        </w:rPr>
        <w:t>м</w:t>
      </w:r>
      <w:r w:rsidR="00AC0242" w:rsidRPr="00CC768C">
        <w:rPr>
          <w:rFonts w:ascii="Times New Roman" w:hAnsi="Times New Roman"/>
          <w:b/>
          <w:sz w:val="24"/>
          <w:szCs w:val="24"/>
        </w:rPr>
        <w:t xml:space="preserve">униципального образования </w:t>
      </w:r>
      <w:r w:rsidR="009558AC" w:rsidRPr="009558AC">
        <w:rPr>
          <w:rFonts w:ascii="Times New Roman" w:hAnsi="Times New Roman"/>
          <w:b/>
          <w:sz w:val="24"/>
          <w:szCs w:val="24"/>
        </w:rPr>
        <w:t>«Лебяженское городское поселение»</w:t>
      </w:r>
      <w:r w:rsidR="00AC0242" w:rsidRPr="00CC768C">
        <w:rPr>
          <w:rFonts w:ascii="Times New Roman" w:hAnsi="Times New Roman"/>
          <w:b/>
          <w:sz w:val="24"/>
          <w:szCs w:val="24"/>
        </w:rPr>
        <w:t>.</w:t>
      </w:r>
    </w:p>
    <w:p w14:paraId="354FC5D9" w14:textId="77777777" w:rsidR="00F04C80" w:rsidRDefault="00F04C80" w:rsidP="002156AE">
      <w:pPr>
        <w:spacing w:after="0" w:line="360" w:lineRule="auto"/>
        <w:ind w:right="-31" w:firstLine="852"/>
        <w:jc w:val="both"/>
        <w:rPr>
          <w:rFonts w:ascii="Times New Roman" w:hAnsi="Times New Roman"/>
          <w:sz w:val="24"/>
          <w:szCs w:val="24"/>
        </w:rPr>
      </w:pPr>
      <w:r w:rsidRPr="00F04C80">
        <w:rPr>
          <w:rFonts w:ascii="Times New Roman" w:hAnsi="Times New Roman"/>
          <w:sz w:val="24"/>
          <w:szCs w:val="24"/>
        </w:rPr>
        <w:t xml:space="preserve">В состав муниципального образования </w:t>
      </w:r>
      <w:r w:rsidR="009558AC" w:rsidRPr="009558AC">
        <w:rPr>
          <w:rFonts w:ascii="Times New Roman" w:hAnsi="Times New Roman"/>
          <w:sz w:val="24"/>
          <w:szCs w:val="24"/>
        </w:rPr>
        <w:t>«Лебяженское городское поселение»</w:t>
      </w:r>
      <w:r w:rsidR="004D324D">
        <w:rPr>
          <w:rFonts w:ascii="Times New Roman" w:hAnsi="Times New Roman"/>
          <w:sz w:val="24"/>
          <w:szCs w:val="24"/>
        </w:rPr>
        <w:t xml:space="preserve"> в</w:t>
      </w:r>
      <w:r w:rsidRPr="00F04C80">
        <w:rPr>
          <w:rFonts w:ascii="Times New Roman" w:hAnsi="Times New Roman"/>
          <w:sz w:val="24"/>
          <w:szCs w:val="24"/>
        </w:rPr>
        <w:t>ходят 1</w:t>
      </w:r>
      <w:r w:rsidR="00D732B4">
        <w:rPr>
          <w:rFonts w:ascii="Times New Roman" w:hAnsi="Times New Roman"/>
          <w:sz w:val="24"/>
          <w:szCs w:val="24"/>
        </w:rPr>
        <w:t>0</w:t>
      </w:r>
      <w:r w:rsidRPr="00F04C80">
        <w:rPr>
          <w:rFonts w:ascii="Times New Roman" w:hAnsi="Times New Roman"/>
          <w:sz w:val="24"/>
          <w:szCs w:val="24"/>
        </w:rPr>
        <w:t xml:space="preserve"> населенных пунктов</w:t>
      </w:r>
      <w:r>
        <w:rPr>
          <w:rFonts w:ascii="Times New Roman" w:hAnsi="Times New Roman"/>
          <w:sz w:val="24"/>
          <w:szCs w:val="24"/>
        </w:rPr>
        <w:t xml:space="preserve"> </w:t>
      </w:r>
    </w:p>
    <w:p w14:paraId="5065F271"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Городской поселок Лебяжье</w:t>
      </w:r>
    </w:p>
    <w:p w14:paraId="7212C65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Городской поселок Лебяжье - административный центр Лебяженского городского поселения состоит из двух частей: самого поселка Лебяжье и его анклавной части - бывшей деревни Борки, фактически являющейся микрорайоном (кварталом) г.п. Лебяжье.</w:t>
      </w:r>
    </w:p>
    <w:p w14:paraId="555104E0" w14:textId="77777777"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Обе части посёлка имеют установленные границы. Общая площадь земель населенного пункта Лебяжье в существующих границах, включая микрорайон «Борки», составляет 606,7 га.</w:t>
      </w:r>
    </w:p>
    <w:p w14:paraId="2034E19D"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Лебяженское городское поселение расположено в 62 км от Санкт-Петербурга, в 20 км западнее города Ломоносов и в 30 км восточнее города Сосновый Бор.</w:t>
      </w:r>
    </w:p>
    <w:p w14:paraId="27C00E84"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По территории городского поселения проходят автомобильные дороги общего пользования регионального значения:</w:t>
      </w:r>
    </w:p>
    <w:p w14:paraId="0DF9A690"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Санкт-Петербург - Ручьи,</w:t>
      </w:r>
    </w:p>
    <w:p w14:paraId="3D77962A"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Форт-Красная Горка - Коваши - Сосновый Бор,</w:t>
      </w:r>
    </w:p>
    <w:p w14:paraId="2FC89769"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w:t>
      </w:r>
      <w:r w:rsidRPr="004D33A6">
        <w:rPr>
          <w:rFonts w:ascii="Times New Roman" w:hAnsi="Times New Roman"/>
          <w:sz w:val="24"/>
          <w:szCs w:val="24"/>
        </w:rPr>
        <w:tab/>
        <w:t>Сосновый Бор - Глобицы</w:t>
      </w:r>
    </w:p>
    <w:p w14:paraId="3D655BEE" w14:textId="77777777" w:rsidR="004D33A6" w:rsidRP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14:paraId="7484898E" w14:textId="77777777" w:rsidR="004D33A6" w:rsidRDefault="004D33A6" w:rsidP="004D33A6">
      <w:pPr>
        <w:spacing w:after="0" w:line="360" w:lineRule="auto"/>
        <w:ind w:right="-31" w:firstLine="852"/>
        <w:jc w:val="both"/>
        <w:rPr>
          <w:rFonts w:ascii="Times New Roman" w:hAnsi="Times New Roman"/>
          <w:sz w:val="24"/>
          <w:szCs w:val="24"/>
        </w:rPr>
      </w:pPr>
      <w:r w:rsidRPr="004D33A6">
        <w:rPr>
          <w:rFonts w:ascii="Times New Roman" w:hAnsi="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14:paraId="1B9E1376"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Чёрная Лахта</w:t>
      </w:r>
    </w:p>
    <w:p w14:paraId="1A5D478C"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Чёрная Лахта имеет установленные границы населенного пункта. Площадь его земель в существующих границах составляет 69,7 га.</w:t>
      </w:r>
    </w:p>
    <w:p w14:paraId="078E89C0" w14:textId="77777777" w:rsidR="00527DDA" w:rsidRDefault="00527DDA" w:rsidP="00D732B4">
      <w:pPr>
        <w:spacing w:after="0" w:line="360" w:lineRule="auto"/>
        <w:ind w:right="-31" w:firstLine="852"/>
        <w:jc w:val="both"/>
        <w:rPr>
          <w:rFonts w:ascii="Times New Roman" w:hAnsi="Times New Roman"/>
          <w:sz w:val="24"/>
          <w:szCs w:val="24"/>
        </w:rPr>
      </w:pPr>
      <w:r>
        <w:rPr>
          <w:rFonts w:ascii="Times New Roman" w:hAnsi="Times New Roman"/>
          <w:sz w:val="24"/>
          <w:szCs w:val="24"/>
        </w:rPr>
        <w:t>Деревня р</w:t>
      </w:r>
      <w:r w:rsidRPr="00527DDA">
        <w:rPr>
          <w:rFonts w:ascii="Times New Roman" w:hAnsi="Times New Roman"/>
          <w:sz w:val="24"/>
          <w:szCs w:val="24"/>
        </w:rPr>
        <w:t>асположен</w:t>
      </w:r>
      <w:r>
        <w:rPr>
          <w:rFonts w:ascii="Times New Roman" w:hAnsi="Times New Roman"/>
          <w:sz w:val="24"/>
          <w:szCs w:val="24"/>
        </w:rPr>
        <w:t>а</w:t>
      </w:r>
      <w:r w:rsidRPr="00527DDA">
        <w:rPr>
          <w:rFonts w:ascii="Times New Roman" w:hAnsi="Times New Roman"/>
          <w:sz w:val="24"/>
          <w:szCs w:val="24"/>
        </w:rPr>
        <w:t xml:space="preserve"> в </w:t>
      </w:r>
      <w:r>
        <w:rPr>
          <w:rFonts w:ascii="Times New Roman" w:hAnsi="Times New Roman"/>
          <w:sz w:val="24"/>
          <w:szCs w:val="24"/>
        </w:rPr>
        <w:t>4,8</w:t>
      </w:r>
      <w:r w:rsidRPr="00527DDA">
        <w:rPr>
          <w:rFonts w:ascii="Times New Roman" w:hAnsi="Times New Roman"/>
          <w:sz w:val="24"/>
          <w:szCs w:val="24"/>
        </w:rPr>
        <w:t xml:space="preserve"> километрах западнее </w:t>
      </w:r>
      <w:r w:rsidRPr="004D33A6">
        <w:rPr>
          <w:rFonts w:ascii="Times New Roman" w:hAnsi="Times New Roman"/>
          <w:sz w:val="24"/>
          <w:szCs w:val="24"/>
        </w:rPr>
        <w:t>Лебяженское городское поселени</w:t>
      </w:r>
      <w:r>
        <w:rPr>
          <w:rFonts w:ascii="Times New Roman" w:hAnsi="Times New Roman"/>
          <w:sz w:val="24"/>
          <w:szCs w:val="24"/>
        </w:rPr>
        <w:t>я</w:t>
      </w:r>
    </w:p>
    <w:p w14:paraId="02472D99"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Шепелево</w:t>
      </w:r>
    </w:p>
    <w:p w14:paraId="7FACE573"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Шепелево имеет установленные границы населенного пункта. Северной границей деревни является побережье Финского залива, южной границей - побережье озера Горовалдайское. С востока и запада территория деревни ограничена землями обороны и безопасности.</w:t>
      </w:r>
    </w:p>
    <w:p w14:paraId="26EB66B1"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деревни Шепелево в существующих границах составляет 107,1 га.</w:t>
      </w:r>
    </w:p>
    <w:p w14:paraId="2FCF4CB9"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Кандикюля</w:t>
      </w:r>
    </w:p>
    <w:p w14:paraId="3EBF266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Кандикюля имеет установленные границы населенного пункта.</w:t>
      </w:r>
    </w:p>
    <w:p w14:paraId="46321FE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частично совпадает с границей соседнего Сосновоборского городского округа, с северо-запада территория ограничена региональной дорогой Санкт- Петербург - Ручьи, южная и восточная границы очерчены лесными массивами.</w:t>
      </w:r>
    </w:p>
    <w:p w14:paraId="0BFEC7D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его земель в существующих границах составляет 43,0 га.</w:t>
      </w:r>
    </w:p>
    <w:p w14:paraId="48467F84"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Новое Калище</w:t>
      </w:r>
    </w:p>
    <w:p w14:paraId="5396CC0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Новое Калище имеет установленные границы населенного пункта.</w:t>
      </w:r>
    </w:p>
    <w:p w14:paraId="5B1F44DF"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Территория деревни с юга ограничена рыборазводными прудами и карьерами, с северной стороны - болотами и лесными массивами.</w:t>
      </w:r>
    </w:p>
    <w:p w14:paraId="59A20EA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земель населенного пункта в существующих границах составляет 47,3 га.</w:t>
      </w:r>
    </w:p>
    <w:p w14:paraId="39190F3C"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Коваши</w:t>
      </w:r>
    </w:p>
    <w:p w14:paraId="116A4039"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Коваши имеет установленные границы населенного пункта. С юга к территории деревни примыкают рыборазводные пруды, с севера территория деревни ограничена болотами и лесными массивами. Площадь деревни в существующих границах составляет 228,7 га.</w:t>
      </w:r>
    </w:p>
    <w:p w14:paraId="342E92DD"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Сюрье</w:t>
      </w:r>
    </w:p>
    <w:p w14:paraId="79C4FF0D"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Деревня Сюрье имеет установленные границы населенного пункта. Площадь его земель в существующих границах составляет 28,0 га.</w:t>
      </w:r>
    </w:p>
    <w:p w14:paraId="15797C9A"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Графическое отображение указанных территорий представлено на «Карте современного использования территории» масштаба 1:10000.</w:t>
      </w:r>
    </w:p>
    <w:p w14:paraId="70ADE28E"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Населённые пункты с неустановленными границами</w:t>
      </w:r>
    </w:p>
    <w:p w14:paraId="59D94DC8"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Поселок Форт-Красная Горка</w:t>
      </w:r>
    </w:p>
    <w:p w14:paraId="0089D697"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поселка Форт-Красная Горка до настоящего времени не установлены. Переданные военным ведомством на баланс муниципалитета существующие объекты социальной сферы поселка Форт-Красная Горка находятся на землях обороны и безопасности и земельные участки, которые они занимают, не переведены в категорию земель населенных пунктов.</w:t>
      </w:r>
    </w:p>
    <w:p w14:paraId="42FA05AB"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Указанная в генеральном плане Лебяженского городского поселения граница посёлка Форт Красная Горка определена как фактически сложившаяся и должна быть утверждена в установленном законом порядке. В пределы границ посёлка включены объекты жилого и общественного назначения за исключением объектов, выполняющих сугубо оборонные функции.</w:t>
      </w:r>
    </w:p>
    <w:p w14:paraId="0CB84E69"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111,4 га.</w:t>
      </w:r>
    </w:p>
    <w:p w14:paraId="15A4D68F"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Гора-Валдай</w:t>
      </w:r>
    </w:p>
    <w:p w14:paraId="6FC7D934"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Гора-Валдай до настоящего времени не установлены. Переданные военным ведомством на баланс муниципалитета существующие объекты деревни Гора-Валдай находятся на землях обороны и безопасности, и земельные участки, которые они занимают, не переведены в категорию земель населенных пунктов.</w:t>
      </w:r>
    </w:p>
    <w:p w14:paraId="60E49500"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lastRenderedPageBreak/>
        <w:t>Западная граница деревни проходит по берегу озера Горовалдайское, восточная граница отмечена трассой региональной дороги Санкт-Петербург - Ручьи, с юга и севера к населённому пункту подходят сосновые леса.</w:t>
      </w:r>
    </w:p>
    <w:p w14:paraId="3C351D9B"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61,4 га.</w:t>
      </w:r>
    </w:p>
    <w:p w14:paraId="5CBD9FC5" w14:textId="77777777" w:rsidR="00D732B4" w:rsidRPr="00D732B4" w:rsidRDefault="00D732B4" w:rsidP="00D732B4">
      <w:pPr>
        <w:spacing w:after="0" w:line="360" w:lineRule="auto"/>
        <w:ind w:right="-31" w:firstLine="852"/>
        <w:jc w:val="both"/>
        <w:rPr>
          <w:rFonts w:ascii="Times New Roman" w:hAnsi="Times New Roman"/>
          <w:b/>
          <w:sz w:val="24"/>
          <w:szCs w:val="24"/>
        </w:rPr>
      </w:pPr>
      <w:r w:rsidRPr="00D732B4">
        <w:rPr>
          <w:rFonts w:ascii="Times New Roman" w:hAnsi="Times New Roman"/>
          <w:b/>
          <w:sz w:val="24"/>
          <w:szCs w:val="24"/>
        </w:rPr>
        <w:t>Деревня Пулково</w:t>
      </w:r>
    </w:p>
    <w:p w14:paraId="71A727F3" w14:textId="77777777" w:rsidR="00D732B4" w:rsidRP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Границы населенного пункта деревни Пулково по той же причине, что и границы населенных пунктов Форт-Красная Горка и Гора-Валдай, не установлены. Указанная в проекте граница определена как фактически сложившаяся.</w:t>
      </w:r>
    </w:p>
    <w:p w14:paraId="34B477E2" w14:textId="77777777" w:rsidR="00D732B4" w:rsidRDefault="00D732B4" w:rsidP="00D732B4">
      <w:pPr>
        <w:spacing w:after="0" w:line="360" w:lineRule="auto"/>
        <w:ind w:right="-31" w:firstLine="852"/>
        <w:jc w:val="both"/>
        <w:rPr>
          <w:rFonts w:ascii="Times New Roman" w:hAnsi="Times New Roman"/>
          <w:sz w:val="24"/>
          <w:szCs w:val="24"/>
        </w:rPr>
      </w:pPr>
      <w:r w:rsidRPr="00D732B4">
        <w:rPr>
          <w:rFonts w:ascii="Times New Roman" w:hAnsi="Times New Roman"/>
          <w:sz w:val="24"/>
          <w:szCs w:val="24"/>
        </w:rPr>
        <w:t>Площадь выявленной территории населённого пункта составляет 8,1 га.</w:t>
      </w:r>
    </w:p>
    <w:p w14:paraId="0A67F471" w14:textId="77777777" w:rsidR="003C7E49" w:rsidRDefault="003C7E49" w:rsidP="002156AE">
      <w:pPr>
        <w:spacing w:after="0" w:line="360" w:lineRule="auto"/>
        <w:ind w:right="-31" w:firstLine="852"/>
        <w:jc w:val="both"/>
        <w:rPr>
          <w:rFonts w:ascii="Times New Roman" w:hAnsi="Times New Roman"/>
          <w:sz w:val="24"/>
          <w:szCs w:val="24"/>
        </w:rPr>
      </w:pPr>
    </w:p>
    <w:p w14:paraId="511956A3"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Климат территории Лебяженского городского поселения умеренный, переходный к морскому с мягкой зимой и умерено-теплым летом. Климатические особенности определяются большой повторяемостью морских атлантических воздушных масс и активной циклонической деятельностью, обуславливающей неустойчивый характер погоды. Лишь в мае и июле продолжительность устойчивой антициклональной погоды превышает 50 %.</w:t>
      </w:r>
    </w:p>
    <w:p w14:paraId="541D7EE9"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14:paraId="0A9A865E"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Характеристика климата приводится по СНиП 23-01-99* Строительная климатология.</w:t>
      </w:r>
    </w:p>
    <w:p w14:paraId="65216FD4"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Среднегодовая температура воздуха +4,40С. Самый теплый месяц - июль, его среднемесячная температура +17,10С, абсолютный максимум - +320С, самый холодный месяц - февраль со среднемесячной температурой -80С и абсолютным минимумом - -430С. Безморозный период длится более 4-х месяцев со второй половины мая до конца сентября.</w:t>
      </w:r>
    </w:p>
    <w:p w14:paraId="4ECC143F"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Преобладающие направления ветра в течение года, особенно в зимний период, юго¬западные, юго-восточные, южные. Летом увеличивается повторяемость ветров северо¬восточной четверти. Учитывая рельеф местности и широтное направление побережья Финского залива, на территории поселения увеличивается повторяемость западных ветров. Среднегодовая скорость ветра 3,5 м/с, среднемесячная скорость ветра в течение года колеблется в пределах 2,5-3,6 м/с, среднее число дней с ветром более 15 м/с - 4 за год, более 8 м/с - 28 дней в среднем за год.</w:t>
      </w:r>
    </w:p>
    <w:p w14:paraId="063194E0"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 xml:space="preserve">Средняя месячная относительная влажность воздуха колеблется от 66-70 % весной до 86¬88 % зимой, среднегодовая относительная влажность 80 %. За год отмечается 145 влажных дней с относительной влажностью 80 % и более, в основном с октября по март. В среднем за год </w:t>
      </w:r>
      <w:r w:rsidRPr="00527DDA">
        <w:rPr>
          <w:rFonts w:ascii="Times New Roman" w:hAnsi="Times New Roman"/>
          <w:sz w:val="24"/>
          <w:szCs w:val="24"/>
        </w:rPr>
        <w:lastRenderedPageBreak/>
        <w:t>выпадает 680 мм осадков, в теплый период с апреля по октябрь 470 мм или 70 % годового количества. Суточный максимум осадков - 76 мм.</w:t>
      </w:r>
    </w:p>
    <w:p w14:paraId="3728FCA3" w14:textId="77777777" w:rsidR="00527DDA" w:rsidRP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Снежный покров к концу марта в открытых местах достигает 20-25см. В среднем снег лежит до 3 месяцев, но бывают зимы, когда из-за частых оттепелей устойчивый снежный покров не устанавливается.</w:t>
      </w:r>
    </w:p>
    <w:p w14:paraId="3A70D9F3" w14:textId="77777777" w:rsidR="00527DDA" w:rsidRDefault="00527DDA" w:rsidP="00527DDA">
      <w:pPr>
        <w:spacing w:after="0" w:line="360" w:lineRule="auto"/>
        <w:ind w:right="-31" w:firstLine="852"/>
        <w:jc w:val="both"/>
        <w:rPr>
          <w:rFonts w:ascii="Times New Roman" w:hAnsi="Times New Roman"/>
          <w:sz w:val="24"/>
          <w:szCs w:val="24"/>
        </w:rPr>
      </w:pPr>
      <w:r w:rsidRPr="00527DDA">
        <w:rPr>
          <w:rFonts w:ascii="Times New Roman" w:hAnsi="Times New Roman"/>
          <w:sz w:val="24"/>
          <w:szCs w:val="24"/>
        </w:rPr>
        <w:t>В течение года преобладает пасмурная погода, число пасмурных дней в среднем за год - 155. Число дней с туманами - 50 в среднем за год. Число дней с метелью -19 в среднем за год</w:t>
      </w:r>
      <w:r>
        <w:rPr>
          <w:rFonts w:ascii="Times New Roman" w:hAnsi="Times New Roman"/>
          <w:sz w:val="24"/>
          <w:szCs w:val="24"/>
        </w:rPr>
        <w:t>.</w:t>
      </w:r>
    </w:p>
    <w:p w14:paraId="166605DD" w14:textId="77777777" w:rsidR="00527DDA" w:rsidRDefault="00527DDA" w:rsidP="00527DDA">
      <w:pPr>
        <w:spacing w:after="0" w:line="360" w:lineRule="auto"/>
        <w:ind w:right="-31" w:firstLine="852"/>
        <w:jc w:val="both"/>
        <w:rPr>
          <w:rFonts w:ascii="Times New Roman" w:hAnsi="Times New Roman"/>
          <w:sz w:val="24"/>
          <w:szCs w:val="24"/>
        </w:rPr>
      </w:pPr>
    </w:p>
    <w:p w14:paraId="62FBA6CE" w14:textId="77777777" w:rsidR="00203FA9" w:rsidRPr="002156AE" w:rsidRDefault="00690DDB" w:rsidP="009C3EEE">
      <w:pPr>
        <w:pStyle w:val="5"/>
        <w:tabs>
          <w:tab w:val="clear" w:pos="1008"/>
        </w:tabs>
        <w:spacing w:after="240" w:line="360" w:lineRule="auto"/>
        <w:ind w:left="0" w:firstLine="567"/>
        <w:jc w:val="both"/>
        <w:rPr>
          <w:lang w:val="ru-RU"/>
        </w:rPr>
      </w:pPr>
      <w:r w:rsidRPr="002156AE">
        <w:rPr>
          <w:lang w:val="ru-RU"/>
        </w:rPr>
        <w:t>2.2 Социально</w:t>
      </w:r>
      <w:r w:rsidR="00203FA9" w:rsidRPr="002156AE">
        <w:rPr>
          <w:lang w:val="ru-RU" w:eastAsia="ar-SA"/>
        </w:rPr>
        <w:t>–</w:t>
      </w:r>
      <w:r w:rsidR="00203FA9" w:rsidRPr="002156AE">
        <w:rPr>
          <w:lang w:val="ru-RU"/>
        </w:rPr>
        <w:t>экономическая характеристика муниципального образования «</w:t>
      </w:r>
      <w:r w:rsidR="009F0334">
        <w:rPr>
          <w:lang w:val="ru-RU"/>
        </w:rPr>
        <w:t>Лебяженское городское</w:t>
      </w:r>
      <w:r w:rsidR="00203FA9" w:rsidRPr="002156AE">
        <w:rPr>
          <w:lang w:val="ru-RU"/>
        </w:rPr>
        <w:t xml:space="preserve"> поселение»</w:t>
      </w:r>
      <w:r w:rsidRPr="002156AE">
        <w:rPr>
          <w:lang w:val="ru-RU"/>
        </w:rPr>
        <w:t xml:space="preserve"> </w:t>
      </w:r>
      <w:r w:rsidR="009F0334">
        <w:rPr>
          <w:lang w:val="ru-RU"/>
        </w:rPr>
        <w:t xml:space="preserve">Ломоносовского </w:t>
      </w:r>
      <w:r w:rsidRPr="002156AE">
        <w:rPr>
          <w:lang w:val="ru-RU"/>
        </w:rPr>
        <w:t xml:space="preserve">муниципального района </w:t>
      </w:r>
      <w:r w:rsidR="009F0334">
        <w:rPr>
          <w:lang w:val="ru-RU"/>
        </w:rPr>
        <w:t>Ленинградской области</w:t>
      </w:r>
    </w:p>
    <w:p w14:paraId="6B3B1D87" w14:textId="77777777" w:rsidR="00203FA9" w:rsidRPr="00761296" w:rsidRDefault="00203FA9" w:rsidP="002156AE">
      <w:pPr>
        <w:spacing w:line="360" w:lineRule="auto"/>
        <w:ind w:right="-31" w:firstLine="852"/>
        <w:jc w:val="both"/>
        <w:rPr>
          <w:rFonts w:ascii="Times New Roman" w:hAnsi="Times New Roman"/>
          <w:sz w:val="24"/>
          <w:szCs w:val="24"/>
        </w:rPr>
      </w:pPr>
      <w:r w:rsidRPr="00761296">
        <w:rPr>
          <w:rFonts w:ascii="Times New Roman" w:hAnsi="Times New Roman"/>
          <w:sz w:val="24"/>
          <w:szCs w:val="24"/>
        </w:rPr>
        <w:t xml:space="preserve">Одним из показателей экономического развития является численность населения. Изменение численности населения </w:t>
      </w:r>
      <w:r w:rsidR="00311B3C">
        <w:rPr>
          <w:rFonts w:ascii="Times New Roman" w:hAnsi="Times New Roman"/>
          <w:sz w:val="24"/>
          <w:szCs w:val="24"/>
        </w:rPr>
        <w:t xml:space="preserve">характеризует уровень жизни </w:t>
      </w:r>
      <w:r w:rsidR="0053177B">
        <w:rPr>
          <w:rFonts w:ascii="Times New Roman" w:hAnsi="Times New Roman"/>
          <w:sz w:val="24"/>
          <w:szCs w:val="24"/>
        </w:rPr>
        <w:t xml:space="preserve">муниципального образования </w:t>
      </w:r>
      <w:r w:rsidR="009F0334" w:rsidRPr="009F0334">
        <w:rPr>
          <w:rFonts w:ascii="Times New Roman" w:hAnsi="Times New Roman"/>
          <w:sz w:val="24"/>
          <w:szCs w:val="24"/>
        </w:rPr>
        <w:t>«Лебяженское городское поселение»</w:t>
      </w:r>
      <w:r w:rsidR="0053177B">
        <w:rPr>
          <w:rFonts w:ascii="Times New Roman" w:hAnsi="Times New Roman"/>
          <w:sz w:val="24"/>
          <w:szCs w:val="24"/>
        </w:rPr>
        <w:t xml:space="preserve">, </w:t>
      </w:r>
      <w:r w:rsidRPr="00761296">
        <w:rPr>
          <w:rFonts w:ascii="Times New Roman" w:hAnsi="Times New Roman"/>
          <w:sz w:val="24"/>
          <w:szCs w:val="24"/>
        </w:rPr>
        <w:t>привлекательност</w:t>
      </w:r>
      <w:r w:rsidR="0053177B">
        <w:rPr>
          <w:rFonts w:ascii="Times New Roman" w:hAnsi="Times New Roman"/>
          <w:sz w:val="24"/>
          <w:szCs w:val="24"/>
        </w:rPr>
        <w:t>ь</w:t>
      </w:r>
      <w:r w:rsidRPr="00761296">
        <w:rPr>
          <w:rFonts w:ascii="Times New Roman" w:hAnsi="Times New Roman"/>
          <w:sz w:val="24"/>
          <w:szCs w:val="24"/>
        </w:rPr>
        <w:t xml:space="preserve"> территории для проживания, осуществлени</w:t>
      </w:r>
      <w:r w:rsidR="0053177B">
        <w:rPr>
          <w:rFonts w:ascii="Times New Roman" w:hAnsi="Times New Roman"/>
          <w:sz w:val="24"/>
          <w:szCs w:val="24"/>
        </w:rPr>
        <w:t>е</w:t>
      </w:r>
      <w:r w:rsidRPr="00761296">
        <w:rPr>
          <w:rFonts w:ascii="Times New Roman" w:hAnsi="Times New Roman"/>
          <w:sz w:val="24"/>
          <w:szCs w:val="24"/>
        </w:rPr>
        <w:t xml:space="preserve"> деятельности.</w:t>
      </w:r>
    </w:p>
    <w:p w14:paraId="55E8A513" w14:textId="356186DA" w:rsidR="00203FA9" w:rsidRDefault="00203FA9" w:rsidP="000D5A8B">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Численность населения</w:t>
      </w:r>
      <w:r w:rsidR="00311B3C">
        <w:rPr>
          <w:rFonts w:ascii="Times New Roman" w:hAnsi="Times New Roman"/>
          <w:sz w:val="24"/>
          <w:szCs w:val="24"/>
        </w:rPr>
        <w:t xml:space="preserve"> муниципального образования</w:t>
      </w:r>
      <w:r w:rsidRPr="00761296">
        <w:rPr>
          <w:rFonts w:ascii="Times New Roman" w:hAnsi="Times New Roman"/>
          <w:sz w:val="24"/>
          <w:szCs w:val="24"/>
        </w:rPr>
        <w:t xml:space="preserve"> </w:t>
      </w:r>
      <w:r w:rsidR="009F0334" w:rsidRPr="009F0334">
        <w:rPr>
          <w:rFonts w:ascii="Times New Roman" w:hAnsi="Times New Roman"/>
          <w:sz w:val="24"/>
          <w:szCs w:val="24"/>
        </w:rPr>
        <w:t>«Лебяженское городское поселение»</w:t>
      </w:r>
      <w:r w:rsidRPr="00761296">
        <w:rPr>
          <w:rFonts w:ascii="Times New Roman" w:hAnsi="Times New Roman"/>
          <w:sz w:val="24"/>
          <w:szCs w:val="24"/>
        </w:rPr>
        <w:t xml:space="preserve"> по состоянию на 01.01.201</w:t>
      </w:r>
      <w:r w:rsidR="009F0334">
        <w:rPr>
          <w:rFonts w:ascii="Times New Roman" w:hAnsi="Times New Roman"/>
          <w:sz w:val="24"/>
          <w:szCs w:val="24"/>
        </w:rPr>
        <w:t>7</w:t>
      </w:r>
      <w:r w:rsidRPr="00761296">
        <w:rPr>
          <w:rFonts w:ascii="Times New Roman" w:hAnsi="Times New Roman"/>
          <w:sz w:val="24"/>
          <w:szCs w:val="24"/>
        </w:rPr>
        <w:t xml:space="preserve"> года составила </w:t>
      </w:r>
      <w:r w:rsidR="009F0334">
        <w:rPr>
          <w:rFonts w:ascii="Times New Roman" w:hAnsi="Times New Roman"/>
          <w:sz w:val="24"/>
          <w:szCs w:val="24"/>
        </w:rPr>
        <w:t>5394</w:t>
      </w:r>
      <w:r w:rsidRPr="00761296">
        <w:rPr>
          <w:rFonts w:ascii="Times New Roman" w:hAnsi="Times New Roman"/>
          <w:sz w:val="24"/>
          <w:szCs w:val="24"/>
        </w:rPr>
        <w:t xml:space="preserve"> человека или </w:t>
      </w:r>
      <w:r w:rsidR="009F0334">
        <w:rPr>
          <w:rFonts w:ascii="Times New Roman" w:hAnsi="Times New Roman"/>
          <w:color w:val="000000"/>
          <w:sz w:val="24"/>
          <w:szCs w:val="24"/>
        </w:rPr>
        <w:t>7,7</w:t>
      </w:r>
      <w:r w:rsidRPr="00761296">
        <w:rPr>
          <w:rFonts w:ascii="Times New Roman" w:hAnsi="Times New Roman"/>
          <w:sz w:val="24"/>
          <w:szCs w:val="24"/>
        </w:rPr>
        <w:t xml:space="preserve"> % от численности населения всего </w:t>
      </w:r>
      <w:r w:rsidR="002C3C42">
        <w:rPr>
          <w:rFonts w:ascii="Times New Roman" w:hAnsi="Times New Roman"/>
          <w:sz w:val="24"/>
          <w:szCs w:val="24"/>
        </w:rPr>
        <w:t>Ломоносовского</w:t>
      </w:r>
      <w:r w:rsidRPr="00761296">
        <w:rPr>
          <w:rFonts w:ascii="Times New Roman" w:hAnsi="Times New Roman"/>
          <w:sz w:val="24"/>
          <w:szCs w:val="24"/>
        </w:rPr>
        <w:t xml:space="preserve"> </w:t>
      </w:r>
      <w:r w:rsidR="00690DDB" w:rsidRPr="00761296">
        <w:rPr>
          <w:rFonts w:ascii="Times New Roman" w:hAnsi="Times New Roman"/>
          <w:sz w:val="24"/>
          <w:szCs w:val="24"/>
        </w:rPr>
        <w:t xml:space="preserve">муниципального </w:t>
      </w:r>
      <w:r w:rsidR="000D5A8B">
        <w:rPr>
          <w:rFonts w:ascii="Times New Roman" w:hAnsi="Times New Roman"/>
          <w:sz w:val="24"/>
          <w:szCs w:val="24"/>
        </w:rPr>
        <w:t xml:space="preserve">района. </w:t>
      </w:r>
      <w:r w:rsidRPr="00761296">
        <w:rPr>
          <w:rFonts w:ascii="Times New Roman" w:hAnsi="Times New Roman"/>
          <w:sz w:val="24"/>
          <w:szCs w:val="24"/>
        </w:rPr>
        <w:t>Основная часть населени</w:t>
      </w:r>
      <w:r w:rsidR="000D2197">
        <w:rPr>
          <w:rFonts w:ascii="Times New Roman" w:hAnsi="Times New Roman"/>
          <w:sz w:val="24"/>
          <w:szCs w:val="24"/>
        </w:rPr>
        <w:t xml:space="preserve">я проживает в </w:t>
      </w:r>
      <w:r w:rsidR="009F0334">
        <w:rPr>
          <w:rFonts w:ascii="Times New Roman" w:hAnsi="Times New Roman"/>
          <w:sz w:val="24"/>
          <w:szCs w:val="24"/>
        </w:rPr>
        <w:t>Лебяженском городском поселении</w:t>
      </w:r>
      <w:r w:rsidRPr="00761296">
        <w:rPr>
          <w:rFonts w:ascii="Times New Roman" w:hAnsi="Times New Roman"/>
          <w:sz w:val="24"/>
          <w:szCs w:val="24"/>
        </w:rPr>
        <w:t xml:space="preserve">. </w:t>
      </w:r>
    </w:p>
    <w:p w14:paraId="5911AC6F" w14:textId="77777777" w:rsidR="000D2197" w:rsidRPr="00761296" w:rsidRDefault="000D2197" w:rsidP="00CC768C">
      <w:pPr>
        <w:spacing w:after="0" w:line="360" w:lineRule="auto"/>
        <w:ind w:left="-426" w:right="-31" w:firstLine="852"/>
        <w:jc w:val="both"/>
        <w:rPr>
          <w:rFonts w:ascii="Times New Roman" w:hAnsi="Times New Roman"/>
          <w:sz w:val="24"/>
          <w:szCs w:val="24"/>
        </w:rPr>
      </w:pPr>
    </w:p>
    <w:p w14:paraId="1610F2B2" w14:textId="77777777" w:rsidR="00203FA9" w:rsidRPr="009C3EEE" w:rsidRDefault="009C3EEE" w:rsidP="009C3EEE">
      <w:pPr>
        <w:spacing w:line="240" w:lineRule="auto"/>
        <w:ind w:right="-31"/>
        <w:jc w:val="both"/>
        <w:rPr>
          <w:rFonts w:ascii="Times New Roman" w:hAnsi="Times New Roman"/>
          <w:i/>
          <w:sz w:val="24"/>
          <w:szCs w:val="24"/>
          <w:highlight w:val="yellow"/>
        </w:rPr>
      </w:pPr>
      <w:r w:rsidRPr="00016F17">
        <w:rPr>
          <w:rFonts w:ascii="Times New Roman" w:hAnsi="Times New Roman"/>
          <w:sz w:val="24"/>
          <w:szCs w:val="24"/>
        </w:rPr>
        <w:t>Таблица № 2.2.1</w:t>
      </w:r>
      <w:r>
        <w:rPr>
          <w:rFonts w:ascii="Times New Roman" w:hAnsi="Times New Roman"/>
          <w:sz w:val="24"/>
          <w:szCs w:val="24"/>
        </w:rPr>
        <w:t xml:space="preserve">. </w:t>
      </w:r>
      <w:r w:rsidR="00C26593" w:rsidRPr="00016F17">
        <w:rPr>
          <w:rFonts w:ascii="Times New Roman" w:hAnsi="Times New Roman"/>
          <w:sz w:val="24"/>
          <w:szCs w:val="24"/>
        </w:rPr>
        <w:t>Ч</w:t>
      </w:r>
      <w:r w:rsidR="00203FA9" w:rsidRPr="00016F17">
        <w:rPr>
          <w:rFonts w:ascii="Times New Roman" w:hAnsi="Times New Roman"/>
          <w:sz w:val="24"/>
          <w:szCs w:val="24"/>
        </w:rPr>
        <w:t>исленност</w:t>
      </w:r>
      <w:r w:rsidR="00C26593" w:rsidRPr="00016F17">
        <w:rPr>
          <w:rFonts w:ascii="Times New Roman" w:hAnsi="Times New Roman"/>
          <w:sz w:val="24"/>
          <w:szCs w:val="24"/>
        </w:rPr>
        <w:t>ь</w:t>
      </w:r>
      <w:r w:rsidR="00203FA9" w:rsidRPr="00016F17">
        <w:rPr>
          <w:rFonts w:ascii="Times New Roman" w:hAnsi="Times New Roman"/>
          <w:sz w:val="24"/>
          <w:szCs w:val="24"/>
        </w:rPr>
        <w:t xml:space="preserve"> населения по населенным пунктам, чел. </w:t>
      </w:r>
    </w:p>
    <w:p w14:paraId="233B5E5F" w14:textId="77777777" w:rsidR="00203FA9" w:rsidRDefault="00203FA9" w:rsidP="0032616D">
      <w:pPr>
        <w:pStyle w:val="120"/>
        <w:spacing w:after="0" w:line="240" w:lineRule="auto"/>
        <w:ind w:left="0" w:right="-31" w:firstLine="567"/>
        <w:jc w:val="both"/>
        <w:rPr>
          <w:rFonts w:ascii="Times New Roman" w:hAnsi="Times New Roman" w:cs="Times New Roman"/>
          <w:sz w:val="24"/>
          <w:szCs w:val="24"/>
        </w:rPr>
      </w:pPr>
    </w:p>
    <w:tbl>
      <w:tblPr>
        <w:tblW w:w="5000" w:type="pct"/>
        <w:tblCellMar>
          <w:left w:w="10" w:type="dxa"/>
          <w:right w:w="10" w:type="dxa"/>
        </w:tblCellMar>
        <w:tblLook w:val="0000" w:firstRow="0" w:lastRow="0" w:firstColumn="0" w:lastColumn="0" w:noHBand="0" w:noVBand="0"/>
      </w:tblPr>
      <w:tblGrid>
        <w:gridCol w:w="1016"/>
        <w:gridCol w:w="2476"/>
        <w:gridCol w:w="1325"/>
        <w:gridCol w:w="1078"/>
        <w:gridCol w:w="1078"/>
        <w:gridCol w:w="1078"/>
        <w:gridCol w:w="1078"/>
        <w:gridCol w:w="1096"/>
      </w:tblGrid>
      <w:tr w:rsidR="009F0334" w14:paraId="72B377B7" w14:textId="77777777" w:rsidTr="009F0334">
        <w:trPr>
          <w:trHeight w:hRule="exact" w:val="288"/>
        </w:trPr>
        <w:tc>
          <w:tcPr>
            <w:tcW w:w="497" w:type="pct"/>
            <w:tcBorders>
              <w:top w:val="single" w:sz="4" w:space="0" w:color="auto"/>
              <w:left w:val="single" w:sz="4" w:space="0" w:color="auto"/>
            </w:tcBorders>
            <w:shd w:val="clear" w:color="auto" w:fill="FFFFFF"/>
          </w:tcPr>
          <w:p w14:paraId="37A035D5" w14:textId="77777777" w:rsidR="009F0334" w:rsidRDefault="009F0334" w:rsidP="009F0334">
            <w:pPr>
              <w:pStyle w:val="43"/>
              <w:shd w:val="clear" w:color="auto" w:fill="auto"/>
              <w:spacing w:before="0" w:line="230" w:lineRule="exact"/>
            </w:pPr>
            <w:r>
              <w:t>№</w:t>
            </w:r>
          </w:p>
        </w:tc>
        <w:tc>
          <w:tcPr>
            <w:tcW w:w="1211" w:type="pct"/>
            <w:tcBorders>
              <w:top w:val="single" w:sz="4" w:space="0" w:color="auto"/>
              <w:left w:val="single" w:sz="4" w:space="0" w:color="auto"/>
            </w:tcBorders>
            <w:shd w:val="clear" w:color="auto" w:fill="FFFFFF"/>
          </w:tcPr>
          <w:p w14:paraId="183E059F" w14:textId="77777777" w:rsidR="009F0334" w:rsidRDefault="009F0334" w:rsidP="009F0334">
            <w:pPr>
              <w:pStyle w:val="43"/>
              <w:shd w:val="clear" w:color="auto" w:fill="auto"/>
              <w:spacing w:before="0" w:line="230" w:lineRule="exact"/>
              <w:ind w:left="120"/>
              <w:jc w:val="left"/>
            </w:pPr>
            <w:r>
              <w:t>Наименование</w:t>
            </w:r>
          </w:p>
        </w:tc>
        <w:tc>
          <w:tcPr>
            <w:tcW w:w="3293" w:type="pct"/>
            <w:gridSpan w:val="6"/>
            <w:tcBorders>
              <w:top w:val="single" w:sz="4" w:space="0" w:color="auto"/>
              <w:left w:val="single" w:sz="4" w:space="0" w:color="auto"/>
              <w:right w:val="single" w:sz="4" w:space="0" w:color="auto"/>
            </w:tcBorders>
            <w:shd w:val="clear" w:color="auto" w:fill="FFFFFF"/>
          </w:tcPr>
          <w:p w14:paraId="1E6A650D" w14:textId="77777777" w:rsidR="009F0334" w:rsidRDefault="009F0334" w:rsidP="009F0334">
            <w:pPr>
              <w:pStyle w:val="43"/>
              <w:shd w:val="clear" w:color="auto" w:fill="auto"/>
              <w:spacing w:before="0" w:line="230" w:lineRule="exact"/>
            </w:pPr>
            <w:r>
              <w:t>Год</w:t>
            </w:r>
          </w:p>
        </w:tc>
      </w:tr>
      <w:tr w:rsidR="009F0334" w14:paraId="7687D6E7" w14:textId="77777777" w:rsidTr="009F0334">
        <w:trPr>
          <w:trHeight w:hRule="exact" w:val="288"/>
        </w:trPr>
        <w:tc>
          <w:tcPr>
            <w:tcW w:w="497" w:type="pct"/>
            <w:tcBorders>
              <w:left w:val="single" w:sz="4" w:space="0" w:color="auto"/>
            </w:tcBorders>
            <w:shd w:val="clear" w:color="auto" w:fill="FFFFFF"/>
          </w:tcPr>
          <w:p w14:paraId="6A049912" w14:textId="77777777" w:rsidR="009F0334" w:rsidRDefault="009F0334" w:rsidP="009F0334">
            <w:pPr>
              <w:pStyle w:val="43"/>
              <w:shd w:val="clear" w:color="auto" w:fill="auto"/>
              <w:spacing w:before="0" w:line="230" w:lineRule="exact"/>
            </w:pPr>
            <w:r>
              <w:t>п./п.</w:t>
            </w:r>
          </w:p>
        </w:tc>
        <w:tc>
          <w:tcPr>
            <w:tcW w:w="1211" w:type="pct"/>
            <w:tcBorders>
              <w:left w:val="single" w:sz="4" w:space="0" w:color="auto"/>
            </w:tcBorders>
            <w:shd w:val="clear" w:color="auto" w:fill="FFFFFF"/>
          </w:tcPr>
          <w:p w14:paraId="4D712F77" w14:textId="77777777" w:rsidR="009F0334" w:rsidRDefault="009F0334" w:rsidP="009F0334">
            <w:pPr>
              <w:pStyle w:val="43"/>
              <w:shd w:val="clear" w:color="auto" w:fill="auto"/>
              <w:spacing w:before="0" w:line="230" w:lineRule="exact"/>
              <w:ind w:left="120"/>
              <w:jc w:val="left"/>
            </w:pPr>
            <w:r>
              <w:t>населённого пункта</w:t>
            </w:r>
          </w:p>
        </w:tc>
        <w:tc>
          <w:tcPr>
            <w:tcW w:w="648" w:type="pct"/>
            <w:tcBorders>
              <w:top w:val="single" w:sz="4" w:space="0" w:color="auto"/>
              <w:left w:val="single" w:sz="4" w:space="0" w:color="auto"/>
            </w:tcBorders>
            <w:shd w:val="clear" w:color="auto" w:fill="FFFFFF"/>
          </w:tcPr>
          <w:p w14:paraId="0A36BF9A" w14:textId="77777777" w:rsidR="009F0334" w:rsidRDefault="009F0334" w:rsidP="009F0334">
            <w:pPr>
              <w:pStyle w:val="43"/>
              <w:shd w:val="clear" w:color="auto" w:fill="auto"/>
              <w:spacing w:before="0" w:line="230" w:lineRule="exact"/>
            </w:pPr>
            <w:r>
              <w:t>2010</w:t>
            </w:r>
            <w:r>
              <w:rPr>
                <w:vertAlign w:val="superscript"/>
              </w:rPr>
              <w:footnoteReference w:id="1"/>
            </w:r>
          </w:p>
        </w:tc>
        <w:tc>
          <w:tcPr>
            <w:tcW w:w="527" w:type="pct"/>
            <w:tcBorders>
              <w:top w:val="single" w:sz="4" w:space="0" w:color="auto"/>
              <w:left w:val="single" w:sz="4" w:space="0" w:color="auto"/>
            </w:tcBorders>
            <w:shd w:val="clear" w:color="auto" w:fill="FFFFFF"/>
          </w:tcPr>
          <w:p w14:paraId="7161227A" w14:textId="77777777" w:rsidR="009F0334" w:rsidRDefault="009F0334" w:rsidP="009F0334">
            <w:pPr>
              <w:pStyle w:val="43"/>
              <w:shd w:val="clear" w:color="auto" w:fill="auto"/>
              <w:spacing w:before="0" w:line="230" w:lineRule="exact"/>
            </w:pPr>
            <w:r>
              <w:t>2011</w:t>
            </w:r>
          </w:p>
        </w:tc>
        <w:tc>
          <w:tcPr>
            <w:tcW w:w="527" w:type="pct"/>
            <w:tcBorders>
              <w:top w:val="single" w:sz="4" w:space="0" w:color="auto"/>
              <w:left w:val="single" w:sz="4" w:space="0" w:color="auto"/>
            </w:tcBorders>
            <w:shd w:val="clear" w:color="auto" w:fill="FFFFFF"/>
          </w:tcPr>
          <w:p w14:paraId="3674909E" w14:textId="77777777" w:rsidR="009F0334" w:rsidRDefault="009F0334" w:rsidP="009F0334">
            <w:pPr>
              <w:pStyle w:val="43"/>
              <w:shd w:val="clear" w:color="auto" w:fill="auto"/>
              <w:spacing w:before="0" w:line="230" w:lineRule="exact"/>
            </w:pPr>
            <w:r>
              <w:t>2012</w:t>
            </w:r>
          </w:p>
        </w:tc>
        <w:tc>
          <w:tcPr>
            <w:tcW w:w="527" w:type="pct"/>
            <w:tcBorders>
              <w:top w:val="single" w:sz="4" w:space="0" w:color="auto"/>
              <w:left w:val="single" w:sz="4" w:space="0" w:color="auto"/>
            </w:tcBorders>
            <w:shd w:val="clear" w:color="auto" w:fill="FFFFFF"/>
          </w:tcPr>
          <w:p w14:paraId="30DCBF43" w14:textId="77777777" w:rsidR="009F0334" w:rsidRDefault="009F0334" w:rsidP="009F0334">
            <w:pPr>
              <w:pStyle w:val="43"/>
              <w:shd w:val="clear" w:color="auto" w:fill="auto"/>
              <w:spacing w:before="0" w:line="230" w:lineRule="exact"/>
            </w:pPr>
            <w:r>
              <w:t>2013</w:t>
            </w:r>
          </w:p>
        </w:tc>
        <w:tc>
          <w:tcPr>
            <w:tcW w:w="527" w:type="pct"/>
            <w:tcBorders>
              <w:top w:val="single" w:sz="4" w:space="0" w:color="auto"/>
              <w:left w:val="single" w:sz="4" w:space="0" w:color="auto"/>
            </w:tcBorders>
            <w:shd w:val="clear" w:color="auto" w:fill="FFFFFF"/>
          </w:tcPr>
          <w:p w14:paraId="1FA23A38" w14:textId="77777777" w:rsidR="009F0334" w:rsidRDefault="009F0334" w:rsidP="009F0334">
            <w:pPr>
              <w:pStyle w:val="43"/>
              <w:shd w:val="clear" w:color="auto" w:fill="auto"/>
              <w:spacing w:before="0" w:line="230" w:lineRule="exact"/>
            </w:pPr>
            <w:r>
              <w:t>2014</w:t>
            </w:r>
          </w:p>
        </w:tc>
        <w:tc>
          <w:tcPr>
            <w:tcW w:w="537" w:type="pct"/>
            <w:tcBorders>
              <w:top w:val="single" w:sz="4" w:space="0" w:color="auto"/>
              <w:left w:val="single" w:sz="4" w:space="0" w:color="auto"/>
              <w:right w:val="single" w:sz="4" w:space="0" w:color="auto"/>
            </w:tcBorders>
            <w:shd w:val="clear" w:color="auto" w:fill="FFFFFF"/>
          </w:tcPr>
          <w:p w14:paraId="2DA037C2" w14:textId="77777777" w:rsidR="009F0334" w:rsidRDefault="009F0334" w:rsidP="009F0334">
            <w:pPr>
              <w:pStyle w:val="43"/>
              <w:shd w:val="clear" w:color="auto" w:fill="auto"/>
              <w:spacing w:before="0" w:line="230" w:lineRule="exact"/>
            </w:pPr>
            <w:r>
              <w:t>2015</w:t>
            </w:r>
          </w:p>
        </w:tc>
      </w:tr>
      <w:tr w:rsidR="009F0334" w14:paraId="42CB40AD" w14:textId="77777777" w:rsidTr="009F0334">
        <w:trPr>
          <w:trHeight w:hRule="exact" w:val="283"/>
        </w:trPr>
        <w:tc>
          <w:tcPr>
            <w:tcW w:w="497" w:type="pct"/>
            <w:tcBorders>
              <w:top w:val="single" w:sz="4" w:space="0" w:color="auto"/>
              <w:left w:val="single" w:sz="4" w:space="0" w:color="auto"/>
            </w:tcBorders>
            <w:shd w:val="clear" w:color="auto" w:fill="FFFFFF"/>
          </w:tcPr>
          <w:p w14:paraId="544C5C6B" w14:textId="77777777" w:rsidR="009F0334" w:rsidRDefault="009F0334" w:rsidP="009F0334">
            <w:pPr>
              <w:pStyle w:val="43"/>
              <w:shd w:val="clear" w:color="auto" w:fill="auto"/>
              <w:spacing w:before="0" w:line="230" w:lineRule="exact"/>
            </w:pPr>
            <w:r>
              <w:t>1.</w:t>
            </w:r>
          </w:p>
        </w:tc>
        <w:tc>
          <w:tcPr>
            <w:tcW w:w="1211" w:type="pct"/>
            <w:tcBorders>
              <w:top w:val="single" w:sz="4" w:space="0" w:color="auto"/>
              <w:left w:val="single" w:sz="4" w:space="0" w:color="auto"/>
            </w:tcBorders>
            <w:shd w:val="clear" w:color="auto" w:fill="FFFFFF"/>
          </w:tcPr>
          <w:p w14:paraId="1082627F" w14:textId="77777777" w:rsidR="009F0334" w:rsidRDefault="009F0334" w:rsidP="009F0334">
            <w:pPr>
              <w:pStyle w:val="43"/>
              <w:shd w:val="clear" w:color="auto" w:fill="auto"/>
              <w:spacing w:before="0" w:line="230" w:lineRule="exact"/>
              <w:ind w:left="120"/>
              <w:jc w:val="left"/>
            </w:pPr>
            <w:r>
              <w:t>г.п. Лебяжье</w:t>
            </w:r>
          </w:p>
        </w:tc>
        <w:tc>
          <w:tcPr>
            <w:tcW w:w="648" w:type="pct"/>
            <w:tcBorders>
              <w:top w:val="single" w:sz="4" w:space="0" w:color="auto"/>
              <w:left w:val="single" w:sz="4" w:space="0" w:color="auto"/>
            </w:tcBorders>
            <w:shd w:val="clear" w:color="auto" w:fill="FFFFFF"/>
          </w:tcPr>
          <w:p w14:paraId="75094BA5" w14:textId="77777777" w:rsidR="009F0334" w:rsidRDefault="009F0334" w:rsidP="009F0334">
            <w:pPr>
              <w:pStyle w:val="43"/>
              <w:shd w:val="clear" w:color="auto" w:fill="auto"/>
              <w:spacing w:before="0" w:line="230" w:lineRule="exact"/>
            </w:pPr>
            <w:r>
              <w:t>4729</w:t>
            </w:r>
          </w:p>
        </w:tc>
        <w:tc>
          <w:tcPr>
            <w:tcW w:w="527" w:type="pct"/>
            <w:tcBorders>
              <w:top w:val="single" w:sz="4" w:space="0" w:color="auto"/>
              <w:left w:val="single" w:sz="4" w:space="0" w:color="auto"/>
            </w:tcBorders>
            <w:shd w:val="clear" w:color="auto" w:fill="FFFFFF"/>
          </w:tcPr>
          <w:p w14:paraId="00A7EAE9" w14:textId="77777777" w:rsidR="009F0334" w:rsidRDefault="009F0334" w:rsidP="009F0334">
            <w:pPr>
              <w:pStyle w:val="43"/>
              <w:shd w:val="clear" w:color="auto" w:fill="auto"/>
              <w:spacing w:before="0" w:line="230" w:lineRule="exact"/>
            </w:pPr>
            <w:r>
              <w:t>4709</w:t>
            </w:r>
          </w:p>
        </w:tc>
        <w:tc>
          <w:tcPr>
            <w:tcW w:w="527" w:type="pct"/>
            <w:tcBorders>
              <w:top w:val="single" w:sz="4" w:space="0" w:color="auto"/>
              <w:left w:val="single" w:sz="4" w:space="0" w:color="auto"/>
            </w:tcBorders>
            <w:shd w:val="clear" w:color="auto" w:fill="FFFFFF"/>
          </w:tcPr>
          <w:p w14:paraId="44EBAAC3" w14:textId="77777777" w:rsidR="009F0334" w:rsidRDefault="009F0334" w:rsidP="009F0334">
            <w:pPr>
              <w:pStyle w:val="43"/>
              <w:shd w:val="clear" w:color="auto" w:fill="auto"/>
              <w:spacing w:before="0" w:line="230" w:lineRule="exact"/>
            </w:pPr>
            <w:r>
              <w:t>4654</w:t>
            </w:r>
          </w:p>
        </w:tc>
        <w:tc>
          <w:tcPr>
            <w:tcW w:w="527" w:type="pct"/>
            <w:tcBorders>
              <w:top w:val="single" w:sz="4" w:space="0" w:color="auto"/>
              <w:left w:val="single" w:sz="4" w:space="0" w:color="auto"/>
            </w:tcBorders>
            <w:shd w:val="clear" w:color="auto" w:fill="FFFFFF"/>
          </w:tcPr>
          <w:p w14:paraId="2002C493" w14:textId="77777777" w:rsidR="009F0334" w:rsidRDefault="009F0334" w:rsidP="009F0334">
            <w:pPr>
              <w:pStyle w:val="43"/>
              <w:shd w:val="clear" w:color="auto" w:fill="auto"/>
              <w:spacing w:before="0" w:line="230" w:lineRule="exact"/>
            </w:pPr>
            <w:r>
              <w:t>4609</w:t>
            </w:r>
          </w:p>
        </w:tc>
        <w:tc>
          <w:tcPr>
            <w:tcW w:w="527" w:type="pct"/>
            <w:tcBorders>
              <w:top w:val="single" w:sz="4" w:space="0" w:color="auto"/>
              <w:left w:val="single" w:sz="4" w:space="0" w:color="auto"/>
            </w:tcBorders>
            <w:shd w:val="clear" w:color="auto" w:fill="FFFFFF"/>
          </w:tcPr>
          <w:p w14:paraId="253BF027" w14:textId="77777777" w:rsidR="009F0334" w:rsidRDefault="009F0334" w:rsidP="009F0334">
            <w:pPr>
              <w:pStyle w:val="43"/>
              <w:shd w:val="clear" w:color="auto" w:fill="auto"/>
              <w:spacing w:before="0" w:line="230" w:lineRule="exact"/>
            </w:pPr>
            <w:r>
              <w:t>4590</w:t>
            </w:r>
          </w:p>
        </w:tc>
        <w:tc>
          <w:tcPr>
            <w:tcW w:w="537" w:type="pct"/>
            <w:tcBorders>
              <w:top w:val="single" w:sz="4" w:space="0" w:color="auto"/>
              <w:left w:val="single" w:sz="4" w:space="0" w:color="auto"/>
              <w:right w:val="single" w:sz="4" w:space="0" w:color="auto"/>
            </w:tcBorders>
            <w:shd w:val="clear" w:color="auto" w:fill="FFFFFF"/>
          </w:tcPr>
          <w:p w14:paraId="0778DD37" w14:textId="77777777" w:rsidR="009F0334" w:rsidRDefault="009F0334" w:rsidP="009F0334">
            <w:pPr>
              <w:pStyle w:val="43"/>
              <w:shd w:val="clear" w:color="auto" w:fill="auto"/>
              <w:spacing w:before="0" w:line="230" w:lineRule="exact"/>
            </w:pPr>
            <w:r>
              <w:t>4495</w:t>
            </w:r>
          </w:p>
        </w:tc>
      </w:tr>
      <w:tr w:rsidR="009F0334" w14:paraId="467FE62C" w14:textId="77777777" w:rsidTr="009F0334">
        <w:trPr>
          <w:trHeight w:hRule="exact" w:val="288"/>
        </w:trPr>
        <w:tc>
          <w:tcPr>
            <w:tcW w:w="497" w:type="pct"/>
            <w:tcBorders>
              <w:top w:val="single" w:sz="4" w:space="0" w:color="auto"/>
              <w:left w:val="single" w:sz="4" w:space="0" w:color="auto"/>
            </w:tcBorders>
            <w:shd w:val="clear" w:color="auto" w:fill="FFFFFF"/>
          </w:tcPr>
          <w:p w14:paraId="0A7D0172" w14:textId="77777777" w:rsidR="009F0334" w:rsidRDefault="009F0334" w:rsidP="009F0334">
            <w:pPr>
              <w:pStyle w:val="43"/>
              <w:shd w:val="clear" w:color="auto" w:fill="auto"/>
              <w:spacing w:before="0" w:line="230" w:lineRule="exact"/>
            </w:pPr>
            <w:r>
              <w:t>2.</w:t>
            </w:r>
          </w:p>
        </w:tc>
        <w:tc>
          <w:tcPr>
            <w:tcW w:w="1211" w:type="pct"/>
            <w:tcBorders>
              <w:top w:val="single" w:sz="4" w:space="0" w:color="auto"/>
              <w:left w:val="single" w:sz="4" w:space="0" w:color="auto"/>
            </w:tcBorders>
            <w:shd w:val="clear" w:color="auto" w:fill="FFFFFF"/>
          </w:tcPr>
          <w:p w14:paraId="78AD28A9" w14:textId="77777777" w:rsidR="009F0334" w:rsidRDefault="009F0334" w:rsidP="009F0334">
            <w:pPr>
              <w:pStyle w:val="43"/>
              <w:shd w:val="clear" w:color="auto" w:fill="auto"/>
              <w:spacing w:before="0" w:line="230" w:lineRule="exact"/>
              <w:ind w:left="120"/>
              <w:jc w:val="left"/>
            </w:pPr>
            <w:r>
              <w:t>д. Гора-Валдай</w:t>
            </w:r>
          </w:p>
        </w:tc>
        <w:tc>
          <w:tcPr>
            <w:tcW w:w="648" w:type="pct"/>
            <w:tcBorders>
              <w:top w:val="single" w:sz="4" w:space="0" w:color="auto"/>
              <w:left w:val="single" w:sz="4" w:space="0" w:color="auto"/>
            </w:tcBorders>
            <w:shd w:val="clear" w:color="auto" w:fill="FFFFFF"/>
          </w:tcPr>
          <w:p w14:paraId="25FDC8B8" w14:textId="77777777" w:rsidR="009F0334" w:rsidRDefault="009F0334" w:rsidP="009F0334">
            <w:pPr>
              <w:pStyle w:val="43"/>
              <w:shd w:val="clear" w:color="auto" w:fill="auto"/>
              <w:spacing w:before="0" w:line="230" w:lineRule="exact"/>
            </w:pPr>
            <w:r>
              <w:t>376</w:t>
            </w:r>
          </w:p>
        </w:tc>
        <w:tc>
          <w:tcPr>
            <w:tcW w:w="527" w:type="pct"/>
            <w:tcBorders>
              <w:top w:val="single" w:sz="4" w:space="0" w:color="auto"/>
              <w:left w:val="single" w:sz="4" w:space="0" w:color="auto"/>
            </w:tcBorders>
            <w:shd w:val="clear" w:color="auto" w:fill="FFFFFF"/>
          </w:tcPr>
          <w:p w14:paraId="1409EEEC" w14:textId="77777777" w:rsidR="009F0334" w:rsidRDefault="009F0334" w:rsidP="009F0334">
            <w:pPr>
              <w:pStyle w:val="43"/>
              <w:shd w:val="clear" w:color="auto" w:fill="auto"/>
              <w:spacing w:before="0" w:line="230" w:lineRule="exact"/>
            </w:pPr>
            <w:r>
              <w:t>381</w:t>
            </w:r>
          </w:p>
        </w:tc>
        <w:tc>
          <w:tcPr>
            <w:tcW w:w="527" w:type="pct"/>
            <w:tcBorders>
              <w:top w:val="single" w:sz="4" w:space="0" w:color="auto"/>
              <w:left w:val="single" w:sz="4" w:space="0" w:color="auto"/>
            </w:tcBorders>
            <w:shd w:val="clear" w:color="auto" w:fill="FFFFFF"/>
          </w:tcPr>
          <w:p w14:paraId="5C1F906D" w14:textId="77777777" w:rsidR="009F0334" w:rsidRDefault="009F0334" w:rsidP="009F0334">
            <w:pPr>
              <w:pStyle w:val="43"/>
              <w:shd w:val="clear" w:color="auto" w:fill="auto"/>
              <w:spacing w:before="0" w:line="230" w:lineRule="exact"/>
            </w:pPr>
            <w:r>
              <w:t>383</w:t>
            </w:r>
          </w:p>
        </w:tc>
        <w:tc>
          <w:tcPr>
            <w:tcW w:w="527" w:type="pct"/>
            <w:tcBorders>
              <w:top w:val="single" w:sz="4" w:space="0" w:color="auto"/>
              <w:left w:val="single" w:sz="4" w:space="0" w:color="auto"/>
            </w:tcBorders>
            <w:shd w:val="clear" w:color="auto" w:fill="FFFFFF"/>
          </w:tcPr>
          <w:p w14:paraId="41F48462" w14:textId="77777777" w:rsidR="009F0334" w:rsidRDefault="009F0334" w:rsidP="009F0334">
            <w:pPr>
              <w:pStyle w:val="43"/>
              <w:shd w:val="clear" w:color="auto" w:fill="auto"/>
              <w:spacing w:before="0" w:line="230" w:lineRule="exact"/>
            </w:pPr>
            <w:r>
              <w:t>395</w:t>
            </w:r>
          </w:p>
        </w:tc>
        <w:tc>
          <w:tcPr>
            <w:tcW w:w="527" w:type="pct"/>
            <w:tcBorders>
              <w:top w:val="single" w:sz="4" w:space="0" w:color="auto"/>
              <w:left w:val="single" w:sz="4" w:space="0" w:color="auto"/>
            </w:tcBorders>
            <w:shd w:val="clear" w:color="auto" w:fill="FFFFFF"/>
          </w:tcPr>
          <w:p w14:paraId="5C8774D3" w14:textId="77777777" w:rsidR="009F0334" w:rsidRDefault="009F0334" w:rsidP="009F0334">
            <w:pPr>
              <w:pStyle w:val="43"/>
              <w:shd w:val="clear" w:color="auto" w:fill="auto"/>
              <w:spacing w:before="0" w:line="230" w:lineRule="exact"/>
            </w:pPr>
            <w:r>
              <w:t>406</w:t>
            </w:r>
          </w:p>
        </w:tc>
        <w:tc>
          <w:tcPr>
            <w:tcW w:w="537" w:type="pct"/>
            <w:tcBorders>
              <w:top w:val="single" w:sz="4" w:space="0" w:color="auto"/>
              <w:left w:val="single" w:sz="4" w:space="0" w:color="auto"/>
              <w:right w:val="single" w:sz="4" w:space="0" w:color="auto"/>
            </w:tcBorders>
            <w:shd w:val="clear" w:color="auto" w:fill="FFFFFF"/>
          </w:tcPr>
          <w:p w14:paraId="53999898" w14:textId="77777777" w:rsidR="009F0334" w:rsidRDefault="009F0334" w:rsidP="009F0334">
            <w:pPr>
              <w:pStyle w:val="43"/>
              <w:shd w:val="clear" w:color="auto" w:fill="auto"/>
              <w:spacing w:before="0" w:line="230" w:lineRule="exact"/>
            </w:pPr>
            <w:r>
              <w:t>401</w:t>
            </w:r>
          </w:p>
        </w:tc>
      </w:tr>
      <w:tr w:rsidR="009F0334" w14:paraId="09D3AEF0" w14:textId="77777777" w:rsidTr="009F0334">
        <w:trPr>
          <w:trHeight w:hRule="exact" w:val="288"/>
        </w:trPr>
        <w:tc>
          <w:tcPr>
            <w:tcW w:w="497" w:type="pct"/>
            <w:tcBorders>
              <w:top w:val="single" w:sz="4" w:space="0" w:color="auto"/>
              <w:left w:val="single" w:sz="4" w:space="0" w:color="auto"/>
            </w:tcBorders>
            <w:shd w:val="clear" w:color="auto" w:fill="FFFFFF"/>
          </w:tcPr>
          <w:p w14:paraId="33ADEF7D" w14:textId="77777777" w:rsidR="009F0334" w:rsidRDefault="009F0334" w:rsidP="009F0334">
            <w:pPr>
              <w:pStyle w:val="43"/>
              <w:shd w:val="clear" w:color="auto" w:fill="auto"/>
              <w:spacing w:before="0" w:line="230" w:lineRule="exact"/>
            </w:pPr>
            <w:r>
              <w:t>3.</w:t>
            </w:r>
          </w:p>
        </w:tc>
        <w:tc>
          <w:tcPr>
            <w:tcW w:w="1211" w:type="pct"/>
            <w:tcBorders>
              <w:top w:val="single" w:sz="4" w:space="0" w:color="auto"/>
              <w:left w:val="single" w:sz="4" w:space="0" w:color="auto"/>
            </w:tcBorders>
            <w:shd w:val="clear" w:color="auto" w:fill="FFFFFF"/>
          </w:tcPr>
          <w:p w14:paraId="32C96F85" w14:textId="77777777" w:rsidR="009F0334" w:rsidRDefault="009F0334" w:rsidP="009F0334">
            <w:pPr>
              <w:pStyle w:val="43"/>
              <w:shd w:val="clear" w:color="auto" w:fill="auto"/>
              <w:spacing w:before="0" w:line="230" w:lineRule="exact"/>
              <w:ind w:left="120"/>
              <w:jc w:val="left"/>
            </w:pPr>
            <w:r>
              <w:t>д. Кандикюля</w:t>
            </w:r>
          </w:p>
        </w:tc>
        <w:tc>
          <w:tcPr>
            <w:tcW w:w="648" w:type="pct"/>
            <w:tcBorders>
              <w:top w:val="single" w:sz="4" w:space="0" w:color="auto"/>
              <w:left w:val="single" w:sz="4" w:space="0" w:color="auto"/>
            </w:tcBorders>
            <w:shd w:val="clear" w:color="auto" w:fill="FFFFFF"/>
          </w:tcPr>
          <w:p w14:paraId="74C80460" w14:textId="77777777" w:rsidR="009F0334" w:rsidRDefault="009F0334" w:rsidP="009F0334">
            <w:pPr>
              <w:pStyle w:val="43"/>
              <w:shd w:val="clear" w:color="auto" w:fill="auto"/>
              <w:spacing w:before="0" w:line="230" w:lineRule="exact"/>
            </w:pPr>
            <w:r>
              <w:t>19</w:t>
            </w:r>
          </w:p>
        </w:tc>
        <w:tc>
          <w:tcPr>
            <w:tcW w:w="527" w:type="pct"/>
            <w:tcBorders>
              <w:top w:val="single" w:sz="4" w:space="0" w:color="auto"/>
              <w:left w:val="single" w:sz="4" w:space="0" w:color="auto"/>
            </w:tcBorders>
            <w:shd w:val="clear" w:color="auto" w:fill="FFFFFF"/>
          </w:tcPr>
          <w:p w14:paraId="385CC685"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5A38A8AB"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4AAB857B" w14:textId="77777777" w:rsidR="009F0334" w:rsidRDefault="009F0334" w:rsidP="009F0334">
            <w:pPr>
              <w:pStyle w:val="43"/>
              <w:shd w:val="clear" w:color="auto" w:fill="auto"/>
              <w:spacing w:before="0" w:line="230" w:lineRule="exact"/>
            </w:pPr>
            <w:r>
              <w:t>7</w:t>
            </w:r>
          </w:p>
        </w:tc>
        <w:tc>
          <w:tcPr>
            <w:tcW w:w="527" w:type="pct"/>
            <w:tcBorders>
              <w:top w:val="single" w:sz="4" w:space="0" w:color="auto"/>
              <w:left w:val="single" w:sz="4" w:space="0" w:color="auto"/>
            </w:tcBorders>
            <w:shd w:val="clear" w:color="auto" w:fill="FFFFFF"/>
          </w:tcPr>
          <w:p w14:paraId="312CA5F6" w14:textId="77777777" w:rsidR="009F0334" w:rsidRDefault="009F0334" w:rsidP="009F0334">
            <w:pPr>
              <w:pStyle w:val="43"/>
              <w:shd w:val="clear" w:color="auto" w:fill="auto"/>
              <w:spacing w:before="0" w:line="230" w:lineRule="exact"/>
            </w:pPr>
            <w:r>
              <w:t>7</w:t>
            </w:r>
          </w:p>
        </w:tc>
        <w:tc>
          <w:tcPr>
            <w:tcW w:w="537" w:type="pct"/>
            <w:tcBorders>
              <w:top w:val="single" w:sz="4" w:space="0" w:color="auto"/>
              <w:left w:val="single" w:sz="4" w:space="0" w:color="auto"/>
              <w:right w:val="single" w:sz="4" w:space="0" w:color="auto"/>
            </w:tcBorders>
            <w:shd w:val="clear" w:color="auto" w:fill="FFFFFF"/>
          </w:tcPr>
          <w:p w14:paraId="18E7A5E3" w14:textId="77777777" w:rsidR="009F0334" w:rsidRDefault="009F0334" w:rsidP="009F0334">
            <w:pPr>
              <w:pStyle w:val="43"/>
              <w:shd w:val="clear" w:color="auto" w:fill="auto"/>
              <w:spacing w:before="0" w:line="230" w:lineRule="exact"/>
            </w:pPr>
            <w:r>
              <w:t>5</w:t>
            </w:r>
          </w:p>
        </w:tc>
      </w:tr>
      <w:tr w:rsidR="009F0334" w14:paraId="0232A7C2" w14:textId="77777777" w:rsidTr="009F0334">
        <w:trPr>
          <w:trHeight w:hRule="exact" w:val="283"/>
        </w:trPr>
        <w:tc>
          <w:tcPr>
            <w:tcW w:w="497" w:type="pct"/>
            <w:tcBorders>
              <w:top w:val="single" w:sz="4" w:space="0" w:color="auto"/>
              <w:left w:val="single" w:sz="4" w:space="0" w:color="auto"/>
            </w:tcBorders>
            <w:shd w:val="clear" w:color="auto" w:fill="FFFFFF"/>
          </w:tcPr>
          <w:p w14:paraId="18EAECE1" w14:textId="77777777" w:rsidR="009F0334" w:rsidRDefault="009F0334" w:rsidP="009F0334">
            <w:pPr>
              <w:pStyle w:val="43"/>
              <w:shd w:val="clear" w:color="auto" w:fill="auto"/>
              <w:spacing w:before="0" w:line="230" w:lineRule="exact"/>
            </w:pPr>
            <w:r>
              <w:t>4.</w:t>
            </w:r>
          </w:p>
        </w:tc>
        <w:tc>
          <w:tcPr>
            <w:tcW w:w="1211" w:type="pct"/>
            <w:tcBorders>
              <w:top w:val="single" w:sz="4" w:space="0" w:color="auto"/>
              <w:left w:val="single" w:sz="4" w:space="0" w:color="auto"/>
            </w:tcBorders>
            <w:shd w:val="clear" w:color="auto" w:fill="FFFFFF"/>
          </w:tcPr>
          <w:p w14:paraId="078E365A" w14:textId="77777777" w:rsidR="009F0334" w:rsidRDefault="009F0334" w:rsidP="009F0334">
            <w:pPr>
              <w:pStyle w:val="43"/>
              <w:shd w:val="clear" w:color="auto" w:fill="auto"/>
              <w:spacing w:before="0" w:line="230" w:lineRule="exact"/>
              <w:ind w:left="120"/>
              <w:jc w:val="left"/>
            </w:pPr>
            <w:r>
              <w:t>д. Шепелево</w:t>
            </w:r>
          </w:p>
        </w:tc>
        <w:tc>
          <w:tcPr>
            <w:tcW w:w="648" w:type="pct"/>
            <w:tcBorders>
              <w:top w:val="single" w:sz="4" w:space="0" w:color="auto"/>
              <w:left w:val="single" w:sz="4" w:space="0" w:color="auto"/>
            </w:tcBorders>
            <w:shd w:val="clear" w:color="auto" w:fill="FFFFFF"/>
          </w:tcPr>
          <w:p w14:paraId="75C7E087" w14:textId="77777777" w:rsidR="009F0334" w:rsidRDefault="009F0334" w:rsidP="009F0334">
            <w:pPr>
              <w:pStyle w:val="43"/>
              <w:shd w:val="clear" w:color="auto" w:fill="auto"/>
              <w:spacing w:before="0" w:line="230" w:lineRule="exact"/>
            </w:pPr>
            <w:r>
              <w:t>234</w:t>
            </w:r>
          </w:p>
        </w:tc>
        <w:tc>
          <w:tcPr>
            <w:tcW w:w="527" w:type="pct"/>
            <w:tcBorders>
              <w:top w:val="single" w:sz="4" w:space="0" w:color="auto"/>
              <w:left w:val="single" w:sz="4" w:space="0" w:color="auto"/>
            </w:tcBorders>
            <w:shd w:val="clear" w:color="auto" w:fill="FFFFFF"/>
          </w:tcPr>
          <w:p w14:paraId="0FFD7FFA" w14:textId="77777777" w:rsidR="009F0334" w:rsidRDefault="009F0334" w:rsidP="009F0334">
            <w:pPr>
              <w:pStyle w:val="43"/>
              <w:shd w:val="clear" w:color="auto" w:fill="auto"/>
              <w:spacing w:before="0" w:line="230" w:lineRule="exact"/>
            </w:pPr>
            <w:r>
              <w:t>219</w:t>
            </w:r>
          </w:p>
        </w:tc>
        <w:tc>
          <w:tcPr>
            <w:tcW w:w="527" w:type="pct"/>
            <w:tcBorders>
              <w:top w:val="single" w:sz="4" w:space="0" w:color="auto"/>
              <w:left w:val="single" w:sz="4" w:space="0" w:color="auto"/>
            </w:tcBorders>
            <w:shd w:val="clear" w:color="auto" w:fill="FFFFFF"/>
          </w:tcPr>
          <w:p w14:paraId="0B2340B6" w14:textId="77777777" w:rsidR="009F0334" w:rsidRDefault="009F0334" w:rsidP="009F0334">
            <w:pPr>
              <w:pStyle w:val="43"/>
              <w:shd w:val="clear" w:color="auto" w:fill="auto"/>
              <w:spacing w:before="0" w:line="230" w:lineRule="exact"/>
            </w:pPr>
            <w:r>
              <w:t>211</w:t>
            </w:r>
          </w:p>
        </w:tc>
        <w:tc>
          <w:tcPr>
            <w:tcW w:w="527" w:type="pct"/>
            <w:tcBorders>
              <w:top w:val="single" w:sz="4" w:space="0" w:color="auto"/>
              <w:left w:val="single" w:sz="4" w:space="0" w:color="auto"/>
            </w:tcBorders>
            <w:shd w:val="clear" w:color="auto" w:fill="FFFFFF"/>
          </w:tcPr>
          <w:p w14:paraId="62764402" w14:textId="77777777" w:rsidR="009F0334" w:rsidRDefault="009F0334" w:rsidP="009F0334">
            <w:pPr>
              <w:pStyle w:val="43"/>
              <w:shd w:val="clear" w:color="auto" w:fill="auto"/>
              <w:spacing w:before="0" w:line="230" w:lineRule="exact"/>
            </w:pPr>
            <w:r>
              <w:t>207</w:t>
            </w:r>
          </w:p>
        </w:tc>
        <w:tc>
          <w:tcPr>
            <w:tcW w:w="527" w:type="pct"/>
            <w:tcBorders>
              <w:top w:val="single" w:sz="4" w:space="0" w:color="auto"/>
              <w:left w:val="single" w:sz="4" w:space="0" w:color="auto"/>
            </w:tcBorders>
            <w:shd w:val="clear" w:color="auto" w:fill="FFFFFF"/>
          </w:tcPr>
          <w:p w14:paraId="6E1BDBE9" w14:textId="77777777" w:rsidR="009F0334" w:rsidRDefault="009F0334" w:rsidP="009F0334">
            <w:pPr>
              <w:pStyle w:val="43"/>
              <w:shd w:val="clear" w:color="auto" w:fill="auto"/>
              <w:spacing w:before="0" w:line="230" w:lineRule="exact"/>
            </w:pPr>
            <w:r>
              <w:t>198</w:t>
            </w:r>
          </w:p>
        </w:tc>
        <w:tc>
          <w:tcPr>
            <w:tcW w:w="537" w:type="pct"/>
            <w:tcBorders>
              <w:top w:val="single" w:sz="4" w:space="0" w:color="auto"/>
              <w:left w:val="single" w:sz="4" w:space="0" w:color="auto"/>
              <w:right w:val="single" w:sz="4" w:space="0" w:color="auto"/>
            </w:tcBorders>
            <w:shd w:val="clear" w:color="auto" w:fill="FFFFFF"/>
          </w:tcPr>
          <w:p w14:paraId="3DD07C05" w14:textId="77777777" w:rsidR="009F0334" w:rsidRDefault="009F0334" w:rsidP="009F0334">
            <w:pPr>
              <w:pStyle w:val="43"/>
              <w:shd w:val="clear" w:color="auto" w:fill="auto"/>
              <w:spacing w:before="0" w:line="230" w:lineRule="exact"/>
            </w:pPr>
            <w:r>
              <w:t>194</w:t>
            </w:r>
          </w:p>
        </w:tc>
      </w:tr>
      <w:tr w:rsidR="009F0334" w14:paraId="20CC3CBC" w14:textId="77777777" w:rsidTr="009F0334">
        <w:trPr>
          <w:trHeight w:hRule="exact" w:val="422"/>
        </w:trPr>
        <w:tc>
          <w:tcPr>
            <w:tcW w:w="497" w:type="pct"/>
            <w:tcBorders>
              <w:top w:val="single" w:sz="4" w:space="0" w:color="auto"/>
              <w:left w:val="single" w:sz="4" w:space="0" w:color="auto"/>
            </w:tcBorders>
            <w:shd w:val="clear" w:color="auto" w:fill="FFFFFF"/>
          </w:tcPr>
          <w:p w14:paraId="6C5A6C14" w14:textId="77777777" w:rsidR="009F0334" w:rsidRDefault="009F0334" w:rsidP="009F0334">
            <w:pPr>
              <w:pStyle w:val="43"/>
              <w:shd w:val="clear" w:color="auto" w:fill="auto"/>
              <w:spacing w:before="0" w:line="230" w:lineRule="exact"/>
            </w:pPr>
            <w:r>
              <w:t>5.</w:t>
            </w:r>
          </w:p>
        </w:tc>
        <w:tc>
          <w:tcPr>
            <w:tcW w:w="1211" w:type="pct"/>
            <w:tcBorders>
              <w:top w:val="single" w:sz="4" w:space="0" w:color="auto"/>
              <w:left w:val="single" w:sz="4" w:space="0" w:color="auto"/>
            </w:tcBorders>
            <w:shd w:val="clear" w:color="auto" w:fill="FFFFFF"/>
          </w:tcPr>
          <w:p w14:paraId="63F13AB8" w14:textId="77777777" w:rsidR="009F0334" w:rsidRDefault="009F0334" w:rsidP="009F0334">
            <w:pPr>
              <w:pStyle w:val="43"/>
              <w:shd w:val="clear" w:color="auto" w:fill="auto"/>
              <w:spacing w:before="0" w:line="230" w:lineRule="exact"/>
              <w:ind w:left="120"/>
              <w:jc w:val="left"/>
            </w:pPr>
            <w:r>
              <w:t>д. Чёрная Лахта</w:t>
            </w:r>
          </w:p>
        </w:tc>
        <w:tc>
          <w:tcPr>
            <w:tcW w:w="648" w:type="pct"/>
            <w:tcBorders>
              <w:top w:val="single" w:sz="4" w:space="0" w:color="auto"/>
              <w:left w:val="single" w:sz="4" w:space="0" w:color="auto"/>
            </w:tcBorders>
            <w:shd w:val="clear" w:color="auto" w:fill="FFFFFF"/>
          </w:tcPr>
          <w:p w14:paraId="38669490" w14:textId="77777777" w:rsidR="009F0334" w:rsidRDefault="009F0334" w:rsidP="009F0334">
            <w:pPr>
              <w:pStyle w:val="43"/>
              <w:shd w:val="clear" w:color="auto" w:fill="auto"/>
              <w:spacing w:before="0" w:line="230" w:lineRule="exact"/>
            </w:pPr>
            <w:r>
              <w:t>24</w:t>
            </w:r>
          </w:p>
        </w:tc>
        <w:tc>
          <w:tcPr>
            <w:tcW w:w="527" w:type="pct"/>
            <w:tcBorders>
              <w:top w:val="single" w:sz="4" w:space="0" w:color="auto"/>
              <w:left w:val="single" w:sz="4" w:space="0" w:color="auto"/>
            </w:tcBorders>
            <w:shd w:val="clear" w:color="auto" w:fill="FFFFFF"/>
          </w:tcPr>
          <w:p w14:paraId="525E2B7B" w14:textId="77777777"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14:paraId="01B6FF5B" w14:textId="77777777" w:rsidR="009F0334" w:rsidRDefault="009F0334" w:rsidP="009F0334">
            <w:pPr>
              <w:pStyle w:val="43"/>
              <w:shd w:val="clear" w:color="auto" w:fill="auto"/>
              <w:spacing w:before="0" w:line="230" w:lineRule="exact"/>
            </w:pPr>
            <w:r>
              <w:t>20</w:t>
            </w:r>
          </w:p>
        </w:tc>
        <w:tc>
          <w:tcPr>
            <w:tcW w:w="527" w:type="pct"/>
            <w:tcBorders>
              <w:top w:val="single" w:sz="4" w:space="0" w:color="auto"/>
              <w:left w:val="single" w:sz="4" w:space="0" w:color="auto"/>
            </w:tcBorders>
            <w:shd w:val="clear" w:color="auto" w:fill="FFFFFF"/>
          </w:tcPr>
          <w:p w14:paraId="646EE839" w14:textId="77777777" w:rsidR="009F0334" w:rsidRDefault="009F0334" w:rsidP="009F0334">
            <w:pPr>
              <w:pStyle w:val="43"/>
              <w:shd w:val="clear" w:color="auto" w:fill="auto"/>
              <w:spacing w:before="0" w:line="230" w:lineRule="exact"/>
            </w:pPr>
            <w:r>
              <w:t>22</w:t>
            </w:r>
          </w:p>
        </w:tc>
        <w:tc>
          <w:tcPr>
            <w:tcW w:w="527" w:type="pct"/>
            <w:tcBorders>
              <w:top w:val="single" w:sz="4" w:space="0" w:color="auto"/>
              <w:left w:val="single" w:sz="4" w:space="0" w:color="auto"/>
            </w:tcBorders>
            <w:shd w:val="clear" w:color="auto" w:fill="FFFFFF"/>
          </w:tcPr>
          <w:p w14:paraId="0DCFCC52" w14:textId="77777777" w:rsidR="009F0334" w:rsidRDefault="009F0334" w:rsidP="009F0334">
            <w:pPr>
              <w:pStyle w:val="43"/>
              <w:shd w:val="clear" w:color="auto" w:fill="auto"/>
              <w:spacing w:before="0" w:line="230" w:lineRule="exact"/>
            </w:pPr>
            <w:r>
              <w:t>21</w:t>
            </w:r>
          </w:p>
        </w:tc>
        <w:tc>
          <w:tcPr>
            <w:tcW w:w="537" w:type="pct"/>
            <w:tcBorders>
              <w:top w:val="single" w:sz="4" w:space="0" w:color="auto"/>
              <w:left w:val="single" w:sz="4" w:space="0" w:color="auto"/>
              <w:right w:val="single" w:sz="4" w:space="0" w:color="auto"/>
            </w:tcBorders>
            <w:shd w:val="clear" w:color="auto" w:fill="FFFFFF"/>
          </w:tcPr>
          <w:p w14:paraId="77DE28B2" w14:textId="77777777" w:rsidR="009F0334" w:rsidRDefault="009F0334" w:rsidP="009F0334">
            <w:pPr>
              <w:pStyle w:val="43"/>
              <w:shd w:val="clear" w:color="auto" w:fill="auto"/>
              <w:spacing w:before="0" w:line="230" w:lineRule="exact"/>
            </w:pPr>
            <w:r>
              <w:t>22</w:t>
            </w:r>
          </w:p>
        </w:tc>
      </w:tr>
      <w:tr w:rsidR="009F0334" w14:paraId="0068D2FF" w14:textId="77777777" w:rsidTr="009F0334">
        <w:trPr>
          <w:trHeight w:hRule="exact" w:val="288"/>
        </w:trPr>
        <w:tc>
          <w:tcPr>
            <w:tcW w:w="497" w:type="pct"/>
            <w:tcBorders>
              <w:top w:val="single" w:sz="4" w:space="0" w:color="auto"/>
              <w:left w:val="single" w:sz="4" w:space="0" w:color="auto"/>
            </w:tcBorders>
            <w:shd w:val="clear" w:color="auto" w:fill="FFFFFF"/>
          </w:tcPr>
          <w:p w14:paraId="5642CCBD" w14:textId="77777777" w:rsidR="009F0334" w:rsidRDefault="009F0334" w:rsidP="009F0334">
            <w:pPr>
              <w:pStyle w:val="43"/>
              <w:shd w:val="clear" w:color="auto" w:fill="auto"/>
              <w:spacing w:before="0" w:line="230" w:lineRule="exact"/>
            </w:pPr>
            <w:r>
              <w:t>6.</w:t>
            </w:r>
          </w:p>
        </w:tc>
        <w:tc>
          <w:tcPr>
            <w:tcW w:w="1211" w:type="pct"/>
            <w:tcBorders>
              <w:top w:val="single" w:sz="4" w:space="0" w:color="auto"/>
              <w:left w:val="single" w:sz="4" w:space="0" w:color="auto"/>
            </w:tcBorders>
            <w:shd w:val="clear" w:color="auto" w:fill="FFFFFF"/>
          </w:tcPr>
          <w:p w14:paraId="5BB563B2" w14:textId="77777777" w:rsidR="009F0334" w:rsidRDefault="009F0334" w:rsidP="009F0334">
            <w:pPr>
              <w:pStyle w:val="43"/>
              <w:shd w:val="clear" w:color="auto" w:fill="auto"/>
              <w:spacing w:before="0" w:line="230" w:lineRule="exact"/>
              <w:ind w:left="120"/>
              <w:jc w:val="left"/>
            </w:pPr>
            <w:r>
              <w:t>д. Пулково</w:t>
            </w:r>
          </w:p>
        </w:tc>
        <w:tc>
          <w:tcPr>
            <w:tcW w:w="648" w:type="pct"/>
            <w:tcBorders>
              <w:top w:val="single" w:sz="4" w:space="0" w:color="auto"/>
              <w:left w:val="single" w:sz="4" w:space="0" w:color="auto"/>
            </w:tcBorders>
            <w:shd w:val="clear" w:color="auto" w:fill="FFFFFF"/>
          </w:tcPr>
          <w:p w14:paraId="58BE993A"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23091FB0"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30115FB5"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25916225"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556EF28B" w14:textId="77777777"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14:paraId="1C5B94D1" w14:textId="77777777" w:rsidR="009F0334" w:rsidRDefault="009F0334" w:rsidP="009F0334">
            <w:pPr>
              <w:pStyle w:val="43"/>
              <w:shd w:val="clear" w:color="auto" w:fill="auto"/>
              <w:spacing w:before="0" w:line="230" w:lineRule="exact"/>
            </w:pPr>
            <w:r>
              <w:t>1</w:t>
            </w:r>
          </w:p>
        </w:tc>
      </w:tr>
      <w:tr w:rsidR="009F0334" w14:paraId="0099CEF6" w14:textId="77777777" w:rsidTr="009F0334">
        <w:trPr>
          <w:trHeight w:hRule="exact" w:val="283"/>
        </w:trPr>
        <w:tc>
          <w:tcPr>
            <w:tcW w:w="497" w:type="pct"/>
            <w:tcBorders>
              <w:top w:val="single" w:sz="4" w:space="0" w:color="auto"/>
              <w:left w:val="single" w:sz="4" w:space="0" w:color="auto"/>
            </w:tcBorders>
            <w:shd w:val="clear" w:color="auto" w:fill="FFFFFF"/>
          </w:tcPr>
          <w:p w14:paraId="50733589" w14:textId="77777777" w:rsidR="009F0334" w:rsidRDefault="009F0334" w:rsidP="009F0334">
            <w:pPr>
              <w:pStyle w:val="43"/>
              <w:shd w:val="clear" w:color="auto" w:fill="auto"/>
              <w:spacing w:before="0" w:line="230" w:lineRule="exact"/>
            </w:pPr>
            <w:r>
              <w:t>7.</w:t>
            </w:r>
          </w:p>
        </w:tc>
        <w:tc>
          <w:tcPr>
            <w:tcW w:w="1211" w:type="pct"/>
            <w:tcBorders>
              <w:top w:val="single" w:sz="4" w:space="0" w:color="auto"/>
              <w:left w:val="single" w:sz="4" w:space="0" w:color="auto"/>
            </w:tcBorders>
            <w:shd w:val="clear" w:color="auto" w:fill="FFFFFF"/>
          </w:tcPr>
          <w:p w14:paraId="6ED9ABC0" w14:textId="77777777" w:rsidR="009F0334" w:rsidRDefault="009F0334" w:rsidP="009F0334">
            <w:pPr>
              <w:pStyle w:val="43"/>
              <w:shd w:val="clear" w:color="auto" w:fill="auto"/>
              <w:spacing w:before="0" w:line="230" w:lineRule="exact"/>
              <w:ind w:left="120"/>
              <w:jc w:val="left"/>
            </w:pPr>
            <w:r>
              <w:t>д. Сюрье</w:t>
            </w:r>
          </w:p>
        </w:tc>
        <w:tc>
          <w:tcPr>
            <w:tcW w:w="648" w:type="pct"/>
            <w:tcBorders>
              <w:top w:val="single" w:sz="4" w:space="0" w:color="auto"/>
              <w:left w:val="single" w:sz="4" w:space="0" w:color="auto"/>
            </w:tcBorders>
            <w:shd w:val="clear" w:color="auto" w:fill="FFFFFF"/>
          </w:tcPr>
          <w:p w14:paraId="2F9ECAF4"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79DCC32F"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2538EC65" w14:textId="77777777" w:rsidR="009F0334" w:rsidRDefault="009F0334" w:rsidP="009F0334">
            <w:pPr>
              <w:pStyle w:val="43"/>
              <w:shd w:val="clear" w:color="auto" w:fill="auto"/>
              <w:spacing w:before="0" w:line="230" w:lineRule="exact"/>
            </w:pPr>
            <w:r>
              <w:t>0</w:t>
            </w:r>
          </w:p>
        </w:tc>
        <w:tc>
          <w:tcPr>
            <w:tcW w:w="527" w:type="pct"/>
            <w:tcBorders>
              <w:top w:val="single" w:sz="4" w:space="0" w:color="auto"/>
              <w:left w:val="single" w:sz="4" w:space="0" w:color="auto"/>
            </w:tcBorders>
            <w:shd w:val="clear" w:color="auto" w:fill="FFFFFF"/>
          </w:tcPr>
          <w:p w14:paraId="13D19E29" w14:textId="77777777" w:rsidR="009F0334" w:rsidRDefault="009F0334" w:rsidP="009F0334">
            <w:pPr>
              <w:pStyle w:val="43"/>
              <w:shd w:val="clear" w:color="auto" w:fill="auto"/>
              <w:spacing w:before="0" w:line="230" w:lineRule="exact"/>
            </w:pPr>
            <w:r>
              <w:t>1</w:t>
            </w:r>
          </w:p>
        </w:tc>
        <w:tc>
          <w:tcPr>
            <w:tcW w:w="527" w:type="pct"/>
            <w:tcBorders>
              <w:top w:val="single" w:sz="4" w:space="0" w:color="auto"/>
              <w:left w:val="single" w:sz="4" w:space="0" w:color="auto"/>
            </w:tcBorders>
            <w:shd w:val="clear" w:color="auto" w:fill="FFFFFF"/>
          </w:tcPr>
          <w:p w14:paraId="6BAD3899" w14:textId="77777777" w:rsidR="009F0334" w:rsidRDefault="009F0334" w:rsidP="009F0334">
            <w:pPr>
              <w:pStyle w:val="43"/>
              <w:shd w:val="clear" w:color="auto" w:fill="auto"/>
              <w:spacing w:before="0" w:line="230" w:lineRule="exact"/>
            </w:pPr>
            <w:r>
              <w:t>1</w:t>
            </w:r>
          </w:p>
        </w:tc>
        <w:tc>
          <w:tcPr>
            <w:tcW w:w="537" w:type="pct"/>
            <w:tcBorders>
              <w:top w:val="single" w:sz="4" w:space="0" w:color="auto"/>
              <w:left w:val="single" w:sz="4" w:space="0" w:color="auto"/>
              <w:right w:val="single" w:sz="4" w:space="0" w:color="auto"/>
            </w:tcBorders>
            <w:shd w:val="clear" w:color="auto" w:fill="FFFFFF"/>
          </w:tcPr>
          <w:p w14:paraId="6F613E24" w14:textId="77777777" w:rsidR="009F0334" w:rsidRDefault="009F0334" w:rsidP="009F0334">
            <w:pPr>
              <w:pStyle w:val="43"/>
              <w:shd w:val="clear" w:color="auto" w:fill="auto"/>
              <w:spacing w:before="0" w:line="230" w:lineRule="exact"/>
            </w:pPr>
            <w:r>
              <w:t>1</w:t>
            </w:r>
          </w:p>
        </w:tc>
      </w:tr>
      <w:tr w:rsidR="009F0334" w14:paraId="6D239451" w14:textId="77777777" w:rsidTr="009F0334">
        <w:trPr>
          <w:trHeight w:hRule="exact" w:val="288"/>
        </w:trPr>
        <w:tc>
          <w:tcPr>
            <w:tcW w:w="497" w:type="pct"/>
            <w:tcBorders>
              <w:top w:val="single" w:sz="4" w:space="0" w:color="auto"/>
              <w:left w:val="single" w:sz="4" w:space="0" w:color="auto"/>
            </w:tcBorders>
            <w:shd w:val="clear" w:color="auto" w:fill="FFFFFF"/>
          </w:tcPr>
          <w:p w14:paraId="27A56BCA" w14:textId="77777777" w:rsidR="009F0334" w:rsidRDefault="009F0334" w:rsidP="009F0334">
            <w:pPr>
              <w:pStyle w:val="43"/>
              <w:shd w:val="clear" w:color="auto" w:fill="auto"/>
              <w:spacing w:before="0" w:line="230" w:lineRule="exact"/>
            </w:pPr>
            <w:r>
              <w:t>8.</w:t>
            </w:r>
          </w:p>
        </w:tc>
        <w:tc>
          <w:tcPr>
            <w:tcW w:w="1211" w:type="pct"/>
            <w:tcBorders>
              <w:top w:val="single" w:sz="4" w:space="0" w:color="auto"/>
              <w:left w:val="single" w:sz="4" w:space="0" w:color="auto"/>
            </w:tcBorders>
            <w:shd w:val="clear" w:color="auto" w:fill="FFFFFF"/>
          </w:tcPr>
          <w:p w14:paraId="1024F59C" w14:textId="77777777" w:rsidR="009F0334" w:rsidRDefault="009F0334" w:rsidP="009F0334">
            <w:pPr>
              <w:pStyle w:val="43"/>
              <w:shd w:val="clear" w:color="auto" w:fill="auto"/>
              <w:spacing w:before="0" w:line="230" w:lineRule="exact"/>
              <w:ind w:left="120"/>
              <w:jc w:val="left"/>
            </w:pPr>
            <w:r>
              <w:t>д. Коваши</w:t>
            </w:r>
          </w:p>
        </w:tc>
        <w:tc>
          <w:tcPr>
            <w:tcW w:w="648" w:type="pct"/>
            <w:tcBorders>
              <w:top w:val="single" w:sz="4" w:space="0" w:color="auto"/>
              <w:left w:val="single" w:sz="4" w:space="0" w:color="auto"/>
            </w:tcBorders>
            <w:shd w:val="clear" w:color="auto" w:fill="FFFFFF"/>
          </w:tcPr>
          <w:p w14:paraId="74EF1CC0" w14:textId="77777777" w:rsidR="009F0334" w:rsidRDefault="009F0334" w:rsidP="009F0334">
            <w:pPr>
              <w:pStyle w:val="43"/>
              <w:shd w:val="clear" w:color="auto" w:fill="auto"/>
              <w:spacing w:before="0" w:line="230" w:lineRule="exact"/>
            </w:pPr>
            <w:r>
              <w:t>126</w:t>
            </w:r>
          </w:p>
        </w:tc>
        <w:tc>
          <w:tcPr>
            <w:tcW w:w="527" w:type="pct"/>
            <w:tcBorders>
              <w:top w:val="single" w:sz="4" w:space="0" w:color="auto"/>
              <w:left w:val="single" w:sz="4" w:space="0" w:color="auto"/>
            </w:tcBorders>
            <w:shd w:val="clear" w:color="auto" w:fill="FFFFFF"/>
          </w:tcPr>
          <w:p w14:paraId="142EE75A" w14:textId="77777777"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14:paraId="666E31A6" w14:textId="77777777" w:rsidR="009F0334" w:rsidRDefault="009F0334" w:rsidP="009F0334">
            <w:pPr>
              <w:pStyle w:val="43"/>
              <w:shd w:val="clear" w:color="auto" w:fill="auto"/>
              <w:spacing w:before="0" w:line="230" w:lineRule="exact"/>
            </w:pPr>
            <w:r>
              <w:t>131</w:t>
            </w:r>
          </w:p>
        </w:tc>
        <w:tc>
          <w:tcPr>
            <w:tcW w:w="527" w:type="pct"/>
            <w:tcBorders>
              <w:top w:val="single" w:sz="4" w:space="0" w:color="auto"/>
              <w:left w:val="single" w:sz="4" w:space="0" w:color="auto"/>
            </w:tcBorders>
            <w:shd w:val="clear" w:color="auto" w:fill="FFFFFF"/>
          </w:tcPr>
          <w:p w14:paraId="2C7391DC" w14:textId="77777777" w:rsidR="009F0334" w:rsidRDefault="009F0334" w:rsidP="009F0334">
            <w:pPr>
              <w:pStyle w:val="43"/>
              <w:shd w:val="clear" w:color="auto" w:fill="auto"/>
              <w:spacing w:before="0" w:line="230" w:lineRule="exact"/>
            </w:pPr>
            <w:r>
              <w:t>129</w:t>
            </w:r>
          </w:p>
        </w:tc>
        <w:tc>
          <w:tcPr>
            <w:tcW w:w="527" w:type="pct"/>
            <w:tcBorders>
              <w:top w:val="single" w:sz="4" w:space="0" w:color="auto"/>
              <w:left w:val="single" w:sz="4" w:space="0" w:color="auto"/>
            </w:tcBorders>
            <w:shd w:val="clear" w:color="auto" w:fill="FFFFFF"/>
          </w:tcPr>
          <w:p w14:paraId="68AF759E" w14:textId="77777777" w:rsidR="009F0334" w:rsidRDefault="009F0334" w:rsidP="009F0334">
            <w:pPr>
              <w:pStyle w:val="43"/>
              <w:shd w:val="clear" w:color="auto" w:fill="auto"/>
              <w:spacing w:before="0" w:line="230" w:lineRule="exact"/>
            </w:pPr>
            <w:r>
              <w:t>116</w:t>
            </w:r>
          </w:p>
        </w:tc>
        <w:tc>
          <w:tcPr>
            <w:tcW w:w="537" w:type="pct"/>
            <w:tcBorders>
              <w:top w:val="single" w:sz="4" w:space="0" w:color="auto"/>
              <w:left w:val="single" w:sz="4" w:space="0" w:color="auto"/>
              <w:right w:val="single" w:sz="4" w:space="0" w:color="auto"/>
            </w:tcBorders>
            <w:shd w:val="clear" w:color="auto" w:fill="FFFFFF"/>
          </w:tcPr>
          <w:p w14:paraId="2E40204A" w14:textId="77777777" w:rsidR="009F0334" w:rsidRDefault="009F0334" w:rsidP="009F0334">
            <w:pPr>
              <w:pStyle w:val="43"/>
              <w:shd w:val="clear" w:color="auto" w:fill="auto"/>
              <w:spacing w:before="0" w:line="230" w:lineRule="exact"/>
            </w:pPr>
            <w:r>
              <w:t>113</w:t>
            </w:r>
          </w:p>
        </w:tc>
      </w:tr>
      <w:tr w:rsidR="009F0334" w14:paraId="47BBD16F" w14:textId="77777777" w:rsidTr="009F0334">
        <w:trPr>
          <w:trHeight w:hRule="exact" w:val="288"/>
        </w:trPr>
        <w:tc>
          <w:tcPr>
            <w:tcW w:w="497" w:type="pct"/>
            <w:tcBorders>
              <w:top w:val="single" w:sz="4" w:space="0" w:color="auto"/>
              <w:left w:val="single" w:sz="4" w:space="0" w:color="auto"/>
            </w:tcBorders>
            <w:shd w:val="clear" w:color="auto" w:fill="FFFFFF"/>
          </w:tcPr>
          <w:p w14:paraId="08FDD4AD" w14:textId="77777777" w:rsidR="009F0334" w:rsidRDefault="009F0334" w:rsidP="009F0334">
            <w:pPr>
              <w:pStyle w:val="43"/>
              <w:shd w:val="clear" w:color="auto" w:fill="auto"/>
              <w:spacing w:before="0" w:line="230" w:lineRule="exact"/>
            </w:pPr>
            <w:r>
              <w:t>9.</w:t>
            </w:r>
          </w:p>
        </w:tc>
        <w:tc>
          <w:tcPr>
            <w:tcW w:w="1211" w:type="pct"/>
            <w:tcBorders>
              <w:top w:val="single" w:sz="4" w:space="0" w:color="auto"/>
              <w:left w:val="single" w:sz="4" w:space="0" w:color="auto"/>
            </w:tcBorders>
            <w:shd w:val="clear" w:color="auto" w:fill="FFFFFF"/>
          </w:tcPr>
          <w:p w14:paraId="0CD49E08" w14:textId="77777777" w:rsidR="009F0334" w:rsidRDefault="009F0334" w:rsidP="009F0334">
            <w:pPr>
              <w:pStyle w:val="43"/>
              <w:shd w:val="clear" w:color="auto" w:fill="auto"/>
              <w:spacing w:before="0" w:line="230" w:lineRule="exact"/>
              <w:ind w:left="120"/>
              <w:jc w:val="left"/>
            </w:pPr>
            <w:r>
              <w:t>д. Новое Калище</w:t>
            </w:r>
          </w:p>
        </w:tc>
        <w:tc>
          <w:tcPr>
            <w:tcW w:w="648" w:type="pct"/>
            <w:tcBorders>
              <w:top w:val="single" w:sz="4" w:space="0" w:color="auto"/>
              <w:left w:val="single" w:sz="4" w:space="0" w:color="auto"/>
            </w:tcBorders>
            <w:shd w:val="clear" w:color="auto" w:fill="FFFFFF"/>
          </w:tcPr>
          <w:p w14:paraId="53BF60B0" w14:textId="77777777" w:rsidR="009F0334" w:rsidRDefault="009F0334" w:rsidP="009F0334">
            <w:pPr>
              <w:pStyle w:val="43"/>
              <w:shd w:val="clear" w:color="auto" w:fill="auto"/>
              <w:spacing w:before="0" w:line="230" w:lineRule="exact"/>
            </w:pPr>
            <w:r>
              <w:t>21</w:t>
            </w:r>
          </w:p>
        </w:tc>
        <w:tc>
          <w:tcPr>
            <w:tcW w:w="527" w:type="pct"/>
            <w:tcBorders>
              <w:top w:val="single" w:sz="4" w:space="0" w:color="auto"/>
              <w:left w:val="single" w:sz="4" w:space="0" w:color="auto"/>
            </w:tcBorders>
            <w:shd w:val="clear" w:color="auto" w:fill="FFFFFF"/>
          </w:tcPr>
          <w:p w14:paraId="6FED1A39" w14:textId="77777777"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14:paraId="7613F830" w14:textId="77777777" w:rsidR="009F0334" w:rsidRDefault="009F0334" w:rsidP="009F0334">
            <w:pPr>
              <w:pStyle w:val="43"/>
              <w:shd w:val="clear" w:color="auto" w:fill="auto"/>
              <w:spacing w:before="0" w:line="230" w:lineRule="exact"/>
            </w:pPr>
            <w:r>
              <w:t>26</w:t>
            </w:r>
          </w:p>
        </w:tc>
        <w:tc>
          <w:tcPr>
            <w:tcW w:w="527" w:type="pct"/>
            <w:tcBorders>
              <w:top w:val="single" w:sz="4" w:space="0" w:color="auto"/>
              <w:left w:val="single" w:sz="4" w:space="0" w:color="auto"/>
            </w:tcBorders>
            <w:shd w:val="clear" w:color="auto" w:fill="FFFFFF"/>
          </w:tcPr>
          <w:p w14:paraId="77253076" w14:textId="77777777" w:rsidR="009F0334" w:rsidRDefault="009F0334" w:rsidP="009F0334">
            <w:pPr>
              <w:pStyle w:val="43"/>
              <w:shd w:val="clear" w:color="auto" w:fill="auto"/>
              <w:spacing w:before="0" w:line="230" w:lineRule="exact"/>
            </w:pPr>
            <w:r>
              <w:t>27</w:t>
            </w:r>
          </w:p>
        </w:tc>
        <w:tc>
          <w:tcPr>
            <w:tcW w:w="527" w:type="pct"/>
            <w:tcBorders>
              <w:top w:val="single" w:sz="4" w:space="0" w:color="auto"/>
              <w:left w:val="single" w:sz="4" w:space="0" w:color="auto"/>
            </w:tcBorders>
            <w:shd w:val="clear" w:color="auto" w:fill="FFFFFF"/>
          </w:tcPr>
          <w:p w14:paraId="68C115C7" w14:textId="77777777" w:rsidR="009F0334" w:rsidRDefault="009F0334" w:rsidP="009F0334">
            <w:pPr>
              <w:pStyle w:val="43"/>
              <w:shd w:val="clear" w:color="auto" w:fill="auto"/>
              <w:spacing w:before="0" w:line="230" w:lineRule="exact"/>
            </w:pPr>
            <w:r>
              <w:t>29</w:t>
            </w:r>
          </w:p>
        </w:tc>
        <w:tc>
          <w:tcPr>
            <w:tcW w:w="537" w:type="pct"/>
            <w:tcBorders>
              <w:top w:val="single" w:sz="4" w:space="0" w:color="auto"/>
              <w:left w:val="single" w:sz="4" w:space="0" w:color="auto"/>
              <w:right w:val="single" w:sz="4" w:space="0" w:color="auto"/>
            </w:tcBorders>
            <w:shd w:val="clear" w:color="auto" w:fill="FFFFFF"/>
          </w:tcPr>
          <w:p w14:paraId="526D5752" w14:textId="77777777" w:rsidR="009F0334" w:rsidRDefault="009F0334" w:rsidP="009F0334">
            <w:pPr>
              <w:pStyle w:val="43"/>
              <w:shd w:val="clear" w:color="auto" w:fill="auto"/>
              <w:spacing w:before="0" w:line="230" w:lineRule="exact"/>
            </w:pPr>
            <w:r>
              <w:t>27</w:t>
            </w:r>
          </w:p>
        </w:tc>
      </w:tr>
      <w:tr w:rsidR="009F0334" w14:paraId="5C72CCD2" w14:textId="77777777" w:rsidTr="009F0334">
        <w:trPr>
          <w:trHeight w:hRule="exact" w:val="562"/>
        </w:trPr>
        <w:tc>
          <w:tcPr>
            <w:tcW w:w="497" w:type="pct"/>
            <w:tcBorders>
              <w:top w:val="single" w:sz="4" w:space="0" w:color="auto"/>
              <w:left w:val="single" w:sz="4" w:space="0" w:color="auto"/>
            </w:tcBorders>
            <w:shd w:val="clear" w:color="auto" w:fill="FFFFFF"/>
          </w:tcPr>
          <w:p w14:paraId="0B5E77B4" w14:textId="77777777" w:rsidR="009F0334" w:rsidRDefault="009F0334" w:rsidP="009F0334">
            <w:pPr>
              <w:pStyle w:val="43"/>
              <w:shd w:val="clear" w:color="auto" w:fill="auto"/>
              <w:spacing w:before="0" w:line="230" w:lineRule="exact"/>
            </w:pPr>
            <w:r>
              <w:t>10.</w:t>
            </w:r>
          </w:p>
        </w:tc>
        <w:tc>
          <w:tcPr>
            <w:tcW w:w="1211" w:type="pct"/>
            <w:tcBorders>
              <w:top w:val="single" w:sz="4" w:space="0" w:color="auto"/>
              <w:left w:val="single" w:sz="4" w:space="0" w:color="auto"/>
            </w:tcBorders>
            <w:shd w:val="clear" w:color="auto" w:fill="FFFFFF"/>
          </w:tcPr>
          <w:p w14:paraId="4222E8D7" w14:textId="77777777" w:rsidR="009F0334" w:rsidRDefault="009F0334" w:rsidP="009F0334">
            <w:pPr>
              <w:pStyle w:val="43"/>
              <w:shd w:val="clear" w:color="auto" w:fill="auto"/>
              <w:spacing w:before="0" w:line="283" w:lineRule="exact"/>
              <w:ind w:left="120"/>
              <w:jc w:val="left"/>
            </w:pPr>
            <w:r>
              <w:t>п. Форт-Красная Горка</w:t>
            </w:r>
          </w:p>
        </w:tc>
        <w:tc>
          <w:tcPr>
            <w:tcW w:w="648" w:type="pct"/>
            <w:tcBorders>
              <w:top w:val="single" w:sz="4" w:space="0" w:color="auto"/>
              <w:left w:val="single" w:sz="4" w:space="0" w:color="auto"/>
            </w:tcBorders>
            <w:shd w:val="clear" w:color="auto" w:fill="FFFFFF"/>
          </w:tcPr>
          <w:p w14:paraId="504B5FA3" w14:textId="77777777" w:rsidR="009F0334" w:rsidRDefault="009F0334" w:rsidP="009F0334">
            <w:pPr>
              <w:pStyle w:val="43"/>
              <w:shd w:val="clear" w:color="auto" w:fill="auto"/>
              <w:spacing w:before="0" w:line="230" w:lineRule="exact"/>
            </w:pPr>
            <w:r>
              <w:t>341</w:t>
            </w:r>
          </w:p>
        </w:tc>
        <w:tc>
          <w:tcPr>
            <w:tcW w:w="527" w:type="pct"/>
            <w:tcBorders>
              <w:top w:val="single" w:sz="4" w:space="0" w:color="auto"/>
              <w:left w:val="single" w:sz="4" w:space="0" w:color="auto"/>
            </w:tcBorders>
            <w:shd w:val="clear" w:color="auto" w:fill="FFFFFF"/>
          </w:tcPr>
          <w:p w14:paraId="76A0E0C1" w14:textId="77777777" w:rsidR="009F0334" w:rsidRDefault="009F0334" w:rsidP="009F0334">
            <w:pPr>
              <w:pStyle w:val="43"/>
              <w:shd w:val="clear" w:color="auto" w:fill="auto"/>
              <w:spacing w:before="0" w:line="230" w:lineRule="exact"/>
            </w:pPr>
            <w:r>
              <w:t>356</w:t>
            </w:r>
          </w:p>
        </w:tc>
        <w:tc>
          <w:tcPr>
            <w:tcW w:w="527" w:type="pct"/>
            <w:tcBorders>
              <w:top w:val="single" w:sz="4" w:space="0" w:color="auto"/>
              <w:left w:val="single" w:sz="4" w:space="0" w:color="auto"/>
            </w:tcBorders>
            <w:shd w:val="clear" w:color="auto" w:fill="FFFFFF"/>
          </w:tcPr>
          <w:p w14:paraId="14DB4593" w14:textId="77777777" w:rsidR="009F0334" w:rsidRDefault="009F0334" w:rsidP="009F0334">
            <w:pPr>
              <w:pStyle w:val="43"/>
              <w:shd w:val="clear" w:color="auto" w:fill="auto"/>
              <w:spacing w:before="0" w:line="230" w:lineRule="exact"/>
            </w:pPr>
            <w:r>
              <w:t>362</w:t>
            </w:r>
          </w:p>
        </w:tc>
        <w:tc>
          <w:tcPr>
            <w:tcW w:w="527" w:type="pct"/>
            <w:tcBorders>
              <w:top w:val="single" w:sz="4" w:space="0" w:color="auto"/>
              <w:left w:val="single" w:sz="4" w:space="0" w:color="auto"/>
            </w:tcBorders>
            <w:shd w:val="clear" w:color="auto" w:fill="FFFFFF"/>
          </w:tcPr>
          <w:p w14:paraId="3B08DCD0" w14:textId="77777777" w:rsidR="009F0334" w:rsidRDefault="009F0334" w:rsidP="009F0334">
            <w:pPr>
              <w:pStyle w:val="43"/>
              <w:shd w:val="clear" w:color="auto" w:fill="auto"/>
              <w:spacing w:before="0" w:line="230" w:lineRule="exact"/>
            </w:pPr>
            <w:r>
              <w:t>355</w:t>
            </w:r>
          </w:p>
        </w:tc>
        <w:tc>
          <w:tcPr>
            <w:tcW w:w="527" w:type="pct"/>
            <w:tcBorders>
              <w:top w:val="single" w:sz="4" w:space="0" w:color="auto"/>
              <w:left w:val="single" w:sz="4" w:space="0" w:color="auto"/>
            </w:tcBorders>
            <w:shd w:val="clear" w:color="auto" w:fill="FFFFFF"/>
          </w:tcPr>
          <w:p w14:paraId="5E0BEB2E" w14:textId="77777777" w:rsidR="009F0334" w:rsidRDefault="009F0334" w:rsidP="009F0334">
            <w:pPr>
              <w:pStyle w:val="43"/>
              <w:shd w:val="clear" w:color="auto" w:fill="auto"/>
              <w:spacing w:before="0" w:line="230" w:lineRule="exact"/>
            </w:pPr>
            <w:r>
              <w:t>322</w:t>
            </w:r>
          </w:p>
        </w:tc>
        <w:tc>
          <w:tcPr>
            <w:tcW w:w="537" w:type="pct"/>
            <w:tcBorders>
              <w:top w:val="single" w:sz="4" w:space="0" w:color="auto"/>
              <w:left w:val="single" w:sz="4" w:space="0" w:color="auto"/>
              <w:right w:val="single" w:sz="4" w:space="0" w:color="auto"/>
            </w:tcBorders>
            <w:shd w:val="clear" w:color="auto" w:fill="FFFFFF"/>
          </w:tcPr>
          <w:p w14:paraId="0A4A38D4" w14:textId="77777777" w:rsidR="009F0334" w:rsidRDefault="009F0334" w:rsidP="009F0334">
            <w:pPr>
              <w:pStyle w:val="43"/>
              <w:shd w:val="clear" w:color="auto" w:fill="auto"/>
              <w:spacing w:before="0" w:line="230" w:lineRule="exact"/>
            </w:pPr>
            <w:r>
              <w:t>311</w:t>
            </w:r>
          </w:p>
        </w:tc>
      </w:tr>
      <w:tr w:rsidR="009F0334" w14:paraId="0CC8D7FB" w14:textId="77777777" w:rsidTr="009F0334">
        <w:trPr>
          <w:trHeight w:hRule="exact" w:val="571"/>
        </w:trPr>
        <w:tc>
          <w:tcPr>
            <w:tcW w:w="1707" w:type="pct"/>
            <w:gridSpan w:val="2"/>
            <w:tcBorders>
              <w:top w:val="single" w:sz="4" w:space="0" w:color="auto"/>
              <w:left w:val="single" w:sz="4" w:space="0" w:color="auto"/>
              <w:bottom w:val="single" w:sz="4" w:space="0" w:color="auto"/>
            </w:tcBorders>
            <w:shd w:val="clear" w:color="auto" w:fill="FFFFFF"/>
          </w:tcPr>
          <w:p w14:paraId="3B2869C8" w14:textId="77777777" w:rsidR="009F0334" w:rsidRDefault="009F0334" w:rsidP="009F0334">
            <w:pPr>
              <w:pStyle w:val="43"/>
              <w:shd w:val="clear" w:color="auto" w:fill="auto"/>
              <w:spacing w:before="0" w:line="278" w:lineRule="exact"/>
              <w:ind w:left="120"/>
              <w:jc w:val="left"/>
            </w:pPr>
            <w:r>
              <w:lastRenderedPageBreak/>
              <w:t>Всего по Лебяженскому городскому поселению</w:t>
            </w:r>
          </w:p>
        </w:tc>
        <w:tc>
          <w:tcPr>
            <w:tcW w:w="648" w:type="pct"/>
            <w:tcBorders>
              <w:top w:val="single" w:sz="4" w:space="0" w:color="auto"/>
              <w:left w:val="single" w:sz="4" w:space="0" w:color="auto"/>
              <w:bottom w:val="single" w:sz="4" w:space="0" w:color="auto"/>
            </w:tcBorders>
            <w:shd w:val="clear" w:color="auto" w:fill="FFFFFF"/>
          </w:tcPr>
          <w:p w14:paraId="186F012A" w14:textId="77777777" w:rsidR="009F0334" w:rsidRDefault="009F0334" w:rsidP="009F0334">
            <w:pPr>
              <w:pStyle w:val="43"/>
              <w:shd w:val="clear" w:color="auto" w:fill="auto"/>
              <w:spacing w:before="0" w:line="230" w:lineRule="exact"/>
            </w:pPr>
            <w:r>
              <w:t>5870</w:t>
            </w:r>
          </w:p>
        </w:tc>
        <w:tc>
          <w:tcPr>
            <w:tcW w:w="527" w:type="pct"/>
            <w:tcBorders>
              <w:top w:val="single" w:sz="4" w:space="0" w:color="auto"/>
              <w:left w:val="single" w:sz="4" w:space="0" w:color="auto"/>
              <w:bottom w:val="single" w:sz="4" w:space="0" w:color="auto"/>
            </w:tcBorders>
            <w:shd w:val="clear" w:color="auto" w:fill="FFFFFF"/>
          </w:tcPr>
          <w:p w14:paraId="758C641F" w14:textId="77777777" w:rsidR="009F0334" w:rsidRDefault="009F0334" w:rsidP="009F0334">
            <w:pPr>
              <w:pStyle w:val="43"/>
              <w:shd w:val="clear" w:color="auto" w:fill="auto"/>
              <w:spacing w:before="0" w:line="230" w:lineRule="exact"/>
            </w:pPr>
            <w:r>
              <w:t>5850</w:t>
            </w:r>
          </w:p>
        </w:tc>
        <w:tc>
          <w:tcPr>
            <w:tcW w:w="527" w:type="pct"/>
            <w:tcBorders>
              <w:top w:val="single" w:sz="4" w:space="0" w:color="auto"/>
              <w:left w:val="single" w:sz="4" w:space="0" w:color="auto"/>
              <w:bottom w:val="single" w:sz="4" w:space="0" w:color="auto"/>
            </w:tcBorders>
            <w:shd w:val="clear" w:color="auto" w:fill="FFFFFF"/>
          </w:tcPr>
          <w:p w14:paraId="25E9FE7C" w14:textId="77777777" w:rsidR="009F0334" w:rsidRDefault="009F0334" w:rsidP="009F0334">
            <w:pPr>
              <w:pStyle w:val="43"/>
              <w:shd w:val="clear" w:color="auto" w:fill="auto"/>
              <w:spacing w:before="0" w:line="230" w:lineRule="exact"/>
            </w:pPr>
            <w:r>
              <w:t>5795</w:t>
            </w:r>
          </w:p>
        </w:tc>
        <w:tc>
          <w:tcPr>
            <w:tcW w:w="527" w:type="pct"/>
            <w:tcBorders>
              <w:top w:val="single" w:sz="4" w:space="0" w:color="auto"/>
              <w:left w:val="single" w:sz="4" w:space="0" w:color="auto"/>
              <w:bottom w:val="single" w:sz="4" w:space="0" w:color="auto"/>
            </w:tcBorders>
            <w:shd w:val="clear" w:color="auto" w:fill="FFFFFF"/>
          </w:tcPr>
          <w:p w14:paraId="1CD4B364" w14:textId="77777777" w:rsidR="009F0334" w:rsidRDefault="009F0334" w:rsidP="009F0334">
            <w:pPr>
              <w:pStyle w:val="43"/>
              <w:shd w:val="clear" w:color="auto" w:fill="auto"/>
              <w:spacing w:before="0" w:line="230" w:lineRule="exact"/>
            </w:pPr>
            <w:r>
              <w:t>5753</w:t>
            </w:r>
          </w:p>
        </w:tc>
        <w:tc>
          <w:tcPr>
            <w:tcW w:w="527" w:type="pct"/>
            <w:tcBorders>
              <w:top w:val="single" w:sz="4" w:space="0" w:color="auto"/>
              <w:left w:val="single" w:sz="4" w:space="0" w:color="auto"/>
              <w:bottom w:val="single" w:sz="4" w:space="0" w:color="auto"/>
            </w:tcBorders>
            <w:shd w:val="clear" w:color="auto" w:fill="FFFFFF"/>
          </w:tcPr>
          <w:p w14:paraId="26F2BCBA" w14:textId="77777777" w:rsidR="009F0334" w:rsidRDefault="009F0334" w:rsidP="009F0334">
            <w:pPr>
              <w:pStyle w:val="43"/>
              <w:shd w:val="clear" w:color="auto" w:fill="auto"/>
              <w:spacing w:before="0" w:line="230" w:lineRule="exact"/>
            </w:pPr>
            <w:r>
              <w:t>5691</w:t>
            </w:r>
          </w:p>
        </w:tc>
        <w:tc>
          <w:tcPr>
            <w:tcW w:w="537" w:type="pct"/>
            <w:tcBorders>
              <w:top w:val="single" w:sz="4" w:space="0" w:color="auto"/>
              <w:left w:val="single" w:sz="4" w:space="0" w:color="auto"/>
              <w:bottom w:val="single" w:sz="4" w:space="0" w:color="auto"/>
              <w:right w:val="single" w:sz="4" w:space="0" w:color="auto"/>
            </w:tcBorders>
            <w:shd w:val="clear" w:color="auto" w:fill="FFFFFF"/>
          </w:tcPr>
          <w:p w14:paraId="493EE44A" w14:textId="77777777" w:rsidR="009F0334" w:rsidRDefault="009F0334" w:rsidP="009F0334">
            <w:pPr>
              <w:pStyle w:val="43"/>
              <w:shd w:val="clear" w:color="auto" w:fill="auto"/>
              <w:spacing w:before="0" w:line="230" w:lineRule="exact"/>
            </w:pPr>
            <w:r>
              <w:t>5570</w:t>
            </w:r>
          </w:p>
        </w:tc>
      </w:tr>
    </w:tbl>
    <w:p w14:paraId="10127DA5" w14:textId="77777777" w:rsidR="009F0334" w:rsidRDefault="009F0334" w:rsidP="002156AE">
      <w:pPr>
        <w:pStyle w:val="120"/>
        <w:spacing w:after="0" w:line="360" w:lineRule="auto"/>
        <w:ind w:left="0" w:right="-31" w:firstLine="852"/>
        <w:jc w:val="both"/>
        <w:rPr>
          <w:rFonts w:ascii="Times New Roman" w:hAnsi="Times New Roman" w:cs="Times New Roman"/>
          <w:sz w:val="24"/>
          <w:szCs w:val="24"/>
        </w:rPr>
      </w:pPr>
    </w:p>
    <w:p w14:paraId="306AE508" w14:textId="77777777"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 xml:space="preserve">В настоящее время прослеживается динамика убыли населения в больших поселениях за счет превышения уровня смертности над уровнем рождаемости </w:t>
      </w:r>
      <w:r w:rsidR="00F04C80">
        <w:rPr>
          <w:rFonts w:ascii="Times New Roman" w:hAnsi="Times New Roman" w:cs="Times New Roman"/>
          <w:sz w:val="24"/>
          <w:szCs w:val="24"/>
        </w:rPr>
        <w:t>и за счет миграционного оттока.</w:t>
      </w:r>
    </w:p>
    <w:p w14:paraId="0FE11F54" w14:textId="77777777" w:rsidR="00203FA9" w:rsidRPr="00761296" w:rsidRDefault="00203FA9" w:rsidP="002156AE">
      <w:pPr>
        <w:pStyle w:val="120"/>
        <w:spacing w:after="0" w:line="360" w:lineRule="auto"/>
        <w:ind w:left="0" w:right="-31" w:firstLine="852"/>
        <w:jc w:val="both"/>
        <w:rPr>
          <w:rFonts w:ascii="Times New Roman" w:hAnsi="Times New Roman" w:cs="Times New Roman"/>
          <w:sz w:val="24"/>
          <w:szCs w:val="24"/>
        </w:rPr>
      </w:pPr>
      <w:r w:rsidRPr="00761296">
        <w:rPr>
          <w:rFonts w:ascii="Times New Roman" w:hAnsi="Times New Roman" w:cs="Times New Roman"/>
          <w:sz w:val="24"/>
          <w:szCs w:val="24"/>
        </w:rPr>
        <w:t>Основные причины этого</w:t>
      </w:r>
      <w:r w:rsidRPr="00761296">
        <w:rPr>
          <w:rFonts w:ascii="Times New Roman" w:hAnsi="Times New Roman" w:cs="Times New Roman"/>
          <w:sz w:val="24"/>
          <w:szCs w:val="24"/>
          <w:shd w:val="clear" w:color="auto" w:fill="FFFFFF"/>
        </w:rPr>
        <w:t xml:space="preserve"> </w:t>
      </w:r>
      <w:r w:rsidRPr="00761296">
        <w:rPr>
          <w:rFonts w:ascii="Times New Roman" w:hAnsi="Times New Roman" w:cs="Times New Roman"/>
          <w:sz w:val="24"/>
          <w:szCs w:val="24"/>
        </w:rPr>
        <w:t>–</w:t>
      </w:r>
      <w:r w:rsidRPr="00761296">
        <w:rPr>
          <w:rFonts w:ascii="Times New Roman" w:hAnsi="Times New Roman" w:cs="Times New Roman"/>
          <w:sz w:val="24"/>
          <w:szCs w:val="24"/>
          <w:shd w:val="clear" w:color="auto" w:fill="FFFFFF"/>
        </w:rPr>
        <w:t xml:space="preserve"> </w:t>
      </w:r>
      <w:r w:rsidRPr="00761296">
        <w:rPr>
          <w:rFonts w:ascii="Times New Roman" w:hAnsi="Times New Roman" w:cs="Times New Roman"/>
          <w:sz w:val="24"/>
          <w:szCs w:val="24"/>
        </w:rPr>
        <w:t xml:space="preserve">экономически неблагоприятные условия жизни и отсутствие возможностей для большинства сельской молодежи решать свои жилищные и бытовые проблемы. Малая доступность или отсутствие многих бытовых благ в сельском поселении и более высокие доходы делают непривлекательным сельский образ жизни для сельской и городской молодежи. </w:t>
      </w:r>
    </w:p>
    <w:p w14:paraId="4A7B8E91"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 xml:space="preserve">Удельный вес всех действующих предприятий Лебяженского городского поселения в экономике Ломоносовского муниципального района незначителен. Городское поселение характеризуется депрессивным характером развития, неразвитостью производственной и инженерной инфраструктуры. </w:t>
      </w:r>
    </w:p>
    <w:p w14:paraId="01191B3C"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Благополучие значительной части жителей Лебяженского городского поселения связано с функционированием основного градообразующего предприятия - филиал № 2 АО «Концерн «ЦНИИ «Электроприбор».</w:t>
      </w:r>
    </w:p>
    <w:p w14:paraId="3B367602"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Головное предприятие данного филиала расположено в г. Санкт-Петербург и является ведущим институтом Российской Федерации в области высокоточной навигации, гироскопии, гравиметрии и оптоэлектронных систем наблюдения подводных лодок. АО «Концерн «ЦНИИ «Электроприбор» ведёт разработки и поставляет технику морской радиосвязи и гидроакустики. Институт выполняет полный цикл работ от фундаментально-поисковых исследований до производства и поддержания продукции в эксплуатации.</w:t>
      </w:r>
    </w:p>
    <w:p w14:paraId="335A00D2" w14:textId="77777777" w:rsidR="00D23A24" w:rsidRP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Лебяженский филиал № 2 АО «Концерн «ЦНИИ «Электроприбор» выполняет роль исследовательской и производственной площадки. Общая площадь филиала составляет около 8,8 га, на территории расположен опытно-производственный комплекс, административный комплекс, обсерватория, котельная, выставочная площадка.</w:t>
      </w:r>
    </w:p>
    <w:p w14:paraId="1EDE5248" w14:textId="77777777" w:rsidR="00D23A24" w:rsidRDefault="00D23A24" w:rsidP="00D23A24">
      <w:pPr>
        <w:spacing w:after="0" w:line="360" w:lineRule="auto"/>
        <w:ind w:right="-31" w:firstLine="852"/>
        <w:jc w:val="both"/>
        <w:rPr>
          <w:rFonts w:ascii="Times New Roman" w:hAnsi="Times New Roman"/>
          <w:sz w:val="24"/>
          <w:szCs w:val="24"/>
        </w:rPr>
      </w:pPr>
      <w:r w:rsidRPr="00D23A24">
        <w:rPr>
          <w:rFonts w:ascii="Times New Roman" w:hAnsi="Times New Roman"/>
          <w:sz w:val="24"/>
          <w:szCs w:val="24"/>
        </w:rPr>
        <w:t>Вторым по значимости промышленным предприятием на территории городского поселения является ООО «Ломоносовский Леспромхоз». Основным видом деятельности предприятия являются деревообработка. Предприятие производит кругляк, строительные и отделочные материалы из древесины. Число занятых на предприятии незначительно.</w:t>
      </w:r>
    </w:p>
    <w:p w14:paraId="52074D67" w14:textId="77777777" w:rsidR="00203FA9" w:rsidRPr="00761296" w:rsidRDefault="00C0619A"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В муниципальном</w:t>
      </w:r>
      <w:r w:rsidRPr="00761296">
        <w:rPr>
          <w:rFonts w:ascii="Times New Roman" w:hAnsi="Times New Roman"/>
          <w:sz w:val="24"/>
          <w:szCs w:val="24"/>
        </w:rPr>
        <w:t xml:space="preserve"> образовани</w:t>
      </w:r>
      <w:r>
        <w:rPr>
          <w:rFonts w:ascii="Times New Roman" w:hAnsi="Times New Roman"/>
          <w:sz w:val="24"/>
          <w:szCs w:val="24"/>
        </w:rPr>
        <w:t>и</w:t>
      </w:r>
      <w:r w:rsidRPr="00761296">
        <w:rPr>
          <w:rFonts w:ascii="Times New Roman" w:hAnsi="Times New Roman"/>
          <w:sz w:val="24"/>
          <w:szCs w:val="24"/>
        </w:rPr>
        <w:t xml:space="preserve"> </w:t>
      </w:r>
      <w:r>
        <w:rPr>
          <w:rFonts w:ascii="Times New Roman" w:hAnsi="Times New Roman"/>
          <w:sz w:val="24"/>
          <w:szCs w:val="24"/>
        </w:rPr>
        <w:t>«</w:t>
      </w:r>
      <w:r w:rsidR="00D23A24">
        <w:rPr>
          <w:rFonts w:ascii="Times New Roman" w:hAnsi="Times New Roman"/>
          <w:sz w:val="24"/>
          <w:szCs w:val="24"/>
        </w:rPr>
        <w:t>Лебяженское городское</w:t>
      </w:r>
      <w:r w:rsidRPr="00761296">
        <w:rPr>
          <w:rFonts w:ascii="Times New Roman" w:hAnsi="Times New Roman"/>
          <w:sz w:val="24"/>
          <w:szCs w:val="24"/>
        </w:rPr>
        <w:t xml:space="preserve"> поселени</w:t>
      </w:r>
      <w:r>
        <w:rPr>
          <w:rFonts w:ascii="Times New Roman" w:hAnsi="Times New Roman"/>
          <w:sz w:val="24"/>
          <w:szCs w:val="24"/>
        </w:rPr>
        <w:t>е»</w:t>
      </w:r>
      <w:r w:rsidR="00203FA9" w:rsidRPr="00761296">
        <w:rPr>
          <w:rFonts w:ascii="Times New Roman" w:hAnsi="Times New Roman"/>
          <w:sz w:val="24"/>
          <w:szCs w:val="24"/>
        </w:rPr>
        <w:t xml:space="preserve"> работа</w:t>
      </w:r>
      <w:r w:rsidR="00D23A24">
        <w:rPr>
          <w:rFonts w:ascii="Times New Roman" w:hAnsi="Times New Roman"/>
          <w:sz w:val="24"/>
          <w:szCs w:val="24"/>
        </w:rPr>
        <w:t>е</w:t>
      </w:r>
      <w:r w:rsidR="00203FA9" w:rsidRPr="00761296">
        <w:rPr>
          <w:rFonts w:ascii="Times New Roman" w:hAnsi="Times New Roman"/>
          <w:sz w:val="24"/>
          <w:szCs w:val="24"/>
        </w:rPr>
        <w:t xml:space="preserve">т </w:t>
      </w:r>
      <w:r w:rsidR="00295190">
        <w:rPr>
          <w:rFonts w:ascii="Times New Roman" w:hAnsi="Times New Roman"/>
          <w:sz w:val="24"/>
          <w:szCs w:val="24"/>
        </w:rPr>
        <w:t>МОУ «СОШ»</w:t>
      </w:r>
      <w:r w:rsidR="00CE2A31" w:rsidRPr="00761296">
        <w:rPr>
          <w:rFonts w:ascii="Times New Roman" w:hAnsi="Times New Roman"/>
          <w:sz w:val="24"/>
          <w:szCs w:val="24"/>
        </w:rPr>
        <w:t xml:space="preserve">, </w:t>
      </w:r>
      <w:r w:rsidR="00295190">
        <w:rPr>
          <w:rFonts w:ascii="Times New Roman" w:hAnsi="Times New Roman"/>
          <w:sz w:val="24"/>
          <w:szCs w:val="24"/>
        </w:rPr>
        <w:t>МДОУ Детский сад №5 «Кораблик» и МОУ ДОД «Детская школа искусств».</w:t>
      </w:r>
    </w:p>
    <w:p w14:paraId="7D313990" w14:textId="77777777" w:rsidR="00203FA9" w:rsidRPr="00761296" w:rsidRDefault="005D7BAA" w:rsidP="00295190">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w:t>
      </w:r>
      <w:r w:rsidR="00203FA9" w:rsidRPr="00761296">
        <w:rPr>
          <w:rFonts w:ascii="Times New Roman" w:hAnsi="Times New Roman"/>
          <w:sz w:val="24"/>
          <w:szCs w:val="24"/>
        </w:rPr>
        <w:t>еть лечебно</w:t>
      </w:r>
      <w:r w:rsidR="00C26593" w:rsidRPr="00761296">
        <w:rPr>
          <w:rFonts w:ascii="Times New Roman" w:hAnsi="Times New Roman"/>
          <w:sz w:val="24"/>
          <w:szCs w:val="24"/>
          <w:lang w:eastAsia="ar-SA"/>
        </w:rPr>
        <w:t>–</w:t>
      </w:r>
      <w:r w:rsidR="00203FA9" w:rsidRPr="00761296">
        <w:rPr>
          <w:rFonts w:ascii="Times New Roman" w:hAnsi="Times New Roman"/>
          <w:sz w:val="24"/>
          <w:szCs w:val="24"/>
        </w:rPr>
        <w:t>профилактических учреждений представлена</w:t>
      </w:r>
      <w:r w:rsidR="00203FA9" w:rsidRPr="00761296">
        <w:rPr>
          <w:rStyle w:val="apple-converted-space"/>
          <w:rFonts w:ascii="Times New Roman" w:hAnsi="Times New Roman"/>
          <w:sz w:val="24"/>
          <w:szCs w:val="24"/>
        </w:rPr>
        <w:t xml:space="preserve"> </w:t>
      </w:r>
      <w:r w:rsidR="00203FA9" w:rsidRPr="00761296">
        <w:rPr>
          <w:rFonts w:ascii="Times New Roman" w:hAnsi="Times New Roman"/>
          <w:b/>
          <w:bCs/>
          <w:i/>
          <w:iCs/>
          <w:sz w:val="24"/>
          <w:szCs w:val="24"/>
        </w:rPr>
        <w:t>медицинскими учреждениями</w:t>
      </w:r>
      <w:r w:rsidR="00203FA9" w:rsidRPr="00761296">
        <w:rPr>
          <w:rStyle w:val="apple-converted-space"/>
          <w:rFonts w:ascii="Times New Roman" w:hAnsi="Times New Roman"/>
          <w:sz w:val="24"/>
          <w:szCs w:val="24"/>
        </w:rPr>
        <w:t xml:space="preserve"> </w:t>
      </w:r>
      <w:r w:rsidR="00203FA9" w:rsidRPr="00761296">
        <w:rPr>
          <w:rFonts w:ascii="Times New Roman" w:hAnsi="Times New Roman"/>
          <w:sz w:val="24"/>
          <w:szCs w:val="24"/>
          <w:lang w:eastAsia="ar-SA"/>
        </w:rPr>
        <w:t xml:space="preserve">– </w:t>
      </w:r>
      <w:r w:rsidR="00203FA9" w:rsidRPr="00761296">
        <w:rPr>
          <w:rFonts w:ascii="Times New Roman" w:hAnsi="Times New Roman"/>
          <w:sz w:val="24"/>
          <w:szCs w:val="24"/>
        </w:rPr>
        <w:t xml:space="preserve">в </w:t>
      </w:r>
      <w:r w:rsidR="00295190">
        <w:rPr>
          <w:rFonts w:ascii="Times New Roman" w:hAnsi="Times New Roman"/>
          <w:sz w:val="24"/>
          <w:szCs w:val="24"/>
        </w:rPr>
        <w:t xml:space="preserve">Лебяженском городском поселении </w:t>
      </w:r>
      <w:r w:rsidR="00203FA9" w:rsidRPr="00761296">
        <w:rPr>
          <w:rFonts w:ascii="Times New Roman" w:hAnsi="Times New Roman"/>
          <w:sz w:val="24"/>
          <w:szCs w:val="24"/>
        </w:rPr>
        <w:t xml:space="preserve"> </w:t>
      </w:r>
      <w:r w:rsidR="00295190">
        <w:rPr>
          <w:rFonts w:ascii="Times New Roman" w:hAnsi="Times New Roman"/>
          <w:sz w:val="24"/>
          <w:szCs w:val="24"/>
        </w:rPr>
        <w:t xml:space="preserve">действует  </w:t>
      </w:r>
      <w:r w:rsidR="00203FA9" w:rsidRPr="00761296">
        <w:rPr>
          <w:rFonts w:ascii="Times New Roman" w:hAnsi="Times New Roman"/>
          <w:sz w:val="24"/>
          <w:szCs w:val="24"/>
        </w:rPr>
        <w:t xml:space="preserve"> </w:t>
      </w:r>
      <w:r w:rsidR="00295190" w:rsidRPr="00295190">
        <w:rPr>
          <w:rFonts w:ascii="Times New Roman" w:hAnsi="Times New Roman"/>
          <w:sz w:val="24"/>
          <w:szCs w:val="24"/>
        </w:rPr>
        <w:t xml:space="preserve">Лебяженская участковая </w:t>
      </w:r>
      <w:r w:rsidR="00295190" w:rsidRPr="00295190">
        <w:rPr>
          <w:rFonts w:ascii="Times New Roman" w:hAnsi="Times New Roman"/>
          <w:sz w:val="24"/>
          <w:szCs w:val="24"/>
        </w:rPr>
        <w:lastRenderedPageBreak/>
        <w:t>больница и поликлиника являются структурным подразделением ГБУЗ ЛО «Ломоносовская межрайонная больница им. И.Н. Юдченко»</w:t>
      </w:r>
      <w:r w:rsidR="00295190">
        <w:rPr>
          <w:rFonts w:ascii="Times New Roman" w:hAnsi="Times New Roman"/>
          <w:sz w:val="24"/>
          <w:szCs w:val="24"/>
        </w:rPr>
        <w:t>.</w:t>
      </w:r>
      <w:r w:rsidR="00873A57">
        <w:rPr>
          <w:rFonts w:ascii="Times New Roman" w:hAnsi="Times New Roman"/>
          <w:color w:val="000000" w:themeColor="text1"/>
          <w:sz w:val="24"/>
          <w:szCs w:val="24"/>
        </w:rPr>
        <w:tab/>
      </w:r>
    </w:p>
    <w:p w14:paraId="647A3EA6" w14:textId="77777777" w:rsidR="006E64B0" w:rsidRDefault="00203FA9" w:rsidP="002156AE">
      <w:pPr>
        <w:spacing w:after="0" w:line="360" w:lineRule="auto"/>
        <w:ind w:right="-31" w:firstLine="852"/>
        <w:jc w:val="both"/>
        <w:rPr>
          <w:rFonts w:ascii="Times New Roman" w:hAnsi="Times New Roman"/>
          <w:sz w:val="24"/>
          <w:szCs w:val="24"/>
        </w:rPr>
      </w:pPr>
      <w:r w:rsidRPr="00761296">
        <w:rPr>
          <w:rFonts w:ascii="Times New Roman" w:hAnsi="Times New Roman"/>
          <w:sz w:val="24"/>
          <w:szCs w:val="24"/>
        </w:rPr>
        <w:t>Сохранение и наращивание профессионально-кадрового потенциала территории – это обеспечение возможности ее дальнейшего развития. Прежде всего, нужно преодолеть сложившуюся диспропорцию в предложении и спросе на рабочую силу. Это может быть реализовано только в тесной взаимосвязи с профессионально-образовательными учебными заведениями, службой занятости.</w:t>
      </w:r>
    </w:p>
    <w:p w14:paraId="40C25187" w14:textId="77777777" w:rsidR="00203FA9" w:rsidRPr="00761296" w:rsidRDefault="006E64B0" w:rsidP="002156AE">
      <w:pPr>
        <w:spacing w:after="0" w:line="360" w:lineRule="auto"/>
        <w:ind w:right="-31" w:firstLine="852"/>
        <w:jc w:val="both"/>
        <w:rPr>
          <w:rFonts w:ascii="Times New Roman" w:hAnsi="Times New Roman"/>
          <w:sz w:val="24"/>
          <w:szCs w:val="24"/>
        </w:rPr>
      </w:pPr>
      <w:r>
        <w:rPr>
          <w:rFonts w:ascii="Times New Roman" w:hAnsi="Times New Roman"/>
          <w:sz w:val="24"/>
          <w:szCs w:val="24"/>
        </w:rPr>
        <w:t>Таким образом, н</w:t>
      </w:r>
      <w:r w:rsidR="00203FA9" w:rsidRPr="00761296">
        <w:rPr>
          <w:rFonts w:ascii="Times New Roman" w:hAnsi="Times New Roman"/>
          <w:sz w:val="24"/>
          <w:szCs w:val="24"/>
        </w:rPr>
        <w:t xml:space="preserve">еобходима взвешенная социальная политика, создающая условия, чтобы каждый трудоспособный </w:t>
      </w:r>
      <w:r w:rsidR="00536253">
        <w:rPr>
          <w:rFonts w:ascii="Times New Roman" w:hAnsi="Times New Roman"/>
          <w:sz w:val="24"/>
          <w:szCs w:val="24"/>
        </w:rPr>
        <w:t xml:space="preserve">молодой </w:t>
      </w:r>
      <w:r w:rsidR="00203FA9" w:rsidRPr="00761296">
        <w:rPr>
          <w:rFonts w:ascii="Times New Roman" w:hAnsi="Times New Roman"/>
          <w:sz w:val="24"/>
          <w:szCs w:val="24"/>
        </w:rPr>
        <w:t>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14:paraId="79BE7F1B" w14:textId="77777777" w:rsidR="00C675F7" w:rsidRPr="00761296" w:rsidRDefault="00C675F7" w:rsidP="009C3EEE">
      <w:pPr>
        <w:spacing w:after="0" w:line="360" w:lineRule="auto"/>
        <w:ind w:right="-31" w:firstLine="567"/>
        <w:jc w:val="both"/>
        <w:rPr>
          <w:rFonts w:ascii="Times New Roman" w:hAnsi="Times New Roman"/>
          <w:sz w:val="24"/>
          <w:szCs w:val="24"/>
        </w:rPr>
      </w:pPr>
    </w:p>
    <w:p w14:paraId="1C1F3190" w14:textId="77777777" w:rsidR="006E6CD6" w:rsidRPr="00635AB2" w:rsidRDefault="00103C62" w:rsidP="009C3EEE">
      <w:pPr>
        <w:pStyle w:val="5"/>
        <w:tabs>
          <w:tab w:val="clear" w:pos="1008"/>
        </w:tabs>
        <w:spacing w:after="240" w:line="360" w:lineRule="auto"/>
        <w:ind w:left="0" w:firstLine="567"/>
        <w:jc w:val="both"/>
        <w:rPr>
          <w:lang w:val="ru-RU"/>
        </w:rPr>
      </w:pPr>
      <w:r w:rsidRPr="00635AB2">
        <w:rPr>
          <w:color w:val="000000"/>
          <w:lang w:val="ru-RU"/>
        </w:rPr>
        <w:t>2.3</w:t>
      </w:r>
      <w:r w:rsidR="006E6CD6" w:rsidRPr="00635AB2">
        <w:rPr>
          <w:lang w:val="ru-RU"/>
        </w:rPr>
        <w:t xml:space="preserve"> Характеристика функционирования и показатели работы транспортной инфраструктуры по видам транспорта, имеющегося на территории муниципального образования </w:t>
      </w:r>
      <w:r w:rsidR="00F04C80" w:rsidRPr="00635AB2">
        <w:rPr>
          <w:lang w:val="ru-RU"/>
        </w:rPr>
        <w:t>«</w:t>
      </w:r>
      <w:r w:rsidR="00295190" w:rsidRPr="00295190">
        <w:rPr>
          <w:lang w:val="ru-RU"/>
        </w:rPr>
        <w:t>Лебяженское городское поселение</w:t>
      </w:r>
      <w:r w:rsidR="00F04C80" w:rsidRPr="00635AB2">
        <w:rPr>
          <w:lang w:val="ru-RU"/>
        </w:rPr>
        <w:t>»</w:t>
      </w:r>
      <w:r w:rsidR="006E6CD6" w:rsidRPr="00635AB2">
        <w:rPr>
          <w:lang w:val="ru-RU"/>
        </w:rPr>
        <w:t xml:space="preserve"> </w:t>
      </w:r>
    </w:p>
    <w:p w14:paraId="73BD1370" w14:textId="77777777" w:rsidR="00295190" w:rsidRPr="00295190" w:rsidRDefault="00CA4BF6" w:rsidP="00B5119D">
      <w:pPr>
        <w:pStyle w:val="120"/>
        <w:spacing w:after="0" w:line="360" w:lineRule="auto"/>
        <w:ind w:left="0" w:right="-31" w:firstLine="708"/>
        <w:jc w:val="both"/>
        <w:rPr>
          <w:rFonts w:ascii="Times New Roman" w:hAnsi="Times New Roman" w:cs="Times New Roman"/>
          <w:sz w:val="24"/>
          <w:szCs w:val="24"/>
        </w:rPr>
      </w:pPr>
      <w:r>
        <w:rPr>
          <w:rFonts w:ascii="Times New Roman" w:hAnsi="Times New Roman"/>
          <w:sz w:val="24"/>
          <w:szCs w:val="24"/>
        </w:rPr>
        <w:t>Муниципальное образование</w:t>
      </w:r>
      <w:r w:rsidRPr="00761296">
        <w:rPr>
          <w:rFonts w:ascii="Times New Roman" w:hAnsi="Times New Roman"/>
          <w:sz w:val="24"/>
          <w:szCs w:val="24"/>
        </w:rPr>
        <w:t xml:space="preserve"> </w:t>
      </w:r>
      <w:r w:rsidR="00F04C80">
        <w:rPr>
          <w:rFonts w:ascii="Times New Roman" w:hAnsi="Times New Roman"/>
          <w:sz w:val="24"/>
          <w:szCs w:val="24"/>
        </w:rPr>
        <w:t>«</w:t>
      </w:r>
      <w:r w:rsidR="00295190" w:rsidRPr="00295190">
        <w:rPr>
          <w:rFonts w:ascii="Times New Roman" w:hAnsi="Times New Roman"/>
          <w:sz w:val="24"/>
          <w:szCs w:val="24"/>
        </w:rPr>
        <w:t>Лебяженское городское поселение</w:t>
      </w:r>
      <w:r w:rsidR="00F04C80">
        <w:rPr>
          <w:rFonts w:ascii="Times New Roman" w:hAnsi="Times New Roman"/>
          <w:sz w:val="24"/>
          <w:szCs w:val="24"/>
        </w:rPr>
        <w:t>»</w:t>
      </w:r>
      <w:r w:rsidR="0029114F" w:rsidRPr="00761296">
        <w:rPr>
          <w:rFonts w:ascii="Times New Roman" w:hAnsi="Times New Roman" w:cs="Times New Roman"/>
          <w:sz w:val="24"/>
          <w:szCs w:val="24"/>
        </w:rPr>
        <w:t xml:space="preserve"> </w:t>
      </w:r>
      <w:r w:rsidR="008F0863" w:rsidRPr="00761296">
        <w:rPr>
          <w:rFonts w:ascii="Times New Roman" w:hAnsi="Times New Roman" w:cs="Times New Roman"/>
          <w:sz w:val="24"/>
          <w:szCs w:val="24"/>
        </w:rPr>
        <w:t xml:space="preserve">обладает высокой степенью транспортной доступности. </w:t>
      </w:r>
      <w:r w:rsidR="00295190" w:rsidRPr="00295190">
        <w:rPr>
          <w:rFonts w:ascii="Times New Roman" w:hAnsi="Times New Roman" w:cs="Times New Roman"/>
          <w:sz w:val="24"/>
          <w:szCs w:val="24"/>
        </w:rPr>
        <w:t>По территории городского поселения проходят автомобильные дороги общего пользования регионального значения:</w:t>
      </w:r>
    </w:p>
    <w:p w14:paraId="379F9D62"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Санкт-Петербург - Ручьи,</w:t>
      </w:r>
    </w:p>
    <w:p w14:paraId="01658F73"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Форт-Красная Горка - Коваши - Сосновый Бор,</w:t>
      </w:r>
    </w:p>
    <w:p w14:paraId="303CCFE6" w14:textId="77777777" w:rsidR="00295190" w:rsidRPr="00295190" w:rsidRDefault="00295190" w:rsidP="00295190">
      <w:pPr>
        <w:pStyle w:val="120"/>
        <w:spacing w:after="0" w:line="360" w:lineRule="auto"/>
        <w:ind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Сосновый Бор - Глобицы</w:t>
      </w:r>
    </w:p>
    <w:p w14:paraId="280068F9" w14:textId="77777777" w:rsidR="00295190" w:rsidRPr="00295190" w:rsidRDefault="00295190" w:rsidP="00B5119D">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Связь между населенными пунктами поселения осуществляется по сети автомобильных дорог общего пользования, находящихся в границах Лебяженского городского поселения и не относящихся к дорогам регионального и федерального значения - по автомобильным дорогам местного значения муниципального района.</w:t>
      </w:r>
    </w:p>
    <w:p w14:paraId="32C7E333" w14:textId="77777777" w:rsidR="008F0863"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Через территорию городского поселения проходит железнодорожная линия Санкт- Петербург - Калище Санкт-Петербург-Витебского отделения Октябрьской железной дороги.</w:t>
      </w:r>
    </w:p>
    <w:p w14:paraId="3963E957" w14:textId="77777777" w:rsidR="00295190" w:rsidRDefault="00295190" w:rsidP="004463BC">
      <w:pPr>
        <w:spacing w:line="360" w:lineRule="auto"/>
        <w:ind w:right="-31" w:firstLine="852"/>
        <w:jc w:val="both"/>
        <w:rPr>
          <w:rFonts w:ascii="Times New Roman" w:hAnsi="Times New Roman"/>
          <w:sz w:val="24"/>
          <w:szCs w:val="24"/>
          <w:u w:val="single"/>
        </w:rPr>
      </w:pPr>
    </w:p>
    <w:p w14:paraId="48FB8D94" w14:textId="77777777" w:rsidR="0022411F" w:rsidRPr="00761296" w:rsidRDefault="000B4723" w:rsidP="004463BC">
      <w:pPr>
        <w:spacing w:line="360" w:lineRule="auto"/>
        <w:ind w:right="-31" w:firstLine="852"/>
        <w:jc w:val="both"/>
        <w:rPr>
          <w:rFonts w:ascii="Times New Roman" w:hAnsi="Times New Roman"/>
          <w:sz w:val="24"/>
          <w:szCs w:val="24"/>
          <w:u w:val="single"/>
        </w:rPr>
      </w:pPr>
      <w:r>
        <w:rPr>
          <w:rFonts w:ascii="Times New Roman" w:hAnsi="Times New Roman"/>
          <w:sz w:val="24"/>
          <w:szCs w:val="24"/>
          <w:u w:val="single"/>
        </w:rPr>
        <w:t>Ж</w:t>
      </w:r>
      <w:r w:rsidR="008015EE" w:rsidRPr="00761296">
        <w:rPr>
          <w:rFonts w:ascii="Times New Roman" w:hAnsi="Times New Roman"/>
          <w:sz w:val="24"/>
          <w:szCs w:val="24"/>
          <w:u w:val="single"/>
        </w:rPr>
        <w:t>елезнодорожный транспорт</w:t>
      </w:r>
      <w:r w:rsidR="00CB2247" w:rsidRPr="00761296">
        <w:rPr>
          <w:rFonts w:ascii="Times New Roman" w:hAnsi="Times New Roman"/>
          <w:sz w:val="24"/>
          <w:szCs w:val="24"/>
          <w:u w:val="single"/>
        </w:rPr>
        <w:t>.</w:t>
      </w:r>
    </w:p>
    <w:p w14:paraId="75733630" w14:textId="77777777" w:rsidR="00295190" w:rsidRPr="00295190" w:rsidRDefault="00295190" w:rsidP="00295190">
      <w:pPr>
        <w:pStyle w:val="120"/>
        <w:spacing w:after="0" w:line="360" w:lineRule="auto"/>
        <w:ind w:left="0" w:right="-31" w:firstLine="708"/>
        <w:jc w:val="both"/>
        <w:rPr>
          <w:rFonts w:ascii="Times New Roman" w:hAnsi="Times New Roman" w:cs="Times New Roman"/>
          <w:sz w:val="24"/>
          <w:szCs w:val="24"/>
        </w:rPr>
      </w:pPr>
      <w:r w:rsidRPr="00295190">
        <w:rPr>
          <w:rFonts w:ascii="Times New Roman" w:hAnsi="Times New Roman" w:cs="Times New Roman"/>
          <w:sz w:val="24"/>
          <w:szCs w:val="24"/>
        </w:rPr>
        <w:t xml:space="preserve">По территории Лебяженского городского поселения через г.п. Лебяжье проходит участок однопутной электрифицированной железнодорожной линии Санкт-Петербург- Витебского отделения Октябрьской железной дороги направления Санкт-Петербург - Калище. Протяженность </w:t>
      </w:r>
      <w:r w:rsidRPr="00295190">
        <w:rPr>
          <w:rFonts w:ascii="Times New Roman" w:hAnsi="Times New Roman" w:cs="Times New Roman"/>
          <w:sz w:val="24"/>
          <w:szCs w:val="24"/>
        </w:rPr>
        <w:lastRenderedPageBreak/>
        <w:t>железной дороги в границах территории городского поселения составляет 19,8 км, в том числе в границах г.п. Лебяжье - 2,6 км.</w:t>
      </w:r>
    </w:p>
    <w:p w14:paraId="5FF2BDF5" w14:textId="77777777" w:rsidR="00295190" w:rsidRDefault="00295190" w:rsidP="00295190">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 xml:space="preserve">Административный центр Лебяженского городского поселения - г.п. Лебяжье - расположен в 62 км от Санкт-Петербурга и в 23 км от ближайшего железнодорожного узла г. Ломоносов. Участок дороги в пределах поселения, в системе которого находится ж.д. станция Лебяжье, характеризуется показателями, представленными в таблице </w:t>
      </w:r>
      <w:r w:rsidRPr="00B5119D">
        <w:rPr>
          <w:rFonts w:ascii="Times New Roman" w:hAnsi="Times New Roman" w:cs="Times New Roman"/>
          <w:sz w:val="24"/>
          <w:szCs w:val="24"/>
          <w:highlight w:val="yellow"/>
        </w:rPr>
        <w:t>3.2.1-1.</w:t>
      </w:r>
    </w:p>
    <w:p w14:paraId="7E6E36D8" w14:textId="77777777" w:rsidR="00295190" w:rsidRPr="00761296" w:rsidRDefault="00295190" w:rsidP="00295190">
      <w:pPr>
        <w:pStyle w:val="120"/>
        <w:spacing w:after="0" w:line="360" w:lineRule="auto"/>
        <w:ind w:left="0" w:right="-31" w:firstLine="852"/>
        <w:jc w:val="both"/>
        <w:rPr>
          <w:rFonts w:ascii="Times New Roman" w:hAnsi="Times New Roman" w:cs="Times New Roman"/>
          <w:sz w:val="24"/>
          <w:szCs w:val="24"/>
        </w:rPr>
      </w:pPr>
    </w:p>
    <w:p w14:paraId="653AEA50" w14:textId="77777777" w:rsidR="00295190" w:rsidRDefault="00295190" w:rsidP="00295190">
      <w:pPr>
        <w:pStyle w:val="43"/>
        <w:shd w:val="clear" w:color="auto" w:fill="auto"/>
        <w:spacing w:before="0"/>
        <w:ind w:left="120" w:right="120" w:firstLine="760"/>
        <w:jc w:val="both"/>
      </w:pPr>
    </w:p>
    <w:p w14:paraId="203BE3FE" w14:textId="77777777" w:rsidR="00295190" w:rsidRDefault="00295190" w:rsidP="00295190">
      <w:pPr>
        <w:pStyle w:val="43"/>
        <w:shd w:val="clear" w:color="auto" w:fill="auto"/>
        <w:spacing w:before="0"/>
        <w:ind w:left="120" w:right="120" w:firstLine="760"/>
        <w:jc w:val="both"/>
      </w:pPr>
    </w:p>
    <w:p w14:paraId="34A65473" w14:textId="77777777" w:rsidR="00295190" w:rsidRDefault="00295190" w:rsidP="00295190">
      <w:pPr>
        <w:pStyle w:val="afffb"/>
        <w:framePr w:w="10152" w:wrap="notBeside" w:vAnchor="text" w:hAnchor="text" w:xAlign="center" w:y="1"/>
        <w:shd w:val="clear" w:color="auto" w:fill="auto"/>
        <w:spacing w:after="0" w:line="278" w:lineRule="exact"/>
      </w:pPr>
      <w:r>
        <w:t xml:space="preserve">Таблица </w:t>
      </w:r>
      <w:r w:rsidRPr="00295190">
        <w:rPr>
          <w:highlight w:val="yellow"/>
        </w:rPr>
        <w:t>3.2.1-1</w:t>
      </w:r>
      <w:r>
        <w:t xml:space="preserve"> - Показатели участка железной дороги, расположенного в пределах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4"/>
        <w:gridCol w:w="5414"/>
        <w:gridCol w:w="2054"/>
        <w:gridCol w:w="1939"/>
      </w:tblGrid>
      <w:tr w:rsidR="00295190" w14:paraId="4E5839F9" w14:textId="77777777" w:rsidTr="003A3940">
        <w:trPr>
          <w:trHeight w:hRule="exact" w:val="566"/>
          <w:jc w:val="center"/>
        </w:trPr>
        <w:tc>
          <w:tcPr>
            <w:tcW w:w="744" w:type="dxa"/>
            <w:tcBorders>
              <w:top w:val="single" w:sz="4" w:space="0" w:color="auto"/>
              <w:left w:val="single" w:sz="4" w:space="0" w:color="auto"/>
            </w:tcBorders>
            <w:shd w:val="clear" w:color="auto" w:fill="FFFFFF"/>
          </w:tcPr>
          <w:p w14:paraId="6C029D10" w14:textId="77777777" w:rsidR="00295190" w:rsidRDefault="00295190" w:rsidP="003A3940">
            <w:pPr>
              <w:pStyle w:val="43"/>
              <w:framePr w:w="10152" w:wrap="notBeside" w:vAnchor="text" w:hAnchor="text" w:xAlign="center" w:y="1"/>
              <w:shd w:val="clear" w:color="auto" w:fill="auto"/>
              <w:spacing w:before="0" w:after="60" w:line="230" w:lineRule="exact"/>
              <w:ind w:left="300"/>
              <w:jc w:val="left"/>
            </w:pPr>
            <w:r>
              <w:t>№</w:t>
            </w:r>
          </w:p>
          <w:p w14:paraId="3B504E1F" w14:textId="77777777" w:rsidR="00295190" w:rsidRDefault="00295190" w:rsidP="003A3940">
            <w:pPr>
              <w:pStyle w:val="43"/>
              <w:framePr w:w="10152" w:wrap="notBeside" w:vAnchor="text" w:hAnchor="text" w:xAlign="center" w:y="1"/>
              <w:shd w:val="clear" w:color="auto" w:fill="auto"/>
              <w:spacing w:before="60" w:line="230" w:lineRule="exact"/>
              <w:ind w:left="300"/>
              <w:jc w:val="left"/>
            </w:pPr>
            <w:r>
              <w:t>п/п</w:t>
            </w:r>
          </w:p>
        </w:tc>
        <w:tc>
          <w:tcPr>
            <w:tcW w:w="5414" w:type="dxa"/>
            <w:tcBorders>
              <w:top w:val="single" w:sz="4" w:space="0" w:color="auto"/>
              <w:left w:val="single" w:sz="4" w:space="0" w:color="auto"/>
            </w:tcBorders>
            <w:shd w:val="clear" w:color="auto" w:fill="FFFFFF"/>
          </w:tcPr>
          <w:p w14:paraId="12D1D6E7" w14:textId="77777777" w:rsidR="00295190" w:rsidRDefault="00295190" w:rsidP="003A3940">
            <w:pPr>
              <w:pStyle w:val="43"/>
              <w:framePr w:w="10152" w:wrap="notBeside" w:vAnchor="text" w:hAnchor="text" w:xAlign="center" w:y="1"/>
              <w:shd w:val="clear" w:color="auto" w:fill="auto"/>
              <w:spacing w:before="0" w:line="230" w:lineRule="exact"/>
            </w:pPr>
            <w:r>
              <w:t>Наименование показателя</w:t>
            </w:r>
          </w:p>
        </w:tc>
        <w:tc>
          <w:tcPr>
            <w:tcW w:w="2054" w:type="dxa"/>
            <w:tcBorders>
              <w:top w:val="single" w:sz="4" w:space="0" w:color="auto"/>
              <w:left w:val="single" w:sz="4" w:space="0" w:color="auto"/>
            </w:tcBorders>
            <w:shd w:val="clear" w:color="auto" w:fill="FFFFFF"/>
          </w:tcPr>
          <w:p w14:paraId="172E1504" w14:textId="77777777" w:rsidR="00295190" w:rsidRDefault="00295190" w:rsidP="003A3940">
            <w:pPr>
              <w:pStyle w:val="43"/>
              <w:framePr w:w="10152" w:wrap="notBeside" w:vAnchor="text" w:hAnchor="text" w:xAlign="center" w:y="1"/>
              <w:shd w:val="clear" w:color="auto" w:fill="auto"/>
              <w:spacing w:before="0" w:line="230" w:lineRule="exact"/>
            </w:pPr>
            <w:r>
              <w:t>Ед. изм.</w:t>
            </w:r>
          </w:p>
        </w:tc>
        <w:tc>
          <w:tcPr>
            <w:tcW w:w="1939" w:type="dxa"/>
            <w:tcBorders>
              <w:top w:val="single" w:sz="4" w:space="0" w:color="auto"/>
              <w:left w:val="single" w:sz="4" w:space="0" w:color="auto"/>
              <w:right w:val="single" w:sz="4" w:space="0" w:color="auto"/>
            </w:tcBorders>
            <w:shd w:val="clear" w:color="auto" w:fill="FFFFFF"/>
          </w:tcPr>
          <w:p w14:paraId="5DE8FDAA" w14:textId="77777777" w:rsidR="00295190" w:rsidRDefault="00295190" w:rsidP="003A3940">
            <w:pPr>
              <w:pStyle w:val="43"/>
              <w:framePr w:w="10152" w:wrap="notBeside" w:vAnchor="text" w:hAnchor="text" w:xAlign="center" w:y="1"/>
              <w:shd w:val="clear" w:color="auto" w:fill="auto"/>
              <w:spacing w:before="0" w:line="230" w:lineRule="exact"/>
            </w:pPr>
            <w:r>
              <w:t>Кол-во ед.</w:t>
            </w:r>
          </w:p>
        </w:tc>
      </w:tr>
      <w:tr w:rsidR="00295190" w14:paraId="1753FDC9" w14:textId="77777777" w:rsidTr="003A3940">
        <w:trPr>
          <w:trHeight w:hRule="exact" w:val="562"/>
          <w:jc w:val="center"/>
        </w:trPr>
        <w:tc>
          <w:tcPr>
            <w:tcW w:w="744" w:type="dxa"/>
            <w:tcBorders>
              <w:top w:val="single" w:sz="4" w:space="0" w:color="auto"/>
              <w:left w:val="single" w:sz="4" w:space="0" w:color="auto"/>
            </w:tcBorders>
            <w:shd w:val="clear" w:color="auto" w:fill="FFFFFF"/>
          </w:tcPr>
          <w:p w14:paraId="29B4EFC8" w14:textId="77777777" w:rsidR="00295190" w:rsidRDefault="00295190" w:rsidP="003A3940">
            <w:pPr>
              <w:pStyle w:val="43"/>
              <w:framePr w:w="10152" w:wrap="notBeside" w:vAnchor="text" w:hAnchor="text" w:xAlign="center" w:y="1"/>
              <w:shd w:val="clear" w:color="auto" w:fill="auto"/>
              <w:spacing w:before="0" w:line="230" w:lineRule="exact"/>
            </w:pPr>
            <w:r>
              <w:t>1</w:t>
            </w:r>
          </w:p>
        </w:tc>
        <w:tc>
          <w:tcPr>
            <w:tcW w:w="5414" w:type="dxa"/>
            <w:tcBorders>
              <w:top w:val="single" w:sz="4" w:space="0" w:color="auto"/>
              <w:left w:val="single" w:sz="4" w:space="0" w:color="auto"/>
            </w:tcBorders>
            <w:shd w:val="clear" w:color="auto" w:fill="FFFFFF"/>
          </w:tcPr>
          <w:p w14:paraId="1D5F9BD5" w14:textId="77777777" w:rsidR="00295190" w:rsidRDefault="00295190" w:rsidP="003A3940">
            <w:pPr>
              <w:pStyle w:val="43"/>
              <w:framePr w:w="10152" w:wrap="notBeside" w:vAnchor="text" w:hAnchor="text" w:xAlign="center" w:y="1"/>
              <w:shd w:val="clear" w:color="auto" w:fill="auto"/>
              <w:spacing w:before="0" w:line="278" w:lineRule="exact"/>
              <w:ind w:left="120"/>
              <w:jc w:val="left"/>
            </w:pPr>
            <w:r>
              <w:t>Протяженность участка, в т.ч. полезная</w:t>
            </w:r>
          </w:p>
        </w:tc>
        <w:tc>
          <w:tcPr>
            <w:tcW w:w="2054" w:type="dxa"/>
            <w:tcBorders>
              <w:top w:val="single" w:sz="4" w:space="0" w:color="auto"/>
              <w:left w:val="single" w:sz="4" w:space="0" w:color="auto"/>
            </w:tcBorders>
            <w:shd w:val="clear" w:color="auto" w:fill="FFFFFF"/>
          </w:tcPr>
          <w:p w14:paraId="77E9FB7D" w14:textId="77777777" w:rsidR="00295190" w:rsidRDefault="00295190" w:rsidP="003A3940">
            <w:pPr>
              <w:pStyle w:val="43"/>
              <w:framePr w:w="10152" w:wrap="notBeside" w:vAnchor="text" w:hAnchor="text" w:xAlign="center" w:y="1"/>
              <w:shd w:val="clear" w:color="auto" w:fill="auto"/>
              <w:spacing w:before="0" w:line="230" w:lineRule="exact"/>
            </w:pPr>
            <w:r>
              <w:t>км</w:t>
            </w:r>
          </w:p>
        </w:tc>
        <w:tc>
          <w:tcPr>
            <w:tcW w:w="1939" w:type="dxa"/>
            <w:tcBorders>
              <w:top w:val="single" w:sz="4" w:space="0" w:color="auto"/>
              <w:left w:val="single" w:sz="4" w:space="0" w:color="auto"/>
              <w:right w:val="single" w:sz="4" w:space="0" w:color="auto"/>
            </w:tcBorders>
            <w:shd w:val="clear" w:color="auto" w:fill="FFFFFF"/>
          </w:tcPr>
          <w:p w14:paraId="6661E4B1" w14:textId="77777777" w:rsidR="00295190" w:rsidRDefault="00295190" w:rsidP="003A3940">
            <w:pPr>
              <w:pStyle w:val="43"/>
              <w:framePr w:w="10152" w:wrap="notBeside" w:vAnchor="text" w:hAnchor="text" w:xAlign="center" w:y="1"/>
              <w:shd w:val="clear" w:color="auto" w:fill="auto"/>
              <w:spacing w:before="0" w:after="60" w:line="230" w:lineRule="exact"/>
            </w:pPr>
            <w:r>
              <w:t>1,57</w:t>
            </w:r>
          </w:p>
          <w:p w14:paraId="548F44EC" w14:textId="77777777" w:rsidR="00295190" w:rsidRDefault="00295190" w:rsidP="003A3940">
            <w:pPr>
              <w:pStyle w:val="43"/>
              <w:framePr w:w="10152" w:wrap="notBeside" w:vAnchor="text" w:hAnchor="text" w:xAlign="center" w:y="1"/>
              <w:shd w:val="clear" w:color="auto" w:fill="auto"/>
              <w:spacing w:before="60" w:line="230" w:lineRule="exact"/>
            </w:pPr>
            <w:r>
              <w:t>0,65</w:t>
            </w:r>
          </w:p>
        </w:tc>
      </w:tr>
      <w:tr w:rsidR="00295190" w14:paraId="4108825C" w14:textId="77777777" w:rsidTr="003A3940">
        <w:trPr>
          <w:trHeight w:hRule="exact" w:val="288"/>
          <w:jc w:val="center"/>
        </w:trPr>
        <w:tc>
          <w:tcPr>
            <w:tcW w:w="744" w:type="dxa"/>
            <w:tcBorders>
              <w:top w:val="single" w:sz="4" w:space="0" w:color="auto"/>
              <w:left w:val="single" w:sz="4" w:space="0" w:color="auto"/>
            </w:tcBorders>
            <w:shd w:val="clear" w:color="auto" w:fill="FFFFFF"/>
          </w:tcPr>
          <w:p w14:paraId="0C3BB8A7" w14:textId="77777777" w:rsidR="00295190" w:rsidRDefault="00295190" w:rsidP="003A3940">
            <w:pPr>
              <w:pStyle w:val="43"/>
              <w:framePr w:w="10152" w:wrap="notBeside" w:vAnchor="text" w:hAnchor="text" w:xAlign="center" w:y="1"/>
              <w:shd w:val="clear" w:color="auto" w:fill="auto"/>
              <w:spacing w:before="0" w:line="230" w:lineRule="exact"/>
            </w:pPr>
            <w:r>
              <w:t>2</w:t>
            </w:r>
          </w:p>
        </w:tc>
        <w:tc>
          <w:tcPr>
            <w:tcW w:w="5414" w:type="dxa"/>
            <w:tcBorders>
              <w:top w:val="single" w:sz="4" w:space="0" w:color="auto"/>
              <w:left w:val="single" w:sz="4" w:space="0" w:color="auto"/>
            </w:tcBorders>
            <w:shd w:val="clear" w:color="auto" w:fill="FFFFFF"/>
          </w:tcPr>
          <w:p w14:paraId="6A278DB8"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Число главных путей</w:t>
            </w:r>
          </w:p>
        </w:tc>
        <w:tc>
          <w:tcPr>
            <w:tcW w:w="2054" w:type="dxa"/>
            <w:tcBorders>
              <w:top w:val="single" w:sz="4" w:space="0" w:color="auto"/>
              <w:left w:val="single" w:sz="4" w:space="0" w:color="auto"/>
            </w:tcBorders>
            <w:shd w:val="clear" w:color="auto" w:fill="FFFFFF"/>
          </w:tcPr>
          <w:p w14:paraId="0A74CEBF" w14:textId="77777777" w:rsidR="00295190" w:rsidRDefault="00295190" w:rsidP="003A3940">
            <w:pPr>
              <w:pStyle w:val="43"/>
              <w:framePr w:w="10152" w:wrap="notBeside" w:vAnchor="text" w:hAnchor="text" w:xAlign="center" w:y="1"/>
              <w:shd w:val="clear" w:color="auto" w:fill="auto"/>
              <w:spacing w:before="0" w:line="230" w:lineRule="exact"/>
            </w:pPr>
            <w:r>
              <w:t>ед.</w:t>
            </w:r>
          </w:p>
        </w:tc>
        <w:tc>
          <w:tcPr>
            <w:tcW w:w="1939" w:type="dxa"/>
            <w:tcBorders>
              <w:top w:val="single" w:sz="4" w:space="0" w:color="auto"/>
              <w:left w:val="single" w:sz="4" w:space="0" w:color="auto"/>
              <w:right w:val="single" w:sz="4" w:space="0" w:color="auto"/>
            </w:tcBorders>
            <w:shd w:val="clear" w:color="auto" w:fill="FFFFFF"/>
          </w:tcPr>
          <w:p w14:paraId="3E2C3560" w14:textId="77777777" w:rsidR="00295190" w:rsidRDefault="00295190" w:rsidP="003A3940">
            <w:pPr>
              <w:pStyle w:val="43"/>
              <w:framePr w:w="10152" w:wrap="notBeside" w:vAnchor="text" w:hAnchor="text" w:xAlign="center" w:y="1"/>
              <w:shd w:val="clear" w:color="auto" w:fill="auto"/>
              <w:spacing w:before="0" w:line="230" w:lineRule="exact"/>
            </w:pPr>
            <w:r>
              <w:t>1</w:t>
            </w:r>
          </w:p>
        </w:tc>
      </w:tr>
      <w:tr w:rsidR="00295190" w14:paraId="2EF75984" w14:textId="77777777" w:rsidTr="003A3940">
        <w:trPr>
          <w:trHeight w:hRule="exact" w:val="322"/>
          <w:jc w:val="center"/>
        </w:trPr>
        <w:tc>
          <w:tcPr>
            <w:tcW w:w="744" w:type="dxa"/>
            <w:tcBorders>
              <w:top w:val="single" w:sz="4" w:space="0" w:color="auto"/>
              <w:left w:val="single" w:sz="4" w:space="0" w:color="auto"/>
            </w:tcBorders>
            <w:shd w:val="clear" w:color="auto" w:fill="FFFFFF"/>
          </w:tcPr>
          <w:p w14:paraId="7E7DDF21" w14:textId="77777777" w:rsidR="00295190" w:rsidRDefault="00295190" w:rsidP="003A3940">
            <w:pPr>
              <w:pStyle w:val="43"/>
              <w:framePr w:w="10152" w:wrap="notBeside" w:vAnchor="text" w:hAnchor="text" w:xAlign="center" w:y="1"/>
              <w:shd w:val="clear" w:color="auto" w:fill="auto"/>
              <w:spacing w:before="0" w:line="230" w:lineRule="exact"/>
            </w:pPr>
            <w:r>
              <w:t>3</w:t>
            </w:r>
          </w:p>
        </w:tc>
        <w:tc>
          <w:tcPr>
            <w:tcW w:w="5414" w:type="dxa"/>
            <w:tcBorders>
              <w:top w:val="single" w:sz="4" w:space="0" w:color="auto"/>
              <w:left w:val="single" w:sz="4" w:space="0" w:color="auto"/>
            </w:tcBorders>
            <w:shd w:val="clear" w:color="auto" w:fill="FFFFFF"/>
          </w:tcPr>
          <w:p w14:paraId="3DE601C7"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Размеры движения:</w:t>
            </w:r>
          </w:p>
        </w:tc>
        <w:tc>
          <w:tcPr>
            <w:tcW w:w="2054" w:type="dxa"/>
            <w:tcBorders>
              <w:top w:val="single" w:sz="4" w:space="0" w:color="auto"/>
              <w:left w:val="single" w:sz="4" w:space="0" w:color="auto"/>
            </w:tcBorders>
            <w:shd w:val="clear" w:color="auto" w:fill="FFFFFF"/>
          </w:tcPr>
          <w:p w14:paraId="3BDF14D2" w14:textId="77777777" w:rsidR="00295190" w:rsidRDefault="00295190" w:rsidP="003A3940">
            <w:pPr>
              <w:framePr w:w="10152" w:wrap="notBeside" w:vAnchor="text" w:hAnchor="text" w:xAlign="center" w:y="1"/>
              <w:rPr>
                <w:sz w:val="10"/>
                <w:szCs w:val="10"/>
              </w:rPr>
            </w:pPr>
          </w:p>
        </w:tc>
        <w:tc>
          <w:tcPr>
            <w:tcW w:w="1939" w:type="dxa"/>
            <w:tcBorders>
              <w:top w:val="single" w:sz="4" w:space="0" w:color="auto"/>
              <w:left w:val="single" w:sz="4" w:space="0" w:color="auto"/>
              <w:right w:val="single" w:sz="4" w:space="0" w:color="auto"/>
            </w:tcBorders>
            <w:shd w:val="clear" w:color="auto" w:fill="FFFFFF"/>
          </w:tcPr>
          <w:p w14:paraId="782E9AD8" w14:textId="77777777" w:rsidR="00295190" w:rsidRDefault="00295190" w:rsidP="003A3940">
            <w:pPr>
              <w:pStyle w:val="43"/>
              <w:framePr w:w="10152" w:wrap="notBeside" w:vAnchor="text" w:hAnchor="text" w:xAlign="center" w:y="1"/>
              <w:shd w:val="clear" w:color="auto" w:fill="auto"/>
              <w:spacing w:before="0" w:line="230" w:lineRule="exact"/>
            </w:pPr>
            <w:r>
              <w:t>12</w:t>
            </w:r>
          </w:p>
        </w:tc>
      </w:tr>
      <w:tr w:rsidR="00295190" w14:paraId="5E3BA2B7" w14:textId="77777777" w:rsidTr="003A3940">
        <w:trPr>
          <w:trHeight w:hRule="exact" w:val="283"/>
          <w:jc w:val="center"/>
        </w:trPr>
        <w:tc>
          <w:tcPr>
            <w:tcW w:w="744" w:type="dxa"/>
            <w:tcBorders>
              <w:left w:val="single" w:sz="4" w:space="0" w:color="auto"/>
            </w:tcBorders>
            <w:shd w:val="clear" w:color="auto" w:fill="FFFFFF"/>
          </w:tcPr>
          <w:p w14:paraId="6231D8F8" w14:textId="77777777" w:rsidR="00295190" w:rsidRDefault="00295190" w:rsidP="003A3940">
            <w:pPr>
              <w:framePr w:w="10152" w:wrap="notBeside" w:vAnchor="text" w:hAnchor="text" w:xAlign="center" w:y="1"/>
              <w:rPr>
                <w:sz w:val="10"/>
                <w:szCs w:val="10"/>
              </w:rPr>
            </w:pPr>
          </w:p>
        </w:tc>
        <w:tc>
          <w:tcPr>
            <w:tcW w:w="5414" w:type="dxa"/>
            <w:tcBorders>
              <w:left w:val="single" w:sz="4" w:space="0" w:color="auto"/>
            </w:tcBorders>
            <w:shd w:val="clear" w:color="auto" w:fill="FFFFFF"/>
          </w:tcPr>
          <w:p w14:paraId="2D5D8EE4"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дальних</w:t>
            </w:r>
          </w:p>
        </w:tc>
        <w:tc>
          <w:tcPr>
            <w:tcW w:w="2054" w:type="dxa"/>
            <w:tcBorders>
              <w:left w:val="single" w:sz="4" w:space="0" w:color="auto"/>
            </w:tcBorders>
            <w:shd w:val="clear" w:color="auto" w:fill="FFFFFF"/>
          </w:tcPr>
          <w:p w14:paraId="793F90C6" w14:textId="77777777" w:rsidR="00295190" w:rsidRDefault="00295190" w:rsidP="003A3940">
            <w:pPr>
              <w:pStyle w:val="43"/>
              <w:framePr w:w="10152" w:wrap="notBeside" w:vAnchor="text" w:hAnchor="text" w:xAlign="center" w:y="1"/>
              <w:shd w:val="clear" w:color="auto" w:fill="auto"/>
              <w:spacing w:before="0" w:line="230" w:lineRule="exact"/>
            </w:pPr>
            <w:r>
              <w:t>пар</w:t>
            </w:r>
          </w:p>
        </w:tc>
        <w:tc>
          <w:tcPr>
            <w:tcW w:w="1939" w:type="dxa"/>
            <w:tcBorders>
              <w:left w:val="single" w:sz="4" w:space="0" w:color="auto"/>
              <w:right w:val="single" w:sz="4" w:space="0" w:color="auto"/>
            </w:tcBorders>
            <w:shd w:val="clear" w:color="auto" w:fill="FFFFFF"/>
          </w:tcPr>
          <w:p w14:paraId="16A1F4DE" w14:textId="77777777" w:rsidR="00295190" w:rsidRDefault="00295190" w:rsidP="003A3940">
            <w:pPr>
              <w:pStyle w:val="43"/>
              <w:framePr w:w="10152" w:wrap="notBeside" w:vAnchor="text" w:hAnchor="text" w:xAlign="center" w:y="1"/>
              <w:shd w:val="clear" w:color="auto" w:fill="auto"/>
              <w:spacing w:before="0" w:line="230" w:lineRule="exact"/>
            </w:pPr>
            <w:r>
              <w:t>-</w:t>
            </w:r>
          </w:p>
        </w:tc>
      </w:tr>
      <w:tr w:rsidR="00295190" w14:paraId="0219FE67" w14:textId="77777777" w:rsidTr="003A3940">
        <w:trPr>
          <w:trHeight w:hRule="exact" w:val="245"/>
          <w:jc w:val="center"/>
        </w:trPr>
        <w:tc>
          <w:tcPr>
            <w:tcW w:w="744" w:type="dxa"/>
            <w:tcBorders>
              <w:left w:val="single" w:sz="4" w:space="0" w:color="auto"/>
              <w:bottom w:val="single" w:sz="4" w:space="0" w:color="auto"/>
            </w:tcBorders>
            <w:shd w:val="clear" w:color="auto" w:fill="FFFFFF"/>
          </w:tcPr>
          <w:p w14:paraId="30DE3DEB" w14:textId="77777777" w:rsidR="00295190" w:rsidRDefault="00295190" w:rsidP="003A3940">
            <w:pPr>
              <w:framePr w:w="10152" w:wrap="notBeside" w:vAnchor="text" w:hAnchor="text" w:xAlign="center" w:y="1"/>
              <w:rPr>
                <w:sz w:val="10"/>
                <w:szCs w:val="10"/>
              </w:rPr>
            </w:pPr>
          </w:p>
        </w:tc>
        <w:tc>
          <w:tcPr>
            <w:tcW w:w="5414" w:type="dxa"/>
            <w:tcBorders>
              <w:left w:val="single" w:sz="4" w:space="0" w:color="auto"/>
              <w:bottom w:val="single" w:sz="4" w:space="0" w:color="auto"/>
            </w:tcBorders>
            <w:shd w:val="clear" w:color="auto" w:fill="FFFFFF"/>
          </w:tcPr>
          <w:p w14:paraId="58FA2860" w14:textId="77777777" w:rsidR="00295190" w:rsidRDefault="00295190" w:rsidP="003A3940">
            <w:pPr>
              <w:pStyle w:val="43"/>
              <w:framePr w:w="10152" w:wrap="notBeside" w:vAnchor="text" w:hAnchor="text" w:xAlign="center" w:y="1"/>
              <w:shd w:val="clear" w:color="auto" w:fill="auto"/>
              <w:spacing w:before="0" w:line="230" w:lineRule="exact"/>
              <w:ind w:left="120"/>
              <w:jc w:val="left"/>
            </w:pPr>
            <w:r>
              <w:t>- пассажирских пригородных</w:t>
            </w:r>
          </w:p>
        </w:tc>
        <w:tc>
          <w:tcPr>
            <w:tcW w:w="2054" w:type="dxa"/>
            <w:tcBorders>
              <w:left w:val="single" w:sz="4" w:space="0" w:color="auto"/>
              <w:bottom w:val="single" w:sz="4" w:space="0" w:color="auto"/>
            </w:tcBorders>
            <w:shd w:val="clear" w:color="auto" w:fill="FFFFFF"/>
          </w:tcPr>
          <w:p w14:paraId="0FEBDA12" w14:textId="77777777" w:rsidR="00295190" w:rsidRDefault="00295190" w:rsidP="003A3940">
            <w:pPr>
              <w:framePr w:w="10152" w:wrap="notBeside" w:vAnchor="text" w:hAnchor="text" w:xAlign="center" w:y="1"/>
              <w:rPr>
                <w:sz w:val="10"/>
                <w:szCs w:val="10"/>
              </w:rPr>
            </w:pPr>
          </w:p>
        </w:tc>
        <w:tc>
          <w:tcPr>
            <w:tcW w:w="1939" w:type="dxa"/>
            <w:tcBorders>
              <w:left w:val="single" w:sz="4" w:space="0" w:color="auto"/>
              <w:bottom w:val="single" w:sz="4" w:space="0" w:color="auto"/>
              <w:right w:val="single" w:sz="4" w:space="0" w:color="auto"/>
            </w:tcBorders>
            <w:shd w:val="clear" w:color="auto" w:fill="FFFFFF"/>
          </w:tcPr>
          <w:p w14:paraId="6619AD4B" w14:textId="77777777" w:rsidR="00295190" w:rsidRDefault="00295190" w:rsidP="003A3940">
            <w:pPr>
              <w:pStyle w:val="43"/>
              <w:framePr w:w="10152" w:wrap="notBeside" w:vAnchor="text" w:hAnchor="text" w:xAlign="center" w:y="1"/>
              <w:shd w:val="clear" w:color="auto" w:fill="auto"/>
              <w:spacing w:before="0" w:line="230" w:lineRule="exact"/>
            </w:pPr>
            <w:r>
              <w:t>12</w:t>
            </w:r>
          </w:p>
        </w:tc>
      </w:tr>
    </w:tbl>
    <w:p w14:paraId="3A4154F7" w14:textId="77777777" w:rsidR="00295190" w:rsidRDefault="00295190" w:rsidP="00295190">
      <w:pPr>
        <w:rPr>
          <w:sz w:val="2"/>
          <w:szCs w:val="2"/>
        </w:rPr>
      </w:pPr>
    </w:p>
    <w:p w14:paraId="77654D43"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В границах поселения действуют следующие станции и остановочные пункты Сосновоборского направления:</w:t>
      </w:r>
    </w:p>
    <w:p w14:paraId="045209C4"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Чайка, первый остановочный пункт железной дороги на территории поселения по пути следования от Санкт-Петербурга и Ломоносова. Находится на восточной границе пограничной зоны у контрольно-пропускного пункта Федеральной Пограничной службы;</w:t>
      </w:r>
    </w:p>
    <w:p w14:paraId="5A4D5295"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станция Лебяжье расположена в 1,5 км к западу от платформы Чайка в г.п. Лебяжье, осуществляет пассажирскую и грузовую работу, имеет 6 ж.д. путей и одну платформу;</w:t>
      </w:r>
    </w:p>
    <w:p w14:paraId="636608AD"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w:t>
      </w:r>
      <w:r w:rsidRPr="00295190">
        <w:rPr>
          <w:rFonts w:ascii="Times New Roman" w:hAnsi="Times New Roman" w:cs="Times New Roman"/>
          <w:sz w:val="24"/>
          <w:szCs w:val="24"/>
        </w:rPr>
        <w:tab/>
        <w:t>остановочный пункт (платформа) 68 километр - расположен в 7 км западнее станции Лебяжье, в 1 км от садоводства «Красногорские покосы« и в 3 км от станции Краснофлотск.</w:t>
      </w:r>
    </w:p>
    <w:p w14:paraId="5C67B9ED"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Два остановочных пункта (платформы) Коваши и Карьер 75 километр, расположенные между платформами 68 и 80 километры в настоящее время не действуют.</w:t>
      </w:r>
    </w:p>
    <w:p w14:paraId="12549437" w14:textId="77777777" w:rsidR="00B5119D" w:rsidRPr="00295190" w:rsidRDefault="00B5119D" w:rsidP="00B5119D">
      <w:pPr>
        <w:pStyle w:val="120"/>
        <w:spacing w:after="0" w:line="360" w:lineRule="auto"/>
        <w:ind w:left="0" w:right="-31" w:firstLine="852"/>
        <w:jc w:val="both"/>
        <w:rPr>
          <w:rFonts w:ascii="Times New Roman" w:hAnsi="Times New Roman" w:cs="Times New Roman"/>
          <w:sz w:val="24"/>
          <w:szCs w:val="24"/>
        </w:rPr>
      </w:pPr>
      <w:r w:rsidRPr="00295190">
        <w:rPr>
          <w:rFonts w:ascii="Times New Roman" w:hAnsi="Times New Roman" w:cs="Times New Roman"/>
          <w:sz w:val="24"/>
          <w:szCs w:val="24"/>
        </w:rPr>
        <w:t>От станции Лебяжье отходит железнодорожная ветка на Краснофлотск, движение электропоездов по которой с января 2011 г. не производится. На Краснофлотском вилочном ответвлении протяженностью 7,0 км имелось две станции и один остановочный пункт: ст. Лебяжье, ст. Краснофлотск и о.п. Красная Горка.</w:t>
      </w:r>
    </w:p>
    <w:p w14:paraId="51C6B0A9" w14:textId="77777777" w:rsidR="00295190" w:rsidRDefault="00295190" w:rsidP="004463BC">
      <w:pPr>
        <w:spacing w:after="0" w:line="360" w:lineRule="auto"/>
        <w:ind w:right="-31" w:firstLine="852"/>
        <w:jc w:val="both"/>
        <w:rPr>
          <w:rFonts w:ascii="Times New Roman" w:hAnsi="Times New Roman"/>
          <w:sz w:val="24"/>
          <w:szCs w:val="24"/>
        </w:rPr>
      </w:pPr>
    </w:p>
    <w:p w14:paraId="4E742374" w14:textId="77777777" w:rsidR="00295190" w:rsidRDefault="00295190" w:rsidP="004463BC">
      <w:pPr>
        <w:spacing w:after="0" w:line="360" w:lineRule="auto"/>
        <w:ind w:right="-31" w:firstLine="852"/>
        <w:jc w:val="both"/>
        <w:rPr>
          <w:rFonts w:ascii="Times New Roman" w:hAnsi="Times New Roman"/>
          <w:sz w:val="24"/>
          <w:szCs w:val="24"/>
        </w:rPr>
      </w:pPr>
    </w:p>
    <w:p w14:paraId="5880EDBC" w14:textId="77777777" w:rsidR="00705716" w:rsidRPr="00027049" w:rsidRDefault="00682788" w:rsidP="004463BC">
      <w:pPr>
        <w:suppressAutoHyphens/>
        <w:spacing w:line="360" w:lineRule="auto"/>
        <w:ind w:right="-31" w:firstLine="851"/>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По территории </w:t>
      </w:r>
      <w:r w:rsidR="00C35988">
        <w:rPr>
          <w:rFonts w:ascii="Times New Roman" w:hAnsi="Times New Roman"/>
          <w:sz w:val="24"/>
          <w:szCs w:val="24"/>
        </w:rPr>
        <w:t>муниципального образования</w:t>
      </w:r>
      <w:r w:rsidR="00C35988" w:rsidRPr="00027049">
        <w:rPr>
          <w:rFonts w:ascii="Times New Roman" w:hAnsi="Times New Roman"/>
          <w:color w:val="000000"/>
          <w:sz w:val="24"/>
          <w:szCs w:val="24"/>
          <w:shd w:val="clear" w:color="auto" w:fill="FFFFFF"/>
        </w:rPr>
        <w:t xml:space="preserve"> </w:t>
      </w:r>
      <w:r w:rsidR="00BB197F">
        <w:rPr>
          <w:rFonts w:ascii="Times New Roman" w:hAnsi="Times New Roman"/>
          <w:color w:val="000000"/>
          <w:sz w:val="24"/>
          <w:szCs w:val="24"/>
          <w:shd w:val="clear" w:color="auto" w:fill="FFFFFF"/>
        </w:rPr>
        <w:t>«</w:t>
      </w:r>
      <w:r w:rsidR="00B5119D" w:rsidRPr="00B5119D">
        <w:rPr>
          <w:rFonts w:ascii="Times New Roman" w:hAnsi="Times New Roman"/>
          <w:color w:val="000000"/>
          <w:sz w:val="24"/>
          <w:szCs w:val="24"/>
          <w:shd w:val="clear" w:color="auto" w:fill="FFFFFF"/>
        </w:rPr>
        <w:t>Лебяженское городское поселение</w:t>
      </w:r>
      <w:r w:rsidR="00BB197F">
        <w:rPr>
          <w:rFonts w:ascii="Times New Roman" w:hAnsi="Times New Roman"/>
          <w:color w:val="000000"/>
          <w:sz w:val="24"/>
          <w:szCs w:val="24"/>
          <w:shd w:val="clear" w:color="auto" w:fill="FFFFFF"/>
        </w:rPr>
        <w:t>»</w:t>
      </w:r>
      <w:r w:rsidR="000F31CD" w:rsidRPr="00027049">
        <w:rPr>
          <w:rFonts w:ascii="Times New Roman" w:hAnsi="Times New Roman"/>
          <w:color w:val="000000"/>
          <w:sz w:val="24"/>
          <w:szCs w:val="24"/>
          <w:shd w:val="clear" w:color="auto" w:fill="FFFFFF"/>
        </w:rPr>
        <w:t xml:space="preserve"> </w:t>
      </w:r>
      <w:r w:rsidR="00AB65BE" w:rsidRPr="00F931B9">
        <w:rPr>
          <w:rFonts w:ascii="Times New Roman" w:hAnsi="Times New Roman"/>
          <w:bCs/>
          <w:sz w:val="24"/>
          <w:szCs w:val="24"/>
        </w:rPr>
        <w:t>двойной парой</w:t>
      </w:r>
      <w:r w:rsidR="00AB65BE" w:rsidRPr="00027049">
        <w:rPr>
          <w:rFonts w:ascii="Times New Roman" w:hAnsi="Times New Roman"/>
          <w:color w:val="000000"/>
          <w:sz w:val="24"/>
          <w:szCs w:val="24"/>
          <w:shd w:val="clear" w:color="auto" w:fill="FFFFFF"/>
        </w:rPr>
        <w:t xml:space="preserve"> </w:t>
      </w:r>
      <w:r w:rsidR="000F31CD" w:rsidRPr="00027049">
        <w:rPr>
          <w:rFonts w:ascii="Times New Roman" w:hAnsi="Times New Roman"/>
          <w:color w:val="000000"/>
          <w:sz w:val="24"/>
          <w:szCs w:val="24"/>
          <w:shd w:val="clear" w:color="auto" w:fill="FFFFFF"/>
        </w:rPr>
        <w:t>о</w:t>
      </w:r>
      <w:r w:rsidR="001C0D78" w:rsidRPr="00027049">
        <w:rPr>
          <w:rFonts w:ascii="Times New Roman" w:hAnsi="Times New Roman"/>
          <w:color w:val="000000"/>
          <w:sz w:val="24"/>
          <w:szCs w:val="24"/>
          <w:shd w:val="clear" w:color="auto" w:fill="FFFFFF"/>
        </w:rPr>
        <w:t>существляется д</w:t>
      </w:r>
      <w:r w:rsidR="002F68F2" w:rsidRPr="00027049">
        <w:rPr>
          <w:rFonts w:ascii="Times New Roman" w:hAnsi="Times New Roman"/>
          <w:color w:val="000000"/>
          <w:sz w:val="24"/>
          <w:szCs w:val="24"/>
          <w:shd w:val="clear" w:color="auto" w:fill="FFFFFF"/>
        </w:rPr>
        <w:t>вижение</w:t>
      </w:r>
      <w:r w:rsidR="000F31CD" w:rsidRPr="00027049">
        <w:rPr>
          <w:rFonts w:ascii="Times New Roman" w:hAnsi="Times New Roman"/>
          <w:color w:val="000000"/>
          <w:sz w:val="24"/>
          <w:szCs w:val="24"/>
          <w:shd w:val="clear" w:color="auto" w:fill="FFFFFF"/>
        </w:rPr>
        <w:t xml:space="preserve"> пригородных поездов (</w:t>
      </w:r>
      <w:r w:rsidR="002F68F2" w:rsidRPr="00027049">
        <w:rPr>
          <w:rFonts w:ascii="Times New Roman" w:hAnsi="Times New Roman"/>
          <w:color w:val="000000"/>
          <w:sz w:val="24"/>
          <w:szCs w:val="24"/>
          <w:shd w:val="clear" w:color="auto" w:fill="FFFFFF"/>
        </w:rPr>
        <w:t>электричек</w:t>
      </w:r>
      <w:r w:rsidR="000F31CD" w:rsidRPr="00027049">
        <w:rPr>
          <w:rFonts w:ascii="Times New Roman" w:hAnsi="Times New Roman"/>
          <w:color w:val="000000"/>
          <w:sz w:val="24"/>
          <w:szCs w:val="24"/>
          <w:shd w:val="clear" w:color="auto" w:fill="FFFFFF"/>
        </w:rPr>
        <w:t>)</w:t>
      </w:r>
      <w:r w:rsidR="00AB65BE">
        <w:rPr>
          <w:rFonts w:ascii="Times New Roman" w:hAnsi="Times New Roman"/>
          <w:color w:val="000000"/>
          <w:sz w:val="24"/>
          <w:szCs w:val="24"/>
          <w:shd w:val="clear" w:color="auto" w:fill="FFFFFF"/>
        </w:rPr>
        <w:t xml:space="preserve">  </w:t>
      </w:r>
      <w:r w:rsidR="00AB65BE" w:rsidRPr="00F931B9">
        <w:rPr>
          <w:rFonts w:ascii="Times New Roman" w:hAnsi="Times New Roman"/>
          <w:bCs/>
          <w:sz w:val="24"/>
          <w:szCs w:val="24"/>
        </w:rPr>
        <w:t>«</w:t>
      </w:r>
      <w:r w:rsidR="0068250E">
        <w:rPr>
          <w:rFonts w:ascii="Times New Roman" w:hAnsi="Times New Roman"/>
          <w:bCs/>
          <w:sz w:val="24"/>
          <w:szCs w:val="24"/>
        </w:rPr>
        <w:t>Санкт-Петербург - Калище</w:t>
      </w:r>
      <w:r w:rsidR="00AB65BE" w:rsidRPr="00F931B9">
        <w:rPr>
          <w:rFonts w:ascii="Times New Roman" w:hAnsi="Times New Roman"/>
          <w:bCs/>
          <w:sz w:val="24"/>
          <w:szCs w:val="24"/>
        </w:rPr>
        <w:t>»</w:t>
      </w:r>
      <w:r>
        <w:rPr>
          <w:rFonts w:ascii="Times New Roman" w:hAnsi="Times New Roman"/>
          <w:color w:val="000000"/>
          <w:sz w:val="24"/>
          <w:szCs w:val="24"/>
          <w:shd w:val="clear" w:color="auto" w:fill="FFFFFF"/>
        </w:rPr>
        <w:t xml:space="preserve">. </w:t>
      </w:r>
    </w:p>
    <w:p w14:paraId="652D21E8" w14:textId="77777777" w:rsidR="00705716" w:rsidRPr="00BB197F" w:rsidRDefault="00645154" w:rsidP="004463BC">
      <w:pPr>
        <w:suppressAutoHyphens/>
        <w:spacing w:after="0" w:line="360" w:lineRule="auto"/>
        <w:ind w:right="-31" w:firstLine="851"/>
        <w:contextualSpacing/>
        <w:jc w:val="both"/>
        <w:rPr>
          <w:rFonts w:ascii="Times New Roman" w:hAnsi="Times New Roman"/>
          <w:color w:val="000000" w:themeColor="text1"/>
          <w:sz w:val="24"/>
          <w:szCs w:val="24"/>
        </w:rPr>
      </w:pPr>
      <w:r w:rsidRPr="00016F17">
        <w:rPr>
          <w:rFonts w:ascii="Times New Roman" w:hAnsi="Times New Roman"/>
          <w:color w:val="000000" w:themeColor="text1"/>
          <w:sz w:val="24"/>
          <w:szCs w:val="24"/>
        </w:rPr>
        <w:t xml:space="preserve">Движение </w:t>
      </w:r>
      <w:r w:rsidR="00485498" w:rsidRPr="00016F17">
        <w:rPr>
          <w:rFonts w:ascii="Times New Roman" w:hAnsi="Times New Roman"/>
          <w:color w:val="000000" w:themeColor="text1"/>
          <w:sz w:val="24"/>
          <w:szCs w:val="24"/>
        </w:rPr>
        <w:t>пригородных поездов</w:t>
      </w:r>
      <w:r w:rsidRPr="00016F17">
        <w:rPr>
          <w:rFonts w:ascii="Times New Roman" w:hAnsi="Times New Roman"/>
          <w:color w:val="000000" w:themeColor="text1"/>
          <w:sz w:val="24"/>
          <w:szCs w:val="24"/>
        </w:rPr>
        <w:t xml:space="preserve">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Pr="00016F17">
        <w:rPr>
          <w:rFonts w:ascii="Times New Roman" w:hAnsi="Times New Roman"/>
          <w:color w:val="000000" w:themeColor="text1"/>
          <w:sz w:val="28"/>
          <w:szCs w:val="28"/>
        </w:rPr>
        <w:t>»</w:t>
      </w:r>
      <w:r w:rsidR="00BB197F">
        <w:rPr>
          <w:rFonts w:ascii="Times New Roman" w:hAnsi="Times New Roman"/>
          <w:color w:val="000000" w:themeColor="text1"/>
          <w:sz w:val="28"/>
          <w:szCs w:val="28"/>
        </w:rPr>
        <w:t xml:space="preserve"> </w:t>
      </w:r>
      <w:r w:rsidR="00BB197F" w:rsidRPr="00BB197F">
        <w:rPr>
          <w:rFonts w:ascii="Times New Roman" w:hAnsi="Times New Roman"/>
          <w:color w:val="000000" w:themeColor="text1"/>
          <w:sz w:val="24"/>
          <w:szCs w:val="24"/>
        </w:rPr>
        <w:t>представлено в таблице №</w:t>
      </w:r>
      <w:r w:rsidR="00BB197F" w:rsidRPr="0068250E">
        <w:rPr>
          <w:rFonts w:ascii="Times New Roman" w:hAnsi="Times New Roman"/>
          <w:color w:val="000000" w:themeColor="text1"/>
          <w:sz w:val="24"/>
          <w:szCs w:val="24"/>
          <w:highlight w:val="yellow"/>
        </w:rPr>
        <w:t>2.3.2.</w:t>
      </w:r>
    </w:p>
    <w:p w14:paraId="0F7AAE9B" w14:textId="77777777" w:rsidR="00BB197F" w:rsidRDefault="00BB197F" w:rsidP="00B34059">
      <w:pPr>
        <w:suppressAutoHyphens/>
        <w:spacing w:after="0" w:line="360" w:lineRule="auto"/>
        <w:ind w:left="-426" w:right="-31" w:firstLine="852"/>
        <w:contextualSpacing/>
        <w:jc w:val="both"/>
        <w:rPr>
          <w:rFonts w:ascii="Times New Roman" w:hAnsi="Times New Roman"/>
          <w:color w:val="000000" w:themeColor="text1"/>
          <w:sz w:val="28"/>
          <w:szCs w:val="28"/>
        </w:rPr>
      </w:pPr>
    </w:p>
    <w:p w14:paraId="7089244E" w14:textId="77777777" w:rsidR="00F931B9" w:rsidRPr="002156AE" w:rsidRDefault="002156AE" w:rsidP="002156AE">
      <w:pPr>
        <w:suppressAutoHyphens/>
        <w:spacing w:after="0" w:line="360" w:lineRule="auto"/>
        <w:ind w:right="-31" w:firstLine="852"/>
        <w:contextualSpacing/>
        <w:jc w:val="both"/>
        <w:rPr>
          <w:rFonts w:ascii="Times New Roman" w:hAnsi="Times New Roman"/>
          <w:color w:val="000000" w:themeColor="text1"/>
          <w:sz w:val="24"/>
          <w:szCs w:val="24"/>
        </w:rPr>
      </w:pPr>
      <w:r w:rsidRPr="00FB6DD6">
        <w:rPr>
          <w:rFonts w:ascii="Times New Roman" w:hAnsi="Times New Roman"/>
          <w:color w:val="000000" w:themeColor="text1"/>
          <w:sz w:val="24"/>
          <w:szCs w:val="24"/>
        </w:rPr>
        <w:t>Таблица №</w:t>
      </w:r>
      <w:r w:rsidRPr="0068250E">
        <w:rPr>
          <w:rFonts w:ascii="Times New Roman" w:hAnsi="Times New Roman"/>
          <w:color w:val="000000" w:themeColor="text1"/>
          <w:sz w:val="24"/>
          <w:szCs w:val="24"/>
          <w:highlight w:val="yellow"/>
        </w:rPr>
        <w:t>2.3.2</w:t>
      </w:r>
      <w:r>
        <w:rPr>
          <w:rFonts w:ascii="Times New Roman" w:hAnsi="Times New Roman"/>
          <w:color w:val="000000" w:themeColor="text1"/>
          <w:sz w:val="24"/>
          <w:szCs w:val="24"/>
        </w:rPr>
        <w:t xml:space="preserve">. </w:t>
      </w:r>
      <w:r w:rsidR="00BB197F" w:rsidRPr="00016F17">
        <w:rPr>
          <w:rFonts w:ascii="Times New Roman" w:hAnsi="Times New Roman"/>
          <w:color w:val="000000" w:themeColor="text1"/>
          <w:sz w:val="24"/>
          <w:szCs w:val="24"/>
        </w:rPr>
        <w:t>Движение пригородных поездов по железнодорожным станциям, расположенным на территории МО «</w:t>
      </w:r>
      <w:r w:rsidR="0068250E" w:rsidRPr="0068250E">
        <w:rPr>
          <w:rFonts w:ascii="Times New Roman" w:hAnsi="Times New Roman"/>
          <w:color w:val="000000" w:themeColor="text1"/>
          <w:sz w:val="24"/>
          <w:szCs w:val="24"/>
        </w:rPr>
        <w:t>Лебяженское городское поселение</w:t>
      </w:r>
      <w:r w:rsidR="00BB197F" w:rsidRPr="00016F17">
        <w:rPr>
          <w:rFonts w:ascii="Times New Roman" w:hAnsi="Times New Roman"/>
          <w:color w:val="000000" w:themeColor="text1"/>
          <w:sz w:val="28"/>
          <w:szCs w:val="28"/>
        </w:rPr>
        <w:t>»</w:t>
      </w:r>
      <w:r w:rsidR="00BB197F">
        <w:rPr>
          <w:rFonts w:ascii="Times New Roman" w:hAnsi="Times New Roman"/>
          <w:color w:val="000000" w:themeColor="text1"/>
          <w:sz w:val="28"/>
          <w:szCs w:val="28"/>
        </w:rPr>
        <w:t>.</w:t>
      </w:r>
      <w:r w:rsidRPr="002156AE">
        <w:rPr>
          <w:rFonts w:ascii="Times New Roman" w:hAnsi="Times New Roman"/>
          <w:color w:val="000000" w:themeColor="text1"/>
          <w:sz w:val="24"/>
          <w:szCs w:val="24"/>
        </w:rPr>
        <w:t xml:space="preserve"> </w:t>
      </w:r>
      <w:r w:rsidR="00982D81" w:rsidRPr="00982D81">
        <w:rPr>
          <w:rFonts w:ascii="Times New Roman" w:hAnsi="Times New Roman"/>
          <w:color w:val="FF0000"/>
          <w:sz w:val="24"/>
          <w:szCs w:val="24"/>
          <w:highlight w:val="yellow"/>
        </w:rPr>
        <w:t>Указать обратный маршрут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260"/>
        <w:gridCol w:w="2552"/>
        <w:gridCol w:w="1984"/>
      </w:tblGrid>
      <w:tr w:rsidR="00705716" w:rsidRPr="00FB6DD6" w14:paraId="1C4FD6A3" w14:textId="77777777" w:rsidTr="002156AE">
        <w:trPr>
          <w:trHeight w:val="419"/>
        </w:trPr>
        <w:tc>
          <w:tcPr>
            <w:tcW w:w="1985" w:type="dxa"/>
            <w:vAlign w:val="center"/>
          </w:tcPr>
          <w:p w14:paraId="5842C6C9" w14:textId="77777777" w:rsidR="00705716" w:rsidRPr="00FB6DD6" w:rsidRDefault="00705716" w:rsidP="002156AE">
            <w:pPr>
              <w:suppressAutoHyphens/>
              <w:spacing w:before="240"/>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Станция</w:t>
            </w:r>
          </w:p>
        </w:tc>
        <w:tc>
          <w:tcPr>
            <w:tcW w:w="3260" w:type="dxa"/>
            <w:vAlign w:val="center"/>
          </w:tcPr>
          <w:p w14:paraId="14D0F001"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w:t>
            </w:r>
            <w:r w:rsidR="002156AE">
              <w:rPr>
                <w:rFonts w:ascii="Times New Roman" w:hAnsi="Times New Roman"/>
                <w:color w:val="000000" w:themeColor="text1"/>
                <w:sz w:val="24"/>
                <w:szCs w:val="24"/>
              </w:rPr>
              <w:t xml:space="preserve"> </w:t>
            </w:r>
            <w:r w:rsidRPr="00FB6DD6">
              <w:rPr>
                <w:rFonts w:ascii="Times New Roman" w:hAnsi="Times New Roman"/>
                <w:color w:val="000000" w:themeColor="text1"/>
                <w:sz w:val="24"/>
                <w:szCs w:val="24"/>
              </w:rPr>
              <w:t>пригородного поезда</w:t>
            </w:r>
          </w:p>
        </w:tc>
        <w:tc>
          <w:tcPr>
            <w:tcW w:w="2552" w:type="dxa"/>
            <w:vAlign w:val="center"/>
          </w:tcPr>
          <w:p w14:paraId="2E9407D1"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Путь следования</w:t>
            </w:r>
          </w:p>
        </w:tc>
        <w:tc>
          <w:tcPr>
            <w:tcW w:w="1984" w:type="dxa"/>
            <w:vAlign w:val="center"/>
          </w:tcPr>
          <w:p w14:paraId="7FFCB244" w14:textId="77777777" w:rsidR="00705716" w:rsidRPr="00FB6DD6" w:rsidRDefault="00185CF8" w:rsidP="002156AE">
            <w:pPr>
              <w:suppressAutoHyphens/>
              <w:ind w:right="-31"/>
              <w:contextualSpacing/>
              <w:jc w:val="center"/>
              <w:rPr>
                <w:rFonts w:ascii="Times New Roman" w:hAnsi="Times New Roman"/>
                <w:color w:val="000000" w:themeColor="text1"/>
                <w:sz w:val="24"/>
                <w:szCs w:val="24"/>
              </w:rPr>
            </w:pPr>
            <w:r w:rsidRPr="00FB6DD6">
              <w:rPr>
                <w:rFonts w:ascii="Times New Roman" w:hAnsi="Times New Roman"/>
                <w:color w:val="000000" w:themeColor="text1"/>
                <w:sz w:val="24"/>
                <w:szCs w:val="24"/>
              </w:rPr>
              <w:t>Время остановки</w:t>
            </w:r>
          </w:p>
        </w:tc>
      </w:tr>
      <w:tr w:rsidR="00705716" w:rsidRPr="00FB6DD6" w14:paraId="5838C6DB" w14:textId="77777777" w:rsidTr="002156AE">
        <w:tc>
          <w:tcPr>
            <w:tcW w:w="1985" w:type="dxa"/>
          </w:tcPr>
          <w:p w14:paraId="3DE9EF7A" w14:textId="77777777" w:rsidR="00705716" w:rsidRPr="00FB6DD6" w:rsidRDefault="0068250E" w:rsidP="003042AF">
            <w:pPr>
              <w:suppressAutoHyphens/>
              <w:ind w:right="-31"/>
              <w:contextualSpacing/>
              <w:jc w:val="both"/>
              <w:rPr>
                <w:rFonts w:ascii="Times New Roman" w:hAnsi="Times New Roman"/>
                <w:color w:val="000000" w:themeColor="text1"/>
              </w:rPr>
            </w:pPr>
            <w:r>
              <w:rPr>
                <w:rFonts w:ascii="Times New Roman" w:hAnsi="Times New Roman"/>
                <w:color w:val="000000" w:themeColor="text1"/>
              </w:rPr>
              <w:t>Лебяжье</w:t>
            </w:r>
          </w:p>
        </w:tc>
        <w:tc>
          <w:tcPr>
            <w:tcW w:w="3260" w:type="dxa"/>
          </w:tcPr>
          <w:p w14:paraId="5294E101" w14:textId="77777777"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6603</w:t>
            </w:r>
          </w:p>
        </w:tc>
        <w:tc>
          <w:tcPr>
            <w:tcW w:w="2552" w:type="dxa"/>
          </w:tcPr>
          <w:p w14:paraId="3488BA5B" w14:textId="77777777" w:rsidR="00705716" w:rsidRPr="00FB6DD6" w:rsidRDefault="00407D66" w:rsidP="00FB6DD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C620A79" w14:textId="77777777" w:rsidR="00705716" w:rsidRPr="00FB6DD6" w:rsidRDefault="00407D66" w:rsidP="003042AF">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07:29-07:30</w:t>
            </w:r>
          </w:p>
        </w:tc>
      </w:tr>
      <w:tr w:rsidR="00407D66" w:rsidRPr="00FB6DD6" w14:paraId="2BD7EAF7" w14:textId="77777777" w:rsidTr="002156AE">
        <w:tc>
          <w:tcPr>
            <w:tcW w:w="1985" w:type="dxa"/>
          </w:tcPr>
          <w:p w14:paraId="1531A5FD" w14:textId="77777777" w:rsidR="00407D66" w:rsidRDefault="00407D66" w:rsidP="00407D66">
            <w:r w:rsidRPr="006E3600">
              <w:rPr>
                <w:rFonts w:ascii="Times New Roman" w:hAnsi="Times New Roman"/>
                <w:color w:val="000000" w:themeColor="text1"/>
              </w:rPr>
              <w:t>Лебяжье</w:t>
            </w:r>
          </w:p>
        </w:tc>
        <w:tc>
          <w:tcPr>
            <w:tcW w:w="3260" w:type="dxa"/>
          </w:tcPr>
          <w:p w14:paraId="2CB99A00"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6607</w:t>
            </w:r>
          </w:p>
        </w:tc>
        <w:tc>
          <w:tcPr>
            <w:tcW w:w="2552" w:type="dxa"/>
          </w:tcPr>
          <w:p w14:paraId="6755C99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61238CA8"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09:03</w:t>
            </w:r>
            <w:r w:rsidRPr="00FB6DD6">
              <w:rPr>
                <w:rFonts w:ascii="Times New Roman" w:hAnsi="Times New Roman"/>
                <w:color w:val="000000" w:themeColor="text1"/>
              </w:rPr>
              <w:t>-02:32</w:t>
            </w:r>
          </w:p>
        </w:tc>
      </w:tr>
      <w:tr w:rsidR="00407D66" w:rsidRPr="00FB6DD6" w14:paraId="5C8AFB59" w14:textId="77777777" w:rsidTr="002156AE">
        <w:tc>
          <w:tcPr>
            <w:tcW w:w="1985" w:type="dxa"/>
          </w:tcPr>
          <w:p w14:paraId="155DC8B8" w14:textId="77777777" w:rsidR="00407D66" w:rsidRDefault="00407D66" w:rsidP="00407D66">
            <w:r w:rsidRPr="006E3600">
              <w:rPr>
                <w:rFonts w:ascii="Times New Roman" w:hAnsi="Times New Roman"/>
                <w:color w:val="000000" w:themeColor="text1"/>
              </w:rPr>
              <w:t>Лебяжье</w:t>
            </w:r>
          </w:p>
        </w:tc>
        <w:tc>
          <w:tcPr>
            <w:tcW w:w="3260" w:type="dxa"/>
          </w:tcPr>
          <w:p w14:paraId="49E9FD28"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6611</w:t>
            </w:r>
          </w:p>
        </w:tc>
        <w:tc>
          <w:tcPr>
            <w:tcW w:w="2552" w:type="dxa"/>
          </w:tcPr>
          <w:p w14:paraId="30A1B7D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47171B9C"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10:38</w:t>
            </w:r>
            <w:r w:rsidRPr="00FB6DD6">
              <w:rPr>
                <w:rFonts w:ascii="Times New Roman" w:hAnsi="Times New Roman"/>
                <w:color w:val="000000" w:themeColor="text1"/>
              </w:rPr>
              <w:t>-06:38</w:t>
            </w:r>
          </w:p>
        </w:tc>
      </w:tr>
      <w:tr w:rsidR="00407D66" w:rsidRPr="00FB6DD6" w14:paraId="6B9A91F6" w14:textId="77777777" w:rsidTr="002156AE">
        <w:tc>
          <w:tcPr>
            <w:tcW w:w="1985" w:type="dxa"/>
          </w:tcPr>
          <w:p w14:paraId="5AD970B4" w14:textId="77777777" w:rsidR="00407D66" w:rsidRDefault="00407D66" w:rsidP="00407D66">
            <w:r w:rsidRPr="006E3600">
              <w:rPr>
                <w:rFonts w:ascii="Times New Roman" w:hAnsi="Times New Roman"/>
                <w:color w:val="000000" w:themeColor="text1"/>
              </w:rPr>
              <w:t>Лебяжье</w:t>
            </w:r>
          </w:p>
        </w:tc>
        <w:tc>
          <w:tcPr>
            <w:tcW w:w="3260" w:type="dxa"/>
          </w:tcPr>
          <w:p w14:paraId="62C58E64"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6617</w:t>
            </w:r>
          </w:p>
        </w:tc>
        <w:tc>
          <w:tcPr>
            <w:tcW w:w="2552" w:type="dxa"/>
          </w:tcPr>
          <w:p w14:paraId="4FF48CD6"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3CBC6E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15:04</w:t>
            </w:r>
            <w:r w:rsidRPr="00FB6DD6">
              <w:rPr>
                <w:rFonts w:ascii="Times New Roman" w:hAnsi="Times New Roman"/>
                <w:color w:val="000000" w:themeColor="text1"/>
              </w:rPr>
              <w:t>-15:11</w:t>
            </w:r>
          </w:p>
        </w:tc>
      </w:tr>
      <w:tr w:rsidR="00407D66" w:rsidRPr="00FB6DD6" w14:paraId="2F7DFBFB" w14:textId="77777777" w:rsidTr="002156AE">
        <w:tc>
          <w:tcPr>
            <w:tcW w:w="1985" w:type="dxa"/>
          </w:tcPr>
          <w:p w14:paraId="23DE88EC" w14:textId="77777777" w:rsidR="00407D66" w:rsidRDefault="00407D66" w:rsidP="00407D66">
            <w:r w:rsidRPr="006E3600">
              <w:rPr>
                <w:rFonts w:ascii="Times New Roman" w:hAnsi="Times New Roman"/>
                <w:color w:val="000000" w:themeColor="text1"/>
              </w:rPr>
              <w:t>Лебяжье</w:t>
            </w:r>
          </w:p>
        </w:tc>
        <w:tc>
          <w:tcPr>
            <w:tcW w:w="3260" w:type="dxa"/>
          </w:tcPr>
          <w:p w14:paraId="2B3797A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6623</w:t>
            </w:r>
          </w:p>
        </w:tc>
        <w:tc>
          <w:tcPr>
            <w:tcW w:w="2552" w:type="dxa"/>
          </w:tcPr>
          <w:p w14:paraId="0EC0E9C9"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19D585E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17:04-</w:t>
            </w:r>
            <w:r w:rsidR="005F49DA">
              <w:rPr>
                <w:rFonts w:ascii="Times New Roman" w:hAnsi="Times New Roman"/>
                <w:color w:val="000000" w:themeColor="text1"/>
              </w:rPr>
              <w:t>17:05</w:t>
            </w:r>
          </w:p>
        </w:tc>
      </w:tr>
      <w:tr w:rsidR="00407D66" w:rsidRPr="00FB6DD6" w14:paraId="3B4E014E" w14:textId="77777777" w:rsidTr="002156AE">
        <w:tc>
          <w:tcPr>
            <w:tcW w:w="1985" w:type="dxa"/>
          </w:tcPr>
          <w:p w14:paraId="0F388D99" w14:textId="77777777" w:rsidR="00407D66" w:rsidRDefault="00407D66" w:rsidP="00407D66">
            <w:r w:rsidRPr="006E3600">
              <w:rPr>
                <w:rFonts w:ascii="Times New Roman" w:hAnsi="Times New Roman"/>
                <w:color w:val="000000" w:themeColor="text1"/>
              </w:rPr>
              <w:t>Лебяжье</w:t>
            </w:r>
          </w:p>
        </w:tc>
        <w:tc>
          <w:tcPr>
            <w:tcW w:w="3260" w:type="dxa"/>
          </w:tcPr>
          <w:p w14:paraId="079CF004"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6627</w:t>
            </w:r>
          </w:p>
        </w:tc>
        <w:tc>
          <w:tcPr>
            <w:tcW w:w="2552" w:type="dxa"/>
          </w:tcPr>
          <w:p w14:paraId="2AB07D3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4FC1079D"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18:50-</w:t>
            </w:r>
            <w:r w:rsidR="005F49DA">
              <w:rPr>
                <w:rFonts w:ascii="Times New Roman" w:hAnsi="Times New Roman"/>
                <w:color w:val="000000" w:themeColor="text1"/>
              </w:rPr>
              <w:t>18:51</w:t>
            </w:r>
          </w:p>
        </w:tc>
      </w:tr>
      <w:tr w:rsidR="00407D66" w:rsidRPr="00FB6DD6" w14:paraId="123C5271" w14:textId="77777777" w:rsidTr="002156AE">
        <w:tc>
          <w:tcPr>
            <w:tcW w:w="1985" w:type="dxa"/>
          </w:tcPr>
          <w:p w14:paraId="3A94DD0F" w14:textId="77777777" w:rsidR="00407D66" w:rsidRDefault="00407D66" w:rsidP="00407D66">
            <w:r w:rsidRPr="006E3600">
              <w:rPr>
                <w:rFonts w:ascii="Times New Roman" w:hAnsi="Times New Roman"/>
                <w:color w:val="000000" w:themeColor="text1"/>
              </w:rPr>
              <w:t>Лебяжье</w:t>
            </w:r>
          </w:p>
        </w:tc>
        <w:tc>
          <w:tcPr>
            <w:tcW w:w="3260" w:type="dxa"/>
          </w:tcPr>
          <w:p w14:paraId="7BF16C7A"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6629</w:t>
            </w:r>
          </w:p>
        </w:tc>
        <w:tc>
          <w:tcPr>
            <w:tcW w:w="2552" w:type="dxa"/>
          </w:tcPr>
          <w:p w14:paraId="77DB70F7"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38899C4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19:41-</w:t>
            </w:r>
            <w:r w:rsidR="005F49DA">
              <w:rPr>
                <w:rFonts w:ascii="Times New Roman" w:hAnsi="Times New Roman"/>
                <w:color w:val="000000" w:themeColor="text1"/>
              </w:rPr>
              <w:t>19:42</w:t>
            </w:r>
          </w:p>
        </w:tc>
      </w:tr>
      <w:tr w:rsidR="00407D66" w:rsidRPr="00FB6DD6" w14:paraId="5D6BDCAF" w14:textId="77777777" w:rsidTr="002156AE">
        <w:tc>
          <w:tcPr>
            <w:tcW w:w="1985" w:type="dxa"/>
          </w:tcPr>
          <w:p w14:paraId="2F3370F3" w14:textId="77777777" w:rsidR="00407D66" w:rsidRDefault="00407D66" w:rsidP="00407D66">
            <w:r w:rsidRPr="006E3600">
              <w:rPr>
                <w:rFonts w:ascii="Times New Roman" w:hAnsi="Times New Roman"/>
                <w:color w:val="000000" w:themeColor="text1"/>
              </w:rPr>
              <w:t>Лебяжье</w:t>
            </w:r>
          </w:p>
        </w:tc>
        <w:tc>
          <w:tcPr>
            <w:tcW w:w="3260" w:type="dxa"/>
          </w:tcPr>
          <w:p w14:paraId="6380E115"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6631</w:t>
            </w:r>
          </w:p>
        </w:tc>
        <w:tc>
          <w:tcPr>
            <w:tcW w:w="2552" w:type="dxa"/>
          </w:tcPr>
          <w:p w14:paraId="6247D56B"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78D34E32"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20:42-</w:t>
            </w:r>
            <w:r w:rsidR="005F49DA">
              <w:rPr>
                <w:rFonts w:ascii="Times New Roman" w:hAnsi="Times New Roman"/>
                <w:color w:val="000000" w:themeColor="text1"/>
              </w:rPr>
              <w:t>20:43</w:t>
            </w:r>
          </w:p>
        </w:tc>
      </w:tr>
      <w:tr w:rsidR="00407D66" w:rsidRPr="00FB6DD6" w14:paraId="31A14962" w14:textId="77777777" w:rsidTr="002156AE">
        <w:tc>
          <w:tcPr>
            <w:tcW w:w="1985" w:type="dxa"/>
          </w:tcPr>
          <w:p w14:paraId="0DFDFD9E" w14:textId="77777777" w:rsidR="00407D66" w:rsidRDefault="00407D66" w:rsidP="00407D66">
            <w:r w:rsidRPr="006E3600">
              <w:rPr>
                <w:rFonts w:ascii="Times New Roman" w:hAnsi="Times New Roman"/>
                <w:color w:val="000000" w:themeColor="text1"/>
              </w:rPr>
              <w:t>Лебяжье</w:t>
            </w:r>
          </w:p>
        </w:tc>
        <w:tc>
          <w:tcPr>
            <w:tcW w:w="3260" w:type="dxa"/>
          </w:tcPr>
          <w:p w14:paraId="63F75A48"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6635</w:t>
            </w:r>
          </w:p>
        </w:tc>
        <w:tc>
          <w:tcPr>
            <w:tcW w:w="2552" w:type="dxa"/>
          </w:tcPr>
          <w:p w14:paraId="234F6BBA"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38E483CE"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22:38-</w:t>
            </w:r>
            <w:r w:rsidR="005F49DA">
              <w:rPr>
                <w:rFonts w:ascii="Times New Roman" w:hAnsi="Times New Roman"/>
                <w:color w:val="000000" w:themeColor="text1"/>
              </w:rPr>
              <w:t>22:39</w:t>
            </w:r>
          </w:p>
        </w:tc>
      </w:tr>
      <w:tr w:rsidR="00407D66" w:rsidRPr="00FB6DD6" w14:paraId="193DD007" w14:textId="77777777" w:rsidTr="002156AE">
        <w:tc>
          <w:tcPr>
            <w:tcW w:w="1985" w:type="dxa"/>
          </w:tcPr>
          <w:p w14:paraId="1388FC63" w14:textId="77777777" w:rsidR="00407D66" w:rsidRDefault="00407D66" w:rsidP="00407D66">
            <w:r w:rsidRPr="006E3600">
              <w:rPr>
                <w:rFonts w:ascii="Times New Roman" w:hAnsi="Times New Roman"/>
                <w:color w:val="000000" w:themeColor="text1"/>
              </w:rPr>
              <w:t>Лебяжье</w:t>
            </w:r>
          </w:p>
        </w:tc>
        <w:tc>
          <w:tcPr>
            <w:tcW w:w="3260" w:type="dxa"/>
          </w:tcPr>
          <w:p w14:paraId="094715E5"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6637</w:t>
            </w:r>
          </w:p>
        </w:tc>
        <w:tc>
          <w:tcPr>
            <w:tcW w:w="2552" w:type="dxa"/>
          </w:tcPr>
          <w:p w14:paraId="071FA0F3"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636E4AF0"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23:23-</w:t>
            </w:r>
            <w:r w:rsidR="005F49DA">
              <w:rPr>
                <w:rFonts w:ascii="Times New Roman" w:hAnsi="Times New Roman"/>
                <w:color w:val="000000" w:themeColor="text1"/>
              </w:rPr>
              <w:t>23:24</w:t>
            </w:r>
          </w:p>
        </w:tc>
      </w:tr>
      <w:tr w:rsidR="00407D66" w:rsidRPr="00FB6DD6" w14:paraId="734CFB46" w14:textId="77777777" w:rsidTr="002156AE">
        <w:tc>
          <w:tcPr>
            <w:tcW w:w="1985" w:type="dxa"/>
          </w:tcPr>
          <w:p w14:paraId="7362532A" w14:textId="77777777" w:rsidR="00407D66" w:rsidRDefault="00407D66" w:rsidP="00407D66">
            <w:r w:rsidRPr="006E3600">
              <w:rPr>
                <w:rFonts w:ascii="Times New Roman" w:hAnsi="Times New Roman"/>
                <w:color w:val="000000" w:themeColor="text1"/>
              </w:rPr>
              <w:t>Лебяжье</w:t>
            </w:r>
          </w:p>
        </w:tc>
        <w:tc>
          <w:tcPr>
            <w:tcW w:w="3260" w:type="dxa"/>
          </w:tcPr>
          <w:p w14:paraId="1E1D5C0F"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6639</w:t>
            </w:r>
          </w:p>
        </w:tc>
        <w:tc>
          <w:tcPr>
            <w:tcW w:w="2552" w:type="dxa"/>
          </w:tcPr>
          <w:p w14:paraId="67617135" w14:textId="77777777" w:rsidR="00407D66" w:rsidRPr="00FB6DD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Санкт-Петербург - Калище</w:t>
            </w:r>
          </w:p>
        </w:tc>
        <w:tc>
          <w:tcPr>
            <w:tcW w:w="1984" w:type="dxa"/>
          </w:tcPr>
          <w:p w14:paraId="2040DC37" w14:textId="77777777" w:rsidR="00407D66" w:rsidRDefault="00407D66" w:rsidP="00407D66">
            <w:pPr>
              <w:suppressAutoHyphens/>
              <w:ind w:right="-31"/>
              <w:contextualSpacing/>
              <w:jc w:val="center"/>
              <w:rPr>
                <w:rFonts w:ascii="Times New Roman" w:hAnsi="Times New Roman"/>
                <w:color w:val="000000" w:themeColor="text1"/>
              </w:rPr>
            </w:pPr>
            <w:r>
              <w:rPr>
                <w:rFonts w:ascii="Times New Roman" w:hAnsi="Times New Roman"/>
                <w:color w:val="000000" w:themeColor="text1"/>
              </w:rPr>
              <w:t>00:23-</w:t>
            </w:r>
            <w:r w:rsidR="005F49DA">
              <w:rPr>
                <w:rFonts w:ascii="Times New Roman" w:hAnsi="Times New Roman"/>
                <w:color w:val="000000" w:themeColor="text1"/>
              </w:rPr>
              <w:t>00:24</w:t>
            </w:r>
          </w:p>
        </w:tc>
      </w:tr>
    </w:tbl>
    <w:p w14:paraId="6B50AFB4" w14:textId="77777777" w:rsidR="00705716" w:rsidRPr="00FB6DD6" w:rsidRDefault="00705716" w:rsidP="003042AF">
      <w:pPr>
        <w:suppressAutoHyphens/>
        <w:spacing w:line="240" w:lineRule="auto"/>
        <w:ind w:right="-31" w:firstLine="709"/>
        <w:contextualSpacing/>
        <w:jc w:val="both"/>
        <w:rPr>
          <w:rFonts w:ascii="Times New Roman" w:hAnsi="Times New Roman"/>
          <w:color w:val="000000" w:themeColor="text1"/>
          <w:sz w:val="28"/>
          <w:szCs w:val="28"/>
        </w:rPr>
      </w:pPr>
    </w:p>
    <w:p w14:paraId="11716F39" w14:textId="77777777" w:rsidR="006C18FD" w:rsidRPr="00F931B9" w:rsidRDefault="00FB6DD6" w:rsidP="004463BC">
      <w:pPr>
        <w:suppressAutoHyphens/>
        <w:spacing w:line="360" w:lineRule="auto"/>
        <w:ind w:right="-31" w:firstLine="852"/>
        <w:contextualSpacing/>
        <w:jc w:val="both"/>
        <w:rPr>
          <w:rFonts w:ascii="Times New Roman" w:hAnsi="Times New Roman"/>
          <w:color w:val="000000" w:themeColor="text1"/>
          <w:sz w:val="24"/>
          <w:szCs w:val="24"/>
        </w:rPr>
      </w:pPr>
      <w:r w:rsidRPr="00F931B9">
        <w:rPr>
          <w:rFonts w:ascii="Times New Roman" w:hAnsi="Times New Roman"/>
          <w:color w:val="000000" w:themeColor="text1"/>
          <w:sz w:val="24"/>
          <w:szCs w:val="24"/>
        </w:rPr>
        <w:t>Данные о к</w:t>
      </w:r>
      <w:r w:rsidR="00B53C08" w:rsidRPr="00F931B9">
        <w:rPr>
          <w:rFonts w:ascii="Times New Roman" w:hAnsi="Times New Roman"/>
          <w:color w:val="000000" w:themeColor="text1"/>
          <w:sz w:val="24"/>
          <w:szCs w:val="24"/>
        </w:rPr>
        <w:t>оличеств</w:t>
      </w:r>
      <w:r w:rsidRPr="00F931B9">
        <w:rPr>
          <w:rFonts w:ascii="Times New Roman" w:hAnsi="Times New Roman"/>
          <w:color w:val="000000" w:themeColor="text1"/>
          <w:sz w:val="24"/>
          <w:szCs w:val="24"/>
        </w:rPr>
        <w:t>е</w:t>
      </w:r>
      <w:r w:rsidR="00753E0F">
        <w:rPr>
          <w:rFonts w:ascii="Times New Roman" w:hAnsi="Times New Roman"/>
          <w:color w:val="000000" w:themeColor="text1"/>
          <w:sz w:val="24"/>
          <w:szCs w:val="24"/>
        </w:rPr>
        <w:t xml:space="preserve"> населения, которое передвигается на пригородных</w:t>
      </w:r>
      <w:r w:rsidR="00B53C08" w:rsidRPr="00F931B9">
        <w:rPr>
          <w:rFonts w:ascii="Times New Roman" w:hAnsi="Times New Roman"/>
          <w:color w:val="000000" w:themeColor="text1"/>
          <w:sz w:val="24"/>
          <w:szCs w:val="24"/>
        </w:rPr>
        <w:t xml:space="preserve"> поезд</w:t>
      </w:r>
      <w:r w:rsidR="00753E0F">
        <w:rPr>
          <w:rFonts w:ascii="Times New Roman" w:hAnsi="Times New Roman"/>
          <w:color w:val="000000" w:themeColor="text1"/>
          <w:sz w:val="24"/>
          <w:szCs w:val="24"/>
        </w:rPr>
        <w:t>ах,</w:t>
      </w:r>
      <w:r w:rsidR="00B53C08" w:rsidRPr="00F931B9">
        <w:rPr>
          <w:rFonts w:ascii="Times New Roman" w:hAnsi="Times New Roman"/>
          <w:color w:val="000000" w:themeColor="text1"/>
          <w:sz w:val="24"/>
          <w:szCs w:val="24"/>
        </w:rPr>
        <w:t xml:space="preserve"> </w:t>
      </w:r>
      <w:r w:rsidR="00753E0F">
        <w:rPr>
          <w:rFonts w:ascii="Times New Roman" w:hAnsi="Times New Roman"/>
          <w:color w:val="000000" w:themeColor="text1"/>
          <w:sz w:val="24"/>
          <w:szCs w:val="24"/>
        </w:rPr>
        <w:t>не предоставлены, что не позволяет проанализировать динамику движения населения на электропоездах по территории муниципального образования</w:t>
      </w:r>
      <w:r w:rsidR="00C35988">
        <w:rPr>
          <w:rFonts w:ascii="Times New Roman" w:hAnsi="Times New Roman"/>
          <w:color w:val="000000" w:themeColor="text1"/>
          <w:sz w:val="24"/>
          <w:szCs w:val="24"/>
        </w:rPr>
        <w:t xml:space="preserve"> </w:t>
      </w:r>
      <w:r w:rsidR="002779EA">
        <w:rPr>
          <w:rFonts w:ascii="Times New Roman" w:hAnsi="Times New Roman"/>
          <w:color w:val="000000" w:themeColor="text1"/>
          <w:sz w:val="24"/>
          <w:szCs w:val="24"/>
        </w:rPr>
        <w:t>«</w:t>
      </w:r>
      <w:r w:rsidR="00407D66" w:rsidRPr="00407D66">
        <w:rPr>
          <w:rFonts w:ascii="Times New Roman" w:hAnsi="Times New Roman"/>
          <w:color w:val="000000" w:themeColor="text1"/>
          <w:sz w:val="24"/>
          <w:szCs w:val="24"/>
        </w:rPr>
        <w:t>Лебяженское городское поселение</w:t>
      </w:r>
      <w:r w:rsidR="002779EA">
        <w:rPr>
          <w:rFonts w:ascii="Times New Roman" w:hAnsi="Times New Roman"/>
          <w:color w:val="000000" w:themeColor="text1"/>
          <w:sz w:val="24"/>
          <w:szCs w:val="24"/>
        </w:rPr>
        <w:t>»</w:t>
      </w:r>
      <w:r w:rsidR="00057126" w:rsidRPr="00F931B9">
        <w:rPr>
          <w:rFonts w:ascii="Times New Roman" w:hAnsi="Times New Roman"/>
          <w:color w:val="000000" w:themeColor="text1"/>
          <w:sz w:val="24"/>
          <w:szCs w:val="24"/>
        </w:rPr>
        <w:t>.</w:t>
      </w:r>
    </w:p>
    <w:p w14:paraId="47C4A7A9" w14:textId="77777777" w:rsidR="00753E0F" w:rsidRDefault="00753E0F" w:rsidP="004463BC">
      <w:pPr>
        <w:suppressAutoHyphens/>
        <w:spacing w:before="240" w:line="360" w:lineRule="auto"/>
        <w:ind w:right="-31" w:firstLine="852"/>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Не смотря на отсутствие статистических данных о передвижении населения, можно судить, что на территории </w:t>
      </w:r>
      <w:r w:rsidR="00BB197F">
        <w:rPr>
          <w:rFonts w:ascii="Times New Roman" w:hAnsi="Times New Roman"/>
          <w:color w:val="000000" w:themeColor="text1"/>
          <w:sz w:val="24"/>
          <w:szCs w:val="24"/>
        </w:rPr>
        <w:t>муниципального образования «</w:t>
      </w:r>
      <w:r w:rsidR="005F49DA" w:rsidRPr="00407D66">
        <w:rPr>
          <w:rFonts w:ascii="Times New Roman" w:hAnsi="Times New Roman"/>
          <w:color w:val="000000" w:themeColor="text1"/>
          <w:sz w:val="24"/>
          <w:szCs w:val="24"/>
        </w:rPr>
        <w:t>Лебяженское городское поселение</w:t>
      </w:r>
      <w:r w:rsidR="00BB197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железнодорожный транспорт имеется и организован с учетом потребностей населения и предприятий. </w:t>
      </w:r>
    </w:p>
    <w:p w14:paraId="5E60E2F2" w14:textId="77777777" w:rsidR="00810F09" w:rsidRDefault="00810F09" w:rsidP="004463BC">
      <w:pPr>
        <w:suppressAutoHyphens/>
        <w:spacing w:before="240" w:line="360" w:lineRule="auto"/>
        <w:ind w:right="-31" w:firstLine="852"/>
        <w:contextualSpacing/>
        <w:jc w:val="both"/>
        <w:rPr>
          <w:rFonts w:ascii="Times New Roman" w:hAnsi="Times New Roman"/>
          <w:sz w:val="24"/>
          <w:szCs w:val="24"/>
          <w:u w:val="single"/>
        </w:rPr>
      </w:pPr>
    </w:p>
    <w:p w14:paraId="45EF54FA" w14:textId="77777777" w:rsidR="00DA5A19" w:rsidRPr="00F931B9" w:rsidRDefault="00DA5A19" w:rsidP="004463BC">
      <w:pPr>
        <w:tabs>
          <w:tab w:val="left" w:pos="10065"/>
        </w:tabs>
        <w:spacing w:after="0" w:line="360" w:lineRule="auto"/>
        <w:ind w:right="-142" w:firstLine="851"/>
        <w:jc w:val="both"/>
        <w:rPr>
          <w:rFonts w:ascii="Times New Roman" w:hAnsi="Times New Roman"/>
          <w:sz w:val="24"/>
          <w:szCs w:val="24"/>
          <w:u w:val="single"/>
        </w:rPr>
      </w:pPr>
      <w:r w:rsidRPr="00F931B9">
        <w:rPr>
          <w:rFonts w:ascii="Times New Roman" w:hAnsi="Times New Roman"/>
          <w:sz w:val="24"/>
          <w:szCs w:val="24"/>
          <w:u w:val="single"/>
        </w:rPr>
        <w:lastRenderedPageBreak/>
        <w:t>Автомобильный транспорт.</w:t>
      </w:r>
    </w:p>
    <w:p w14:paraId="099BC65A"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междугородный маршрут и маршрутные такси:</w:t>
      </w:r>
    </w:p>
    <w:p w14:paraId="381521C5"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-междугородний автобусный маршрут № 820 - Санкт-Петербург автостанция «Парнас» - г. Сосновый Бор. Маршрут обслуживается ООО «АТП Барс 2», в границах городского поселения имеет остановочные пункты: Лебяжье (универмаг), 68 км, Коваши, Лендовщина, Новое Калище;</w:t>
      </w:r>
    </w:p>
    <w:p w14:paraId="1DBD4973" w14:textId="77777777" w:rsidR="005F49DA" w:rsidRPr="005F49DA" w:rsidRDefault="005F49DA" w:rsidP="00BB1B2D">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673 -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Лебяжье(столовая), Лебяжье (универмаг),</w:t>
      </w:r>
      <w:r w:rsidR="00BB1B2D">
        <w:rPr>
          <w:rFonts w:ascii="Times New Roman" w:hAnsi="Times New Roman"/>
          <w:color w:val="000000" w:themeColor="text1"/>
          <w:sz w:val="24"/>
          <w:szCs w:val="24"/>
        </w:rPr>
        <w:t xml:space="preserve"> </w:t>
      </w:r>
      <w:r w:rsidRPr="005F49DA">
        <w:rPr>
          <w:rFonts w:ascii="Times New Roman" w:hAnsi="Times New Roman"/>
          <w:color w:val="000000" w:themeColor="text1"/>
          <w:sz w:val="24"/>
          <w:szCs w:val="24"/>
        </w:rPr>
        <w:t>Лебяжье (школа), дорога на Новую Красную Горку, садоводство Маяк, 66 км, п. 68 км, Железнодорожный Переезд, Лесничество, Коваши, Лендовщина, Новое Калище. На маршруте работают автобусы марки ПАЗ-32053, выполняют ежедневно 4 рейса;</w:t>
      </w:r>
    </w:p>
    <w:p w14:paraId="01B7942D" w14:textId="77777777" w:rsidR="005F49DA" w:rsidRP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672 - Ломоносов, ж/д вокзал - поселок Форт- Красная Горка, район Краснофлотска. Маршрут обслуживается ООО «СНИП», в границах городского поселения имеет остановочные пункты: КПП, платформа Чайка, Лебяжье(столовая), Лебяжье (универмаг), Лебяжье(школа), Новая Красная горка, дорога A121. На маршруте работает подвижной состав: Богдан А092, Saffle 2000. Ежедневно из Краснофлотска отправляется 8 рейсов;</w:t>
      </w:r>
    </w:p>
    <w:p w14:paraId="7ABC3C30" w14:textId="77777777" w:rsidR="005F49DA" w:rsidRPr="005F49DA" w:rsidRDefault="005F49DA" w:rsidP="00370B63">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-областной автобусный маршрут № 675 - Ломоносов, ж/д вокзал - г. Сосновый Бор, проспект Героев. Маршрут обслуживается ООО «СНИП; в границах городского поселения имеет остановочные пункты: КПП, платформа Чайка, Лебяжье (столовая), Лебяжье (универмаг), Лебяжье (школа), дорога на Новую Красную Го</w:t>
      </w:r>
      <w:r w:rsidR="00370B63">
        <w:rPr>
          <w:rFonts w:ascii="Times New Roman" w:hAnsi="Times New Roman"/>
          <w:color w:val="000000" w:themeColor="text1"/>
          <w:sz w:val="24"/>
          <w:szCs w:val="24"/>
        </w:rPr>
        <w:t xml:space="preserve">рку, садоводство «Маяк», 66 км, </w:t>
      </w:r>
      <w:r w:rsidRPr="005F49DA">
        <w:rPr>
          <w:rFonts w:ascii="Times New Roman" w:hAnsi="Times New Roman"/>
          <w:color w:val="000000" w:themeColor="text1"/>
          <w:sz w:val="24"/>
          <w:szCs w:val="24"/>
        </w:rPr>
        <w:t>68</w:t>
      </w:r>
      <w:r w:rsidR="00370B63">
        <w:rPr>
          <w:rFonts w:ascii="Times New Roman" w:hAnsi="Times New Roman"/>
          <w:color w:val="000000" w:themeColor="text1"/>
          <w:sz w:val="24"/>
          <w:szCs w:val="24"/>
        </w:rPr>
        <w:t xml:space="preserve"> </w:t>
      </w:r>
      <w:r w:rsidRPr="005F49DA">
        <w:rPr>
          <w:rFonts w:ascii="Times New Roman" w:hAnsi="Times New Roman"/>
          <w:color w:val="000000" w:themeColor="text1"/>
          <w:sz w:val="24"/>
          <w:szCs w:val="24"/>
        </w:rPr>
        <w:t>км, Чёрная Лахта, Гора-Валдай, Пулково, Шепелево (магазин), Шепелево (кольцо), Кандикюля;</w:t>
      </w:r>
    </w:p>
    <w:p w14:paraId="225E0656" w14:textId="77777777"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-маршрутное такси № 401 - ст. метро «Автово» - г. Сосновый Бор, проспект Героев. Маршрут обслуживается ООО «СНИП», в границах городского поселения имеет остановочные пункты: Лебяжье (универмаг), 68 км, Чёрная Лахта, Гора-Валдай, Пулково, Шепелево (магазин</w:t>
      </w:r>
      <w:r w:rsidR="007810F3">
        <w:rPr>
          <w:rFonts w:ascii="Times New Roman" w:hAnsi="Times New Roman"/>
          <w:color w:val="000000" w:themeColor="text1"/>
          <w:sz w:val="24"/>
          <w:szCs w:val="24"/>
        </w:rPr>
        <w:t>), Шепелево (кольцо), Кандикюля.</w:t>
      </w:r>
    </w:p>
    <w:p w14:paraId="0C25D641" w14:textId="77777777" w:rsidR="007810F3" w:rsidRPr="005F49DA" w:rsidRDefault="007810F3" w:rsidP="005F49DA">
      <w:pPr>
        <w:tabs>
          <w:tab w:val="left" w:pos="10065"/>
        </w:tabs>
        <w:spacing w:after="0" w:line="360" w:lineRule="auto"/>
        <w:ind w:righ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Вышеприведенная информация представлена показательно в таблице ниже.</w:t>
      </w:r>
    </w:p>
    <w:p w14:paraId="22993A41" w14:textId="77777777" w:rsidR="00370B63" w:rsidRPr="00370B63" w:rsidRDefault="005F49DA" w:rsidP="005F49DA">
      <w:pPr>
        <w:tabs>
          <w:tab w:val="left" w:pos="10065"/>
        </w:tabs>
        <w:spacing w:after="0" w:line="360" w:lineRule="auto"/>
        <w:ind w:right="-142" w:firstLine="567"/>
        <w:jc w:val="both"/>
        <w:rPr>
          <w:rFonts w:ascii="Times New Roman" w:hAnsi="Times New Roman"/>
          <w:color w:val="000000" w:themeColor="text1"/>
          <w:sz w:val="24"/>
          <w:szCs w:val="24"/>
          <w:u w:val="single"/>
        </w:rPr>
      </w:pPr>
      <w:r w:rsidRPr="00370B63">
        <w:rPr>
          <w:rFonts w:ascii="Times New Roman" w:hAnsi="Times New Roman"/>
          <w:color w:val="000000" w:themeColor="text1"/>
          <w:sz w:val="24"/>
          <w:szCs w:val="24"/>
          <w:u w:val="single"/>
        </w:rPr>
        <w:t xml:space="preserve">Индивидуальный транспорт. </w:t>
      </w:r>
    </w:p>
    <w:p w14:paraId="6B5CA3C1" w14:textId="77777777" w:rsidR="005F49DA" w:rsidRDefault="005F49DA" w:rsidP="005F49DA">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 xml:space="preserve">По данным, предоставленным МРЭО ГИБДД №16 по Ломоносовскому муниципальному району, в личной собственности жителей Лебяженского городского поселения находится 1900 </w:t>
      </w:r>
      <w:r w:rsidRPr="005F49DA">
        <w:rPr>
          <w:rFonts w:ascii="Times New Roman" w:hAnsi="Times New Roman"/>
          <w:color w:val="000000" w:themeColor="text1"/>
          <w:sz w:val="24"/>
          <w:szCs w:val="24"/>
        </w:rPr>
        <w:lastRenderedPageBreak/>
        <w:t>автомобилей, в том числе у жителей г.п. Лебяжье - 1500 ед. автотранспорта, у жителей п. Форт-Красная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14:paraId="5C0322A4" w14:textId="77777777" w:rsidR="007810F3" w:rsidRDefault="007810F3">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7F54CD68" w14:textId="77777777" w:rsidR="007810F3" w:rsidRDefault="007810F3" w:rsidP="007810F3">
      <w:pPr>
        <w:tabs>
          <w:tab w:val="left" w:pos="10065"/>
        </w:tabs>
        <w:spacing w:after="0" w:line="360" w:lineRule="auto"/>
        <w:ind w:right="-142" w:firstLine="567"/>
        <w:jc w:val="both"/>
        <w:rPr>
          <w:rFonts w:ascii="Times New Roman" w:hAnsi="Times New Roman"/>
          <w:color w:val="000000" w:themeColor="text1"/>
          <w:sz w:val="24"/>
          <w:szCs w:val="24"/>
        </w:rPr>
        <w:sectPr w:rsidR="007810F3" w:rsidSect="00B5119D">
          <w:pgSz w:w="11906" w:h="16838"/>
          <w:pgMar w:top="1134" w:right="567" w:bottom="1134" w:left="1134" w:header="680" w:footer="794" w:gutter="0"/>
          <w:cols w:space="708"/>
          <w:docGrid w:linePitch="360"/>
        </w:sectPr>
      </w:pPr>
    </w:p>
    <w:p w14:paraId="73591B32" w14:textId="77777777" w:rsidR="007810F3" w:rsidRPr="00F931B9" w:rsidRDefault="007810F3" w:rsidP="007810F3">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lastRenderedPageBreak/>
        <w:t>Таблица №2.3.3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14:paraId="3C75364A" w14:textId="77777777" w:rsidR="007810F3" w:rsidRDefault="007810F3">
      <w:pPr>
        <w:rPr>
          <w:rFonts w:ascii="Times New Roman" w:hAnsi="Times New Roman"/>
          <w:color w:val="000000" w:themeColor="text1"/>
          <w:sz w:val="24"/>
          <w:szCs w:val="24"/>
        </w:rPr>
      </w:pPr>
    </w:p>
    <w:tbl>
      <w:tblPr>
        <w:tblW w:w="5000" w:type="pct"/>
        <w:jc w:val="center"/>
        <w:tblLook w:val="04A0" w:firstRow="1" w:lastRow="0" w:firstColumn="1" w:lastColumn="0" w:noHBand="0" w:noVBand="1"/>
      </w:tblPr>
      <w:tblGrid>
        <w:gridCol w:w="1203"/>
        <w:gridCol w:w="2147"/>
        <w:gridCol w:w="2105"/>
        <w:gridCol w:w="1667"/>
        <w:gridCol w:w="1242"/>
        <w:gridCol w:w="1944"/>
        <w:gridCol w:w="4478"/>
      </w:tblGrid>
      <w:tr w:rsidR="003F2E65" w:rsidRPr="000A736F" w14:paraId="40DD758C" w14:textId="77777777"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088B9"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4A7A2B3A"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4BD91A06"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62C83CBB"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6CEC8FF"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3601AA2A"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78E9EAB1" w14:textId="77777777" w:rsidR="003F2E65" w:rsidRPr="00332037" w:rsidRDefault="003F2E65"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3F2E65" w:rsidRPr="000A736F" w14:paraId="3AB3B48D" w14:textId="77777777"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14:paraId="0AF34F68" w14:textId="77777777" w:rsidR="003F2E65" w:rsidRPr="00A12F58" w:rsidRDefault="003F2E65"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14:paraId="333A1090"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14:paraId="559A3E9A"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14:paraId="19606F11"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14:paraId="23919FD7" w14:textId="77777777"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14:paraId="24ADCB95" w14:textId="77777777" w:rsidR="003F2E65" w:rsidRPr="00A12F58" w:rsidRDefault="003F2E65"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14:paraId="3A67C9C1" w14:textId="77777777" w:rsidR="003F2E65" w:rsidRPr="00A12F58"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3F2E65" w:rsidRPr="000A736F" w14:paraId="32AEE254"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4AFC" w14:textId="77777777" w:rsidR="003F2E65" w:rsidRPr="000A736F"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14:paraId="0DA35D26"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4F3925BD"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t xml:space="preserve"> </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14:paraId="5E69A092"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1541E3DF"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1BCFABE5"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0902276B" w14:textId="77777777" w:rsidR="003F2E65" w:rsidRPr="000A736F" w:rsidRDefault="003F2E65"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w:t>
            </w:r>
            <w:r>
              <w:t xml:space="preserve"> </w:t>
            </w:r>
            <w:r w:rsidRPr="00A12F58">
              <w:rPr>
                <w:rFonts w:ascii="Times New Roman" w:hAnsi="Times New Roman"/>
                <w:color w:val="000000"/>
                <w:sz w:val="20"/>
                <w:szCs w:val="20"/>
                <w:lang w:eastAsia="ru-RU"/>
              </w:rPr>
              <w:t>автобусы марки ПАЗ-32053</w:t>
            </w:r>
          </w:p>
        </w:tc>
      </w:tr>
      <w:tr w:rsidR="003F2E65" w:rsidRPr="000A736F" w14:paraId="4D491CE7"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7BAA"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14:paraId="3DEE3014"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14:paraId="75B74AE6"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14:paraId="13C15F61"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7C74CF98"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284D05BD"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2DE1DF87" w14:textId="77777777" w:rsidR="003F2E65" w:rsidRPr="00A12F58" w:rsidRDefault="003F2E65"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3F2E65" w:rsidRPr="000A736F" w14:paraId="2F5207E7"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6A21D"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14:paraId="12E5DDFF"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1782409A"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68</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7AF519ED"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27F08BF7"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523647BD" w14:textId="77777777"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076B02AB" w14:textId="77777777" w:rsidR="003F2E65" w:rsidRPr="006C5710"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3F2E65" w:rsidRPr="000A736F" w14:paraId="40C52B29"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60214" w14:textId="77777777" w:rsidR="003F2E65" w:rsidRDefault="003F2E65"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14:paraId="768ABF4F"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14:paraId="43DA3841"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25ACE783" w14:textId="77777777" w:rsidR="003F2E65" w:rsidRPr="00A12F58" w:rsidRDefault="003F2E65"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753A5485" w14:textId="77777777" w:rsidR="003F2E65" w:rsidRPr="000A736F" w:rsidRDefault="003F2E65"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59C95A8A" w14:textId="77777777" w:rsidR="003F2E65" w:rsidRPr="00A12F58" w:rsidRDefault="003F2E65"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CA35373" w14:textId="77777777" w:rsidR="003F2E65" w:rsidRPr="00A12F58" w:rsidRDefault="003F2E65"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14:paraId="67158933" w14:textId="77777777" w:rsidR="003F2E65" w:rsidRDefault="003F2E65">
      <w:pPr>
        <w:rPr>
          <w:rFonts w:ascii="Times New Roman" w:hAnsi="Times New Roman"/>
          <w:color w:val="000000" w:themeColor="text1"/>
          <w:sz w:val="24"/>
          <w:szCs w:val="24"/>
        </w:rPr>
        <w:sectPr w:rsidR="003F2E65" w:rsidSect="007810F3">
          <w:pgSz w:w="16838" w:h="11906" w:orient="landscape"/>
          <w:pgMar w:top="567" w:right="1134" w:bottom="1134" w:left="1134" w:header="680" w:footer="794" w:gutter="0"/>
          <w:cols w:space="708"/>
          <w:docGrid w:linePitch="360"/>
        </w:sectPr>
      </w:pPr>
    </w:p>
    <w:p w14:paraId="403D6A68" w14:textId="77777777" w:rsidR="005F49DA" w:rsidRDefault="005F49DA" w:rsidP="009C3EEE">
      <w:pPr>
        <w:tabs>
          <w:tab w:val="left" w:pos="10065"/>
        </w:tabs>
        <w:spacing w:after="0" w:line="360" w:lineRule="auto"/>
        <w:ind w:right="-142" w:firstLine="567"/>
        <w:jc w:val="both"/>
        <w:rPr>
          <w:rFonts w:ascii="Times New Roman" w:hAnsi="Times New Roman"/>
          <w:color w:val="000000" w:themeColor="text1"/>
          <w:sz w:val="24"/>
          <w:szCs w:val="24"/>
        </w:rPr>
      </w:pPr>
    </w:p>
    <w:p w14:paraId="0F27DB72" w14:textId="77777777" w:rsidR="003874E9" w:rsidRPr="00BB1B2D" w:rsidRDefault="000C1E29" w:rsidP="004463BC">
      <w:pPr>
        <w:autoSpaceDE w:val="0"/>
        <w:autoSpaceDN w:val="0"/>
        <w:adjustRightInd w:val="0"/>
        <w:spacing w:line="360" w:lineRule="auto"/>
        <w:ind w:right="-142" w:firstLine="851"/>
        <w:jc w:val="both"/>
        <w:rPr>
          <w:rFonts w:ascii="Times New Roman" w:hAnsi="Times New Roman"/>
          <w:bCs/>
          <w:sz w:val="24"/>
          <w:szCs w:val="24"/>
        </w:rPr>
      </w:pPr>
      <w:r w:rsidRPr="00BB1B2D">
        <w:rPr>
          <w:rFonts w:ascii="Times New Roman" w:hAnsi="Times New Roman"/>
          <w:bCs/>
          <w:sz w:val="24"/>
          <w:szCs w:val="24"/>
        </w:rPr>
        <w:t>Транспортные предприятия</w:t>
      </w:r>
      <w:r w:rsidR="00366884" w:rsidRPr="00BB1B2D">
        <w:rPr>
          <w:rFonts w:ascii="Times New Roman" w:hAnsi="Times New Roman"/>
          <w:bCs/>
          <w:sz w:val="24"/>
          <w:szCs w:val="24"/>
        </w:rPr>
        <w:t>,</w:t>
      </w:r>
      <w:r w:rsidRPr="00BB1B2D">
        <w:rPr>
          <w:rFonts w:ascii="Times New Roman" w:hAnsi="Times New Roman"/>
          <w:bCs/>
          <w:sz w:val="24"/>
          <w:szCs w:val="24"/>
        </w:rPr>
        <w:t xml:space="preserve"> оказывающие услуги в сфере пассажирских перевозок на территории поселения отсутствуют. </w:t>
      </w:r>
      <w:r w:rsidR="0045450D" w:rsidRPr="00BB1B2D">
        <w:rPr>
          <w:rFonts w:ascii="Times New Roman" w:hAnsi="Times New Roman"/>
          <w:bCs/>
          <w:sz w:val="24"/>
          <w:szCs w:val="24"/>
        </w:rPr>
        <w:t>Однако о</w:t>
      </w:r>
      <w:r w:rsidRPr="00BB1B2D">
        <w:rPr>
          <w:rFonts w:ascii="Times New Roman" w:hAnsi="Times New Roman"/>
          <w:bCs/>
          <w:sz w:val="24"/>
          <w:szCs w:val="24"/>
        </w:rPr>
        <w:t>сновным видом пассажирского транспорта поселения является автобусное сообщение</w:t>
      </w:r>
      <w:r w:rsidR="0045450D" w:rsidRPr="00BB1B2D">
        <w:rPr>
          <w:rFonts w:ascii="Times New Roman" w:hAnsi="Times New Roman"/>
          <w:bCs/>
          <w:sz w:val="24"/>
          <w:szCs w:val="24"/>
        </w:rPr>
        <w:t xml:space="preserve">. Движение между поселениями входящими в состав </w:t>
      </w:r>
      <w:r w:rsidR="004B7026" w:rsidRPr="00BB1B2D">
        <w:rPr>
          <w:rFonts w:ascii="Times New Roman" w:hAnsi="Times New Roman"/>
          <w:color w:val="000000" w:themeColor="text1"/>
          <w:sz w:val="24"/>
          <w:szCs w:val="24"/>
        </w:rPr>
        <w:t>муниципального образования «</w:t>
      </w:r>
      <w:r w:rsidR="00BB1B2D" w:rsidRPr="00BB1B2D">
        <w:rPr>
          <w:rFonts w:ascii="Times New Roman" w:hAnsi="Times New Roman"/>
          <w:color w:val="000000" w:themeColor="text1"/>
          <w:sz w:val="24"/>
          <w:szCs w:val="24"/>
        </w:rPr>
        <w:t>Лебяженское городское поселение</w:t>
      </w:r>
      <w:r w:rsidR="004B7026" w:rsidRPr="00BB1B2D">
        <w:rPr>
          <w:rFonts w:ascii="Times New Roman" w:hAnsi="Times New Roman"/>
          <w:color w:val="000000" w:themeColor="text1"/>
          <w:sz w:val="24"/>
          <w:szCs w:val="24"/>
        </w:rPr>
        <w:t xml:space="preserve">» </w:t>
      </w:r>
      <w:r w:rsidR="0045450D" w:rsidRPr="00BB1B2D">
        <w:rPr>
          <w:rFonts w:ascii="Times New Roman" w:hAnsi="Times New Roman"/>
          <w:bCs/>
          <w:sz w:val="24"/>
          <w:szCs w:val="24"/>
        </w:rPr>
        <w:t xml:space="preserve">осуществляется по </w:t>
      </w:r>
      <w:r w:rsidR="00BB1B2D" w:rsidRPr="00BB1B2D">
        <w:rPr>
          <w:rFonts w:ascii="Times New Roman" w:hAnsi="Times New Roman"/>
          <w:bCs/>
          <w:sz w:val="24"/>
          <w:szCs w:val="24"/>
        </w:rPr>
        <w:t>вышеуказанным маршрутам.</w:t>
      </w:r>
    </w:p>
    <w:p w14:paraId="071A58B8" w14:textId="77777777" w:rsidR="00AB65BE" w:rsidRDefault="003874E9" w:rsidP="004463BC">
      <w:pPr>
        <w:autoSpaceDE w:val="0"/>
        <w:autoSpaceDN w:val="0"/>
        <w:adjustRightInd w:val="0"/>
        <w:spacing w:after="0" w:line="360" w:lineRule="auto"/>
        <w:ind w:right="-143" w:firstLine="851"/>
        <w:jc w:val="both"/>
        <w:rPr>
          <w:rFonts w:ascii="Times New Roman" w:hAnsi="Times New Roman"/>
          <w:bCs/>
          <w:sz w:val="24"/>
          <w:szCs w:val="24"/>
        </w:rPr>
      </w:pPr>
      <w:r w:rsidRPr="00BB1B2D">
        <w:rPr>
          <w:rFonts w:ascii="Times New Roman" w:hAnsi="Times New Roman"/>
          <w:bCs/>
          <w:sz w:val="24"/>
          <w:szCs w:val="24"/>
        </w:rPr>
        <w:t>Данные о количестве перевозимых пассажиров по автобусным маршрутам предоставленные не были, что не позволило провести статистический</w:t>
      </w:r>
      <w:r>
        <w:rPr>
          <w:rFonts w:ascii="Times New Roman" w:hAnsi="Times New Roman"/>
          <w:bCs/>
          <w:sz w:val="24"/>
          <w:szCs w:val="24"/>
        </w:rPr>
        <w:t xml:space="preserve"> анализ передвижения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bCs/>
          <w:sz w:val="24"/>
          <w:szCs w:val="24"/>
        </w:rPr>
        <w:t>.</w:t>
      </w:r>
    </w:p>
    <w:p w14:paraId="18CA3615" w14:textId="77777777" w:rsidR="00BD4D43" w:rsidRDefault="00AD0B3E" w:rsidP="004463BC">
      <w:pPr>
        <w:autoSpaceDE w:val="0"/>
        <w:autoSpaceDN w:val="0"/>
        <w:adjustRightInd w:val="0"/>
        <w:spacing w:after="0" w:line="360" w:lineRule="auto"/>
        <w:ind w:right="-143" w:firstLine="851"/>
        <w:jc w:val="both"/>
        <w:rPr>
          <w:rFonts w:ascii="Times New Roman" w:hAnsi="Times New Roman"/>
          <w:bCs/>
          <w:sz w:val="24"/>
          <w:szCs w:val="24"/>
        </w:rPr>
      </w:pPr>
      <w:r w:rsidRPr="00F931B9">
        <w:rPr>
          <w:rFonts w:ascii="Times New Roman" w:hAnsi="Times New Roman"/>
          <w:bCs/>
          <w:sz w:val="24"/>
          <w:szCs w:val="24"/>
        </w:rPr>
        <w:t>Внутренне</w:t>
      </w:r>
      <w:r w:rsidR="00676DEB" w:rsidRPr="00F931B9">
        <w:rPr>
          <w:rFonts w:ascii="Times New Roman" w:hAnsi="Times New Roman"/>
          <w:bCs/>
          <w:sz w:val="24"/>
          <w:szCs w:val="24"/>
        </w:rPr>
        <w:t>е</w:t>
      </w:r>
      <w:r w:rsidRPr="00F931B9">
        <w:rPr>
          <w:rFonts w:ascii="Times New Roman" w:hAnsi="Times New Roman"/>
          <w:bCs/>
          <w:sz w:val="24"/>
          <w:szCs w:val="24"/>
        </w:rPr>
        <w:t xml:space="preserve"> транспортное сообщение </w:t>
      </w:r>
      <w:r w:rsidR="008D0413" w:rsidRPr="00F931B9">
        <w:rPr>
          <w:rFonts w:ascii="Times New Roman" w:hAnsi="Times New Roman"/>
          <w:bCs/>
          <w:sz w:val="24"/>
          <w:szCs w:val="24"/>
        </w:rPr>
        <w:t xml:space="preserve">по территории населенных пунктов, </w:t>
      </w:r>
      <w:r w:rsidR="000C1E29" w:rsidRPr="00F931B9">
        <w:rPr>
          <w:rFonts w:ascii="Times New Roman" w:hAnsi="Times New Roman"/>
          <w:bCs/>
          <w:sz w:val="24"/>
          <w:szCs w:val="24"/>
        </w:rPr>
        <w:t xml:space="preserve">входящих в состав </w:t>
      </w:r>
      <w:r w:rsidR="008D0413" w:rsidRPr="00F931B9">
        <w:rPr>
          <w:rFonts w:ascii="Times New Roman" w:hAnsi="Times New Roman"/>
          <w:bCs/>
          <w:sz w:val="24"/>
          <w:szCs w:val="24"/>
        </w:rPr>
        <w:t xml:space="preserve">муниципального образования </w:t>
      </w:r>
      <w:r w:rsidR="004B7026">
        <w:rPr>
          <w:rFonts w:ascii="Times New Roman" w:hAnsi="Times New Roman"/>
          <w:bCs/>
          <w:sz w:val="24"/>
          <w:szCs w:val="24"/>
        </w:rPr>
        <w:t>«</w:t>
      </w:r>
      <w:r w:rsidR="00982D81" w:rsidRPr="00982D81">
        <w:rPr>
          <w:rFonts w:ascii="Times New Roman" w:hAnsi="Times New Roman"/>
          <w:bCs/>
          <w:sz w:val="24"/>
          <w:szCs w:val="24"/>
        </w:rPr>
        <w:t>Лебяженское городское поселение</w:t>
      </w:r>
      <w:r w:rsidR="004B7026">
        <w:rPr>
          <w:rFonts w:ascii="Times New Roman" w:hAnsi="Times New Roman"/>
          <w:bCs/>
          <w:sz w:val="24"/>
          <w:szCs w:val="24"/>
        </w:rPr>
        <w:t>»</w:t>
      </w:r>
      <w:r w:rsidR="00A4742A" w:rsidRPr="00F931B9">
        <w:rPr>
          <w:rFonts w:ascii="Times New Roman" w:hAnsi="Times New Roman"/>
          <w:bCs/>
          <w:sz w:val="24"/>
          <w:szCs w:val="24"/>
        </w:rPr>
        <w:t xml:space="preserve"> </w:t>
      </w:r>
      <w:r w:rsidR="001C78F4" w:rsidRPr="00F931B9">
        <w:rPr>
          <w:rFonts w:ascii="Times New Roman" w:hAnsi="Times New Roman"/>
          <w:sz w:val="24"/>
          <w:szCs w:val="24"/>
          <w:lang w:eastAsia="ru-RU"/>
        </w:rPr>
        <w:t>–</w:t>
      </w:r>
      <w:r w:rsidR="000C1E29" w:rsidRPr="00F931B9">
        <w:rPr>
          <w:rFonts w:ascii="Times New Roman" w:hAnsi="Times New Roman"/>
          <w:bCs/>
          <w:sz w:val="24"/>
          <w:szCs w:val="24"/>
        </w:rPr>
        <w:t xml:space="preserve"> отсутствует. Большинство трудовых передвижений </w:t>
      </w:r>
      <w:r w:rsidR="005A7D18" w:rsidRPr="00F931B9">
        <w:rPr>
          <w:rFonts w:ascii="Times New Roman" w:hAnsi="Times New Roman"/>
          <w:bCs/>
          <w:sz w:val="24"/>
          <w:szCs w:val="24"/>
        </w:rPr>
        <w:t xml:space="preserve">жителей </w:t>
      </w:r>
      <w:r w:rsidR="000C1E29" w:rsidRPr="00F931B9">
        <w:rPr>
          <w:rFonts w:ascii="Times New Roman" w:hAnsi="Times New Roman"/>
          <w:bCs/>
          <w:sz w:val="24"/>
          <w:szCs w:val="24"/>
        </w:rPr>
        <w:t>в поселени</w:t>
      </w:r>
      <w:r w:rsidR="00A4742A" w:rsidRPr="00F931B9">
        <w:rPr>
          <w:rFonts w:ascii="Times New Roman" w:hAnsi="Times New Roman"/>
          <w:bCs/>
          <w:sz w:val="24"/>
          <w:szCs w:val="24"/>
        </w:rPr>
        <w:t>ях</w:t>
      </w:r>
      <w:r w:rsidR="000C1E29" w:rsidRPr="00F931B9">
        <w:rPr>
          <w:rFonts w:ascii="Times New Roman" w:hAnsi="Times New Roman"/>
          <w:bCs/>
          <w:sz w:val="24"/>
          <w:szCs w:val="24"/>
        </w:rPr>
        <w:t xml:space="preserve"> приходится на личный </w:t>
      </w:r>
      <w:r w:rsidR="00676DEB" w:rsidRPr="00F931B9">
        <w:rPr>
          <w:rFonts w:ascii="Times New Roman" w:hAnsi="Times New Roman"/>
          <w:bCs/>
          <w:sz w:val="24"/>
          <w:szCs w:val="24"/>
        </w:rPr>
        <w:t xml:space="preserve">автомобильный и велосипедный </w:t>
      </w:r>
      <w:r w:rsidR="000C1E29" w:rsidRPr="00F931B9">
        <w:rPr>
          <w:rFonts w:ascii="Times New Roman" w:hAnsi="Times New Roman"/>
          <w:bCs/>
          <w:sz w:val="24"/>
          <w:szCs w:val="24"/>
        </w:rPr>
        <w:t>транспорт</w:t>
      </w:r>
      <w:r w:rsidR="00676DEB" w:rsidRPr="00F931B9">
        <w:rPr>
          <w:rFonts w:ascii="Times New Roman" w:hAnsi="Times New Roman"/>
          <w:bCs/>
          <w:sz w:val="24"/>
          <w:szCs w:val="24"/>
        </w:rPr>
        <w:t>, а также</w:t>
      </w:r>
      <w:r w:rsidR="000C1E29" w:rsidRPr="00F931B9">
        <w:rPr>
          <w:rFonts w:ascii="Times New Roman" w:hAnsi="Times New Roman"/>
          <w:bCs/>
          <w:sz w:val="24"/>
          <w:szCs w:val="24"/>
        </w:rPr>
        <w:t xml:space="preserve"> пешеходные сообщения.</w:t>
      </w:r>
    </w:p>
    <w:p w14:paraId="20896FB0" w14:textId="77777777" w:rsidR="00A03904" w:rsidRDefault="00A03904" w:rsidP="004463BC">
      <w:pPr>
        <w:spacing w:after="0" w:line="360" w:lineRule="auto"/>
        <w:ind w:right="-143" w:firstLine="851"/>
        <w:jc w:val="both"/>
        <w:rPr>
          <w:rFonts w:ascii="Times New Roman" w:hAnsi="Times New Roman"/>
          <w:sz w:val="24"/>
          <w:szCs w:val="24"/>
          <w:lang w:eastAsia="ar-SA"/>
        </w:rPr>
      </w:pPr>
      <w:r>
        <w:rPr>
          <w:rFonts w:ascii="Times New Roman" w:hAnsi="Times New Roman"/>
          <w:sz w:val="24"/>
          <w:szCs w:val="24"/>
          <w:lang w:eastAsia="ar-SA"/>
        </w:rPr>
        <w:t xml:space="preserve">Не смотря на отсутствие сведений о количестве пассажиров пользующихся услугами автобусного транспорта, следует отметить то, что автобусное сообщение </w:t>
      </w:r>
      <w:r w:rsidR="000E583E">
        <w:rPr>
          <w:rFonts w:ascii="Times New Roman" w:hAnsi="Times New Roman"/>
          <w:sz w:val="24"/>
          <w:szCs w:val="24"/>
          <w:lang w:eastAsia="ar-SA"/>
        </w:rPr>
        <w:t xml:space="preserve">осуществляется по расписанию, а значит, пользуется спросом населения и </w:t>
      </w:r>
      <w:r>
        <w:rPr>
          <w:rFonts w:ascii="Times New Roman" w:hAnsi="Times New Roman"/>
          <w:sz w:val="24"/>
          <w:szCs w:val="24"/>
          <w:lang w:eastAsia="ar-SA"/>
        </w:rPr>
        <w:t xml:space="preserve">организовано с учетом социально-экономических потребностей населения </w:t>
      </w:r>
      <w:r w:rsidR="004B7026">
        <w:rPr>
          <w:rFonts w:ascii="Times New Roman" w:hAnsi="Times New Roman"/>
          <w:color w:val="000000" w:themeColor="text1"/>
          <w:sz w:val="24"/>
          <w:szCs w:val="24"/>
        </w:rPr>
        <w:t>муниципального образования «</w:t>
      </w:r>
      <w:r w:rsidR="00982D81" w:rsidRPr="00982D81">
        <w:rPr>
          <w:rFonts w:ascii="Times New Roman" w:hAnsi="Times New Roman"/>
          <w:color w:val="000000" w:themeColor="text1"/>
          <w:sz w:val="24"/>
          <w:szCs w:val="24"/>
        </w:rPr>
        <w:t>Лебяженское городское поселение</w:t>
      </w:r>
      <w:r w:rsidR="004B7026">
        <w:rPr>
          <w:rFonts w:ascii="Times New Roman" w:hAnsi="Times New Roman"/>
          <w:color w:val="000000" w:themeColor="text1"/>
          <w:sz w:val="24"/>
          <w:szCs w:val="24"/>
        </w:rPr>
        <w:t>»</w:t>
      </w:r>
      <w:r w:rsidR="00C35988">
        <w:rPr>
          <w:rFonts w:ascii="Times New Roman" w:hAnsi="Times New Roman"/>
          <w:sz w:val="24"/>
          <w:szCs w:val="24"/>
          <w:lang w:eastAsia="ar-SA"/>
        </w:rPr>
        <w:t>.</w:t>
      </w:r>
    </w:p>
    <w:p w14:paraId="538E8548" w14:textId="77777777" w:rsidR="00982D81" w:rsidRDefault="00982D81" w:rsidP="003F2E65">
      <w:pPr>
        <w:tabs>
          <w:tab w:val="left" w:pos="10065"/>
        </w:tabs>
        <w:spacing w:after="0" w:line="360" w:lineRule="auto"/>
        <w:ind w:right="-142" w:firstLine="567"/>
        <w:jc w:val="both"/>
        <w:rPr>
          <w:rFonts w:ascii="Times New Roman" w:hAnsi="Times New Roman"/>
          <w:color w:val="000000" w:themeColor="text1"/>
          <w:sz w:val="24"/>
          <w:szCs w:val="24"/>
        </w:rPr>
      </w:pPr>
      <w:r w:rsidRPr="005F49DA">
        <w:rPr>
          <w:rFonts w:ascii="Times New Roman" w:hAnsi="Times New Roman"/>
          <w:color w:val="000000" w:themeColor="text1"/>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14:paraId="1D9C0CE6" w14:textId="77777777" w:rsidR="003F2E65" w:rsidRDefault="004516AE" w:rsidP="003F2E65">
      <w:pPr>
        <w:spacing w:after="0" w:line="360" w:lineRule="auto"/>
        <w:ind w:firstLine="567"/>
        <w:jc w:val="both"/>
        <w:rPr>
          <w:rFonts w:ascii="Times New Roman" w:hAnsi="Times New Roman"/>
          <w:sz w:val="24"/>
          <w:szCs w:val="24"/>
        </w:rPr>
      </w:pPr>
      <w:r w:rsidRPr="00F931B9">
        <w:rPr>
          <w:rFonts w:ascii="Times New Roman" w:hAnsi="Times New Roman"/>
          <w:sz w:val="24"/>
          <w:szCs w:val="24"/>
        </w:rPr>
        <w:t>Развитие транспортной системы сельского поселения является необходимым условием улучшения качества жизни жителей. Транспортная инфраструктура обеспечивает конституционные гарантии граждан на свободу передвижения и делает возможным свободн</w:t>
      </w:r>
      <w:r w:rsidR="005E64D1" w:rsidRPr="00F931B9">
        <w:rPr>
          <w:rFonts w:ascii="Times New Roman" w:hAnsi="Times New Roman"/>
          <w:sz w:val="24"/>
          <w:szCs w:val="24"/>
        </w:rPr>
        <w:t>ое перемещение товаров и услуг.</w:t>
      </w:r>
    </w:p>
    <w:p w14:paraId="06A7A30F" w14:textId="77777777" w:rsidR="003F2E65" w:rsidRPr="003F2E65" w:rsidRDefault="003F2E65" w:rsidP="003F2E65">
      <w:pPr>
        <w:spacing w:after="0" w:line="360" w:lineRule="auto"/>
        <w:ind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 xml:space="preserve"> 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14:paraId="68271F35" w14:textId="77777777" w:rsidR="003F2E65" w:rsidRPr="005F49DA" w:rsidRDefault="003F2E65" w:rsidP="003F2E65">
      <w:pPr>
        <w:tabs>
          <w:tab w:val="left" w:pos="10065"/>
        </w:tabs>
        <w:spacing w:after="0" w:line="360" w:lineRule="auto"/>
        <w:ind w:right="-142" w:firstLine="567"/>
        <w:jc w:val="both"/>
        <w:rPr>
          <w:rFonts w:ascii="Times New Roman" w:hAnsi="Times New Roman"/>
          <w:color w:val="000000" w:themeColor="text1"/>
          <w:sz w:val="24"/>
          <w:szCs w:val="24"/>
        </w:rPr>
      </w:pPr>
      <w:r w:rsidRPr="003F2E65">
        <w:rPr>
          <w:rFonts w:ascii="Times New Roman" w:hAnsi="Times New Roman"/>
          <w:color w:val="000000" w:themeColor="text1"/>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14:paraId="3FE52D43" w14:textId="77777777" w:rsidR="004516AE" w:rsidRPr="00F931B9" w:rsidRDefault="004516AE" w:rsidP="004463BC">
      <w:pPr>
        <w:spacing w:after="0" w:line="360" w:lineRule="auto"/>
        <w:ind w:right="-143" w:firstLine="851"/>
        <w:contextualSpacing/>
        <w:jc w:val="both"/>
        <w:rPr>
          <w:rFonts w:ascii="Times New Roman" w:hAnsi="Times New Roman"/>
          <w:sz w:val="24"/>
          <w:szCs w:val="24"/>
        </w:rPr>
      </w:pPr>
    </w:p>
    <w:p w14:paraId="56064A97" w14:textId="77777777" w:rsidR="006E6CD6" w:rsidRPr="00635AB2" w:rsidRDefault="00EA16A9" w:rsidP="004463BC">
      <w:pPr>
        <w:pStyle w:val="5"/>
        <w:tabs>
          <w:tab w:val="clear" w:pos="1008"/>
          <w:tab w:val="num" w:pos="0"/>
        </w:tabs>
        <w:spacing w:after="240"/>
        <w:ind w:left="0" w:firstLine="0"/>
        <w:jc w:val="both"/>
        <w:rPr>
          <w:lang w:val="ru-RU"/>
        </w:rPr>
      </w:pPr>
      <w:r w:rsidRPr="00635AB2">
        <w:rPr>
          <w:lang w:val="ru-RU"/>
        </w:rPr>
        <w:t>2</w:t>
      </w:r>
      <w:r w:rsidR="006E6CD6" w:rsidRPr="00635AB2">
        <w:rPr>
          <w:lang w:val="ru-RU"/>
        </w:rPr>
        <w:t>.</w:t>
      </w:r>
      <w:r w:rsidR="00103C62" w:rsidRPr="00635AB2">
        <w:rPr>
          <w:lang w:val="ru-RU"/>
        </w:rPr>
        <w:t>4</w:t>
      </w:r>
      <w:r w:rsidR="00017F76" w:rsidRPr="00635AB2">
        <w:rPr>
          <w:lang w:val="ru-RU"/>
        </w:rPr>
        <w:t xml:space="preserve"> </w:t>
      </w:r>
      <w:r w:rsidR="006E6CD6" w:rsidRPr="00635AB2">
        <w:rPr>
          <w:lang w:val="ru-RU"/>
        </w:rPr>
        <w:t xml:space="preserve">Характеристика сети дорог муниципального образования </w:t>
      </w:r>
      <w:r w:rsidR="004B7026" w:rsidRPr="00635AB2">
        <w:rPr>
          <w:lang w:val="ru-RU"/>
        </w:rPr>
        <w:t>«</w:t>
      </w:r>
      <w:r w:rsidR="00FF102C" w:rsidRPr="00FF102C">
        <w:rPr>
          <w:lang w:val="ru-RU"/>
        </w:rPr>
        <w:t>Лебяженское городское поселение</w:t>
      </w:r>
      <w:r w:rsidR="004B7026" w:rsidRPr="00635AB2">
        <w:rPr>
          <w:lang w:val="ru-RU"/>
        </w:rPr>
        <w:t>»</w:t>
      </w:r>
      <w:r w:rsidR="006E6CD6" w:rsidRPr="00635AB2">
        <w:rPr>
          <w:lang w:val="ru-RU"/>
        </w:rPr>
        <w:t>, оценка качества содержания дорог</w:t>
      </w:r>
    </w:p>
    <w:p w14:paraId="4A68683C" w14:textId="77777777" w:rsidR="00B34059" w:rsidRPr="00C43EB2" w:rsidRDefault="00184F6F" w:rsidP="00B34059">
      <w:pPr>
        <w:spacing w:line="360" w:lineRule="auto"/>
        <w:ind w:left="-426" w:firstLine="709"/>
        <w:jc w:val="both"/>
        <w:rPr>
          <w:rFonts w:ascii="Times New Roman" w:hAnsi="Times New Roman"/>
          <w:sz w:val="24"/>
          <w:szCs w:val="24"/>
        </w:rPr>
      </w:pPr>
      <w:r w:rsidRPr="00F931B9">
        <w:rPr>
          <w:rFonts w:ascii="Times New Roman" w:hAnsi="Times New Roman"/>
          <w:sz w:val="24"/>
          <w:szCs w:val="24"/>
        </w:rPr>
        <w:t xml:space="preserve">Сеть дорог муниципального образования </w:t>
      </w:r>
      <w:r w:rsidR="004B7026">
        <w:rPr>
          <w:rFonts w:ascii="Times New Roman" w:hAnsi="Times New Roman"/>
          <w:sz w:val="24"/>
          <w:szCs w:val="24"/>
        </w:rPr>
        <w:t>«</w:t>
      </w:r>
      <w:r w:rsidR="00FF102C" w:rsidRPr="00FF102C">
        <w:rPr>
          <w:rFonts w:ascii="Times New Roman" w:hAnsi="Times New Roman"/>
          <w:sz w:val="24"/>
          <w:szCs w:val="24"/>
        </w:rPr>
        <w:t>Лебяженское городское поселение</w:t>
      </w:r>
      <w:r w:rsidR="004B7026">
        <w:rPr>
          <w:rFonts w:ascii="Times New Roman" w:hAnsi="Times New Roman"/>
          <w:sz w:val="24"/>
          <w:szCs w:val="24"/>
        </w:rPr>
        <w:t>»</w:t>
      </w:r>
      <w:r w:rsidR="00B34059">
        <w:rPr>
          <w:rFonts w:ascii="Times New Roman" w:hAnsi="Times New Roman"/>
          <w:sz w:val="24"/>
          <w:szCs w:val="24"/>
        </w:rPr>
        <w:t xml:space="preserve"> представлена на рисунке 2</w:t>
      </w:r>
      <w:r w:rsidR="00C43EB2">
        <w:rPr>
          <w:rFonts w:ascii="Times New Roman" w:hAnsi="Times New Roman"/>
          <w:sz w:val="24"/>
          <w:szCs w:val="24"/>
        </w:rPr>
        <w:t>.</w:t>
      </w:r>
    </w:p>
    <w:p w14:paraId="2273966C" w14:textId="77777777" w:rsidR="00C43EB2" w:rsidRPr="00C43EB2" w:rsidRDefault="00C43EB2" w:rsidP="00B34059">
      <w:pPr>
        <w:spacing w:after="0" w:line="360" w:lineRule="auto"/>
        <w:ind w:left="-426" w:firstLine="709"/>
        <w:jc w:val="both"/>
        <w:rPr>
          <w:rFonts w:ascii="Times New Roman" w:hAnsi="Times New Roman"/>
          <w:sz w:val="24"/>
          <w:szCs w:val="24"/>
        </w:rPr>
        <w:sectPr w:rsidR="00C43EB2" w:rsidRPr="00C43EB2" w:rsidSect="00B5119D">
          <w:pgSz w:w="11906" w:h="16838"/>
          <w:pgMar w:top="1134" w:right="567" w:bottom="1134" w:left="1134" w:header="680" w:footer="794" w:gutter="0"/>
          <w:cols w:space="708"/>
          <w:docGrid w:linePitch="360"/>
        </w:sectPr>
      </w:pPr>
    </w:p>
    <w:p w14:paraId="475E71CB" w14:textId="77777777" w:rsidR="004463BC" w:rsidRDefault="00FA5A18" w:rsidP="004463BC">
      <w:pPr>
        <w:spacing w:after="0" w:line="360" w:lineRule="auto"/>
        <w:ind w:left="-426" w:firstLine="709"/>
        <w:jc w:val="center"/>
        <w:rPr>
          <w:rFonts w:ascii="Times New Roman" w:hAnsi="Times New Roman"/>
          <w:bCs/>
          <w:color w:val="000000"/>
          <w:sz w:val="24"/>
          <w:szCs w:val="24"/>
        </w:rPr>
      </w:pPr>
      <w:r>
        <w:rPr>
          <w:rFonts w:ascii="Times New Roman" w:hAnsi="Times New Roman"/>
          <w:bCs/>
          <w:noProof/>
          <w:color w:val="000000"/>
          <w:sz w:val="24"/>
          <w:szCs w:val="24"/>
          <w:lang w:eastAsia="ru-RU"/>
        </w:rPr>
        <w:lastRenderedPageBreak/>
        <w:drawing>
          <wp:inline distT="0" distB="0" distL="0" distR="0" wp14:anchorId="5ED4912F" wp14:editId="1BD292E4">
            <wp:extent cx="8884920" cy="3970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4920" cy="3970020"/>
                    </a:xfrm>
                    <a:prstGeom prst="rect">
                      <a:avLst/>
                    </a:prstGeom>
                    <a:noFill/>
                    <a:ln>
                      <a:noFill/>
                    </a:ln>
                  </pic:spPr>
                </pic:pic>
              </a:graphicData>
            </a:graphic>
          </wp:inline>
        </w:drawing>
      </w:r>
      <w:r w:rsidR="004463BC" w:rsidRPr="004463BC">
        <w:rPr>
          <w:rFonts w:ascii="Times New Roman" w:hAnsi="Times New Roman"/>
          <w:bCs/>
          <w:color w:val="000000"/>
          <w:sz w:val="24"/>
          <w:szCs w:val="24"/>
        </w:rPr>
        <w:t xml:space="preserve"> </w:t>
      </w:r>
    </w:p>
    <w:p w14:paraId="78D528D7" w14:textId="12C59719" w:rsidR="003C59B0" w:rsidRDefault="004463BC" w:rsidP="00310608">
      <w:pPr>
        <w:spacing w:after="0" w:line="360" w:lineRule="auto"/>
        <w:ind w:left="-426" w:firstLine="709"/>
        <w:jc w:val="center"/>
        <w:rPr>
          <w:rFonts w:ascii="Times New Roman" w:hAnsi="Times New Roman"/>
          <w:sz w:val="24"/>
          <w:szCs w:val="24"/>
        </w:rPr>
      </w:pPr>
      <w:r w:rsidRPr="004463BC">
        <w:rPr>
          <w:rFonts w:ascii="Times New Roman" w:hAnsi="Times New Roman"/>
          <w:bCs/>
          <w:color w:val="000000"/>
          <w:sz w:val="24"/>
          <w:szCs w:val="24"/>
        </w:rPr>
        <w:t xml:space="preserve">Рисунок 2. </w:t>
      </w:r>
      <w:r w:rsidRPr="004463BC">
        <w:rPr>
          <w:rFonts w:ascii="Times New Roman" w:hAnsi="Times New Roman"/>
          <w:sz w:val="24"/>
          <w:szCs w:val="24"/>
        </w:rPr>
        <w:t xml:space="preserve">Схема сети дорог Муниципального образования </w:t>
      </w:r>
      <w:r w:rsidR="00FA5A18">
        <w:rPr>
          <w:rFonts w:ascii="Times New Roman" w:hAnsi="Times New Roman"/>
          <w:sz w:val="24"/>
          <w:szCs w:val="24"/>
        </w:rPr>
        <w:t>«</w:t>
      </w:r>
      <w:r w:rsidR="00FA5A18" w:rsidRPr="00FF102C">
        <w:rPr>
          <w:rFonts w:ascii="Times New Roman" w:hAnsi="Times New Roman"/>
          <w:sz w:val="24"/>
          <w:szCs w:val="24"/>
        </w:rPr>
        <w:t>Лебяженское городское поселение</w:t>
      </w:r>
      <w:r w:rsidR="00FA5A18">
        <w:rPr>
          <w:rFonts w:ascii="Times New Roman" w:hAnsi="Times New Roman"/>
          <w:sz w:val="24"/>
          <w:szCs w:val="24"/>
        </w:rPr>
        <w:t>»</w:t>
      </w:r>
    </w:p>
    <w:p w14:paraId="58C271EE" w14:textId="77777777" w:rsidR="00B34059" w:rsidRDefault="003C59B0" w:rsidP="00310608">
      <w:pPr>
        <w:rPr>
          <w:rFonts w:ascii="Times New Roman" w:hAnsi="Times New Roman"/>
          <w:b/>
          <w:bCs/>
          <w:color w:val="000000"/>
          <w:sz w:val="28"/>
          <w:szCs w:val="28"/>
        </w:rPr>
      </w:pPr>
      <w:r w:rsidRPr="00310608">
        <w:rPr>
          <w:rFonts w:ascii="Times New Roman" w:hAnsi="Times New Roman"/>
          <w:sz w:val="28"/>
          <w:szCs w:val="28"/>
        </w:rPr>
        <w:br w:type="page"/>
      </w:r>
      <w:r>
        <w:rPr>
          <w:rFonts w:ascii="Times New Roman" w:hAnsi="Times New Roman"/>
          <w:b/>
          <w:bCs/>
          <w:noProof/>
          <w:color w:val="000000"/>
          <w:sz w:val="28"/>
          <w:szCs w:val="28"/>
          <w:lang w:eastAsia="ru-RU"/>
        </w:rPr>
        <w:lastRenderedPageBreak/>
        <w:drawing>
          <wp:inline distT="0" distB="0" distL="0" distR="0" wp14:anchorId="7859EDFF" wp14:editId="2D0C402E">
            <wp:extent cx="7688580" cy="5309306"/>
            <wp:effectExtent l="0" t="0" r="762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9350" cy="5309838"/>
                    </a:xfrm>
                    <a:prstGeom prst="rect">
                      <a:avLst/>
                    </a:prstGeom>
                    <a:noFill/>
                    <a:ln>
                      <a:noFill/>
                    </a:ln>
                  </pic:spPr>
                </pic:pic>
              </a:graphicData>
            </a:graphic>
          </wp:inline>
        </w:drawing>
      </w:r>
    </w:p>
    <w:p w14:paraId="2B88BC2B" w14:textId="77777777" w:rsidR="003C59B0" w:rsidRPr="003C59B0" w:rsidRDefault="003C59B0" w:rsidP="00FA5A18">
      <w:pPr>
        <w:spacing w:after="0" w:line="360" w:lineRule="auto"/>
        <w:ind w:left="-426" w:firstLine="709"/>
        <w:jc w:val="center"/>
        <w:rPr>
          <w:rFonts w:ascii="Times New Roman" w:hAnsi="Times New Roman"/>
          <w:bCs/>
          <w:color w:val="000000"/>
          <w:sz w:val="24"/>
          <w:szCs w:val="24"/>
        </w:rPr>
        <w:sectPr w:rsidR="003C59B0" w:rsidRPr="003C59B0" w:rsidSect="00B34059">
          <w:pgSz w:w="16838" w:h="11906" w:orient="landscape"/>
          <w:pgMar w:top="818" w:right="1134" w:bottom="567" w:left="1701" w:header="680" w:footer="794" w:gutter="0"/>
          <w:cols w:space="708"/>
          <w:docGrid w:linePitch="360"/>
        </w:sectPr>
      </w:pPr>
      <w:r w:rsidRPr="003C59B0">
        <w:rPr>
          <w:rFonts w:ascii="Times New Roman" w:hAnsi="Times New Roman"/>
          <w:bCs/>
          <w:color w:val="000000"/>
          <w:sz w:val="24"/>
          <w:szCs w:val="24"/>
        </w:rPr>
        <w:t xml:space="preserve">Рис. </w:t>
      </w:r>
      <w:r>
        <w:rPr>
          <w:rFonts w:ascii="Times New Roman" w:hAnsi="Times New Roman"/>
          <w:bCs/>
          <w:color w:val="000000"/>
          <w:sz w:val="24"/>
          <w:szCs w:val="24"/>
        </w:rPr>
        <w:t xml:space="preserve">3  Ситуационный план автомобильных дорог пгт. Лебяжье </w:t>
      </w:r>
    </w:p>
    <w:p w14:paraId="37A77D3C" w14:textId="77777777" w:rsidR="00A4332D" w:rsidRPr="00AD37B7" w:rsidRDefault="00A4332D" w:rsidP="004463BC">
      <w:pPr>
        <w:tabs>
          <w:tab w:val="left" w:pos="709"/>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lastRenderedPageBreak/>
        <w:t>В соответствии с Федеральным законом №257 от 08.11.2007г. «Об автомобильных дорогах и о дорожной деятельности в Российской Федерации» автомобильные дороги в зависимости от их значения подразделяют на:</w:t>
      </w:r>
    </w:p>
    <w:p w14:paraId="2F7C48CE"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а) автомобильные дороги федерального значения;</w:t>
      </w:r>
    </w:p>
    <w:p w14:paraId="4E01D0CA"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б) автомобильные дороги регионального и межмуниципального значения;</w:t>
      </w:r>
    </w:p>
    <w:p w14:paraId="36B3B9F0"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в) автомобильные дороги местного значения;</w:t>
      </w:r>
    </w:p>
    <w:p w14:paraId="27F0FCE3" w14:textId="77777777" w:rsidR="00A4332D" w:rsidRPr="00AD37B7" w:rsidRDefault="00A4332D" w:rsidP="004463BC">
      <w:pPr>
        <w:tabs>
          <w:tab w:val="left" w:pos="10065"/>
        </w:tabs>
        <w:spacing w:after="0" w:line="360" w:lineRule="auto"/>
        <w:ind w:firstLine="851"/>
        <w:contextualSpacing/>
        <w:jc w:val="both"/>
        <w:rPr>
          <w:rFonts w:ascii="Times New Roman" w:hAnsi="Times New Roman"/>
          <w:color w:val="000000" w:themeColor="text1"/>
          <w:sz w:val="24"/>
          <w:szCs w:val="24"/>
        </w:rPr>
      </w:pPr>
      <w:r w:rsidRPr="00AD37B7">
        <w:rPr>
          <w:rFonts w:ascii="Times New Roman" w:hAnsi="Times New Roman"/>
          <w:color w:val="000000" w:themeColor="text1"/>
          <w:sz w:val="24"/>
          <w:szCs w:val="24"/>
        </w:rPr>
        <w:t>г) частные автомобильные дороги</w:t>
      </w:r>
    </w:p>
    <w:p w14:paraId="63225BFE" w14:textId="77777777" w:rsidR="00A4332D" w:rsidRPr="00AD37B7" w:rsidRDefault="00D82768" w:rsidP="004463BC">
      <w:pPr>
        <w:tabs>
          <w:tab w:val="left" w:pos="10065"/>
        </w:tabs>
        <w:spacing w:after="0" w:line="360" w:lineRule="auto"/>
        <w:ind w:firstLine="851"/>
        <w:contextualSpacing/>
        <w:jc w:val="both"/>
        <w:rPr>
          <w:rFonts w:ascii="Times New Roman" w:hAnsi="Times New Roman"/>
          <w:sz w:val="24"/>
          <w:szCs w:val="24"/>
          <w:shd w:val="clear" w:color="auto" w:fill="FFFFFF"/>
        </w:rPr>
      </w:pPr>
      <w:r>
        <w:rPr>
          <w:rFonts w:ascii="Times New Roman" w:hAnsi="Times New Roman"/>
          <w:color w:val="000000" w:themeColor="text1"/>
          <w:sz w:val="24"/>
          <w:szCs w:val="24"/>
        </w:rPr>
        <w:t>Автомобильные</w:t>
      </w:r>
      <w:r w:rsidR="00A4332D" w:rsidRPr="00AD37B7">
        <w:rPr>
          <w:rFonts w:ascii="Times New Roman" w:hAnsi="Times New Roman"/>
          <w:color w:val="000000" w:themeColor="text1"/>
          <w:sz w:val="24"/>
          <w:szCs w:val="24"/>
        </w:rPr>
        <w:t xml:space="preserve"> дорог</w:t>
      </w:r>
      <w:r>
        <w:rPr>
          <w:rFonts w:ascii="Times New Roman" w:hAnsi="Times New Roman"/>
          <w:color w:val="000000" w:themeColor="text1"/>
          <w:sz w:val="24"/>
          <w:szCs w:val="24"/>
        </w:rPr>
        <w:t>и</w:t>
      </w:r>
      <w:r w:rsidR="00A4332D" w:rsidRPr="00AD37B7">
        <w:rPr>
          <w:rFonts w:ascii="Times New Roman" w:hAnsi="Times New Roman"/>
          <w:color w:val="000000" w:themeColor="text1"/>
          <w:sz w:val="24"/>
          <w:szCs w:val="24"/>
        </w:rPr>
        <w:t xml:space="preserve"> федерального значения на территории </w:t>
      </w:r>
      <w:r w:rsidR="00BF309C">
        <w:rPr>
          <w:rFonts w:ascii="Times New Roman" w:hAnsi="Times New Roman"/>
          <w:color w:val="000000" w:themeColor="text1"/>
          <w:sz w:val="24"/>
          <w:szCs w:val="24"/>
        </w:rPr>
        <w:t>муниципального образования «</w:t>
      </w:r>
      <w:r w:rsidRPr="00D82768">
        <w:rPr>
          <w:rFonts w:ascii="Times New Roman" w:hAnsi="Times New Roman"/>
          <w:color w:val="000000" w:themeColor="text1"/>
          <w:sz w:val="24"/>
          <w:szCs w:val="24"/>
        </w:rPr>
        <w:t>Лебяженское городское поселение</w:t>
      </w:r>
      <w:r w:rsidR="00BF309C">
        <w:rPr>
          <w:rFonts w:ascii="Times New Roman" w:hAnsi="Times New Roman"/>
          <w:color w:val="000000" w:themeColor="text1"/>
          <w:sz w:val="24"/>
          <w:szCs w:val="24"/>
        </w:rPr>
        <w:t>»</w:t>
      </w:r>
      <w:r>
        <w:rPr>
          <w:rFonts w:ascii="Times New Roman" w:hAnsi="Times New Roman"/>
          <w:color w:val="000000" w:themeColor="text1"/>
          <w:sz w:val="24"/>
          <w:szCs w:val="24"/>
        </w:rPr>
        <w:t xml:space="preserve"> отсутствуют</w:t>
      </w:r>
      <w:r w:rsidR="00A4332D" w:rsidRPr="00AD37B7">
        <w:rPr>
          <w:rFonts w:ascii="Times New Roman" w:hAnsi="Times New Roman"/>
          <w:sz w:val="24"/>
          <w:szCs w:val="24"/>
          <w:shd w:val="clear" w:color="auto" w:fill="FFFFFF"/>
        </w:rPr>
        <w:t xml:space="preserve">. </w:t>
      </w:r>
    </w:p>
    <w:p w14:paraId="382FFCB6" w14:textId="77777777" w:rsidR="00A4332D" w:rsidRPr="00AD37B7" w:rsidRDefault="00A4332D" w:rsidP="002729FC">
      <w:pPr>
        <w:tabs>
          <w:tab w:val="left" w:pos="10065"/>
        </w:tabs>
        <w:spacing w:after="0" w:line="360" w:lineRule="auto"/>
        <w:ind w:right="-31"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 xml:space="preserve">Критерии отнесения автомобильных дорог общего пользования к автомобильным дорогам общего пользования </w:t>
      </w:r>
      <w:r w:rsidRPr="00AD37B7">
        <w:rPr>
          <w:rFonts w:ascii="Times New Roman" w:hAnsi="Times New Roman"/>
          <w:b/>
          <w:sz w:val="24"/>
          <w:szCs w:val="24"/>
          <w:shd w:val="clear" w:color="auto" w:fill="FFFFFF"/>
        </w:rPr>
        <w:t>регионального</w:t>
      </w:r>
      <w:r w:rsidRPr="00AD37B7">
        <w:rPr>
          <w:rFonts w:ascii="Times New Roman" w:hAnsi="Times New Roman"/>
          <w:sz w:val="24"/>
          <w:szCs w:val="24"/>
          <w:shd w:val="clear" w:color="auto" w:fill="FFFFFF"/>
        </w:rPr>
        <w:t xml:space="preserve"> </w:t>
      </w:r>
      <w:r w:rsidRPr="00AD37B7">
        <w:rPr>
          <w:rFonts w:ascii="Times New Roman" w:hAnsi="Times New Roman"/>
          <w:b/>
          <w:sz w:val="24"/>
          <w:szCs w:val="24"/>
          <w:shd w:val="clear" w:color="auto" w:fill="FFFFFF"/>
        </w:rPr>
        <w:t>и межмуниципального значения</w:t>
      </w:r>
      <w:r w:rsidRPr="00AD37B7">
        <w:rPr>
          <w:rFonts w:ascii="Times New Roman" w:hAnsi="Times New Roman"/>
          <w:sz w:val="24"/>
          <w:szCs w:val="24"/>
          <w:shd w:val="clear" w:color="auto" w:fill="FFFFFF"/>
        </w:rPr>
        <w:t xml:space="preserve"> и перечень автомобильных дорог общего пользования регионального и межмуниципального значения утверждается высшим исполнительным органом государственной власти субъекта Российской Федерации.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w:t>
      </w:r>
    </w:p>
    <w:p w14:paraId="23FE9900" w14:textId="77777777" w:rsidR="00A4332D" w:rsidRDefault="00A4332D" w:rsidP="002729FC">
      <w:pPr>
        <w:tabs>
          <w:tab w:val="left" w:pos="10065"/>
        </w:tabs>
        <w:spacing w:after="0" w:line="360" w:lineRule="auto"/>
        <w:ind w:right="-31" w:firstLine="851"/>
        <w:contextualSpacing/>
        <w:jc w:val="both"/>
        <w:rPr>
          <w:rFonts w:ascii="Times New Roman" w:hAnsi="Times New Roman"/>
          <w:spacing w:val="2"/>
          <w:sz w:val="24"/>
          <w:szCs w:val="24"/>
          <w:shd w:val="clear" w:color="auto" w:fill="FFFFFF"/>
        </w:rPr>
      </w:pPr>
      <w:r w:rsidRPr="00AD37B7">
        <w:rPr>
          <w:rFonts w:ascii="Times New Roman" w:hAnsi="Times New Roman"/>
          <w:sz w:val="24"/>
          <w:szCs w:val="24"/>
          <w:shd w:val="clear" w:color="auto" w:fill="FFFFFF"/>
        </w:rPr>
        <w:t>Согласно постановления</w:t>
      </w:r>
      <w:r w:rsidR="00182455">
        <w:rPr>
          <w:rFonts w:ascii="Times New Roman" w:hAnsi="Times New Roman"/>
          <w:sz w:val="24"/>
          <w:szCs w:val="24"/>
          <w:shd w:val="clear" w:color="auto" w:fill="FFFFFF"/>
        </w:rPr>
        <w:t xml:space="preserve"> </w:t>
      </w:r>
      <w:r w:rsidR="00182455" w:rsidRPr="00182455">
        <w:rPr>
          <w:rFonts w:ascii="Times New Roman" w:hAnsi="Times New Roman"/>
          <w:sz w:val="24"/>
          <w:szCs w:val="24"/>
          <w:shd w:val="clear" w:color="auto" w:fill="FFFFFF"/>
        </w:rPr>
        <w:t>Правительства Ленинградской области от 27.11.2007 № 294</w:t>
      </w:r>
      <w:r w:rsidRPr="00AD37B7">
        <w:rPr>
          <w:rFonts w:ascii="Times New Roman" w:hAnsi="Times New Roman"/>
          <w:sz w:val="24"/>
          <w:szCs w:val="24"/>
          <w:shd w:val="clear" w:color="auto" w:fill="FFFFFF"/>
        </w:rPr>
        <w:t xml:space="preserve"> «</w:t>
      </w:r>
      <w:r w:rsidRPr="00AD37B7">
        <w:rPr>
          <w:rFonts w:ascii="Times New Roman" w:hAnsi="Times New Roman"/>
          <w:spacing w:val="2"/>
          <w:sz w:val="24"/>
          <w:szCs w:val="24"/>
          <w:shd w:val="clear" w:color="auto" w:fill="FFFFFF"/>
        </w:rPr>
        <w:t>Об утверждении критериев отнесения автомобильных дорог общего пользования к автомобильным дорогам</w:t>
      </w:r>
      <w:r w:rsidRPr="00AD37B7">
        <w:rPr>
          <w:rFonts w:ascii="Times New Roman" w:hAnsi="Times New Roman"/>
          <w:spacing w:val="2"/>
          <w:sz w:val="24"/>
          <w:szCs w:val="24"/>
        </w:rPr>
        <w:t xml:space="preserve"> </w:t>
      </w:r>
      <w:r w:rsidRPr="00AD37B7">
        <w:rPr>
          <w:rFonts w:ascii="Times New Roman" w:hAnsi="Times New Roman"/>
          <w:spacing w:val="2"/>
          <w:sz w:val="24"/>
          <w:szCs w:val="24"/>
          <w:shd w:val="clear" w:color="auto" w:fill="FFFFFF"/>
        </w:rPr>
        <w:t>общего пользования регионального или межмуниципального</w:t>
      </w:r>
      <w:r w:rsidRPr="00AD37B7">
        <w:rPr>
          <w:rFonts w:ascii="Times New Roman" w:hAnsi="Times New Roman"/>
          <w:spacing w:val="2"/>
          <w:sz w:val="24"/>
          <w:szCs w:val="24"/>
        </w:rPr>
        <w:t xml:space="preserve"> </w:t>
      </w:r>
      <w:r w:rsidRPr="00AD37B7">
        <w:rPr>
          <w:rFonts w:ascii="Times New Roman" w:hAnsi="Times New Roman"/>
          <w:spacing w:val="2"/>
          <w:sz w:val="24"/>
          <w:szCs w:val="24"/>
          <w:shd w:val="clear" w:color="auto" w:fill="FFFFFF"/>
        </w:rPr>
        <w:t xml:space="preserve">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утверждены критерии отнесения автомобильных дорог общего пользования к автомобильным дорогам общего пользования регионального и межмуниципального значения </w:t>
      </w:r>
      <w:r w:rsidR="004F5BA0">
        <w:rPr>
          <w:rFonts w:ascii="Times New Roman" w:hAnsi="Times New Roman"/>
          <w:spacing w:val="2"/>
          <w:sz w:val="24"/>
          <w:szCs w:val="24"/>
          <w:shd w:val="clear" w:color="auto" w:fill="FFFFFF"/>
        </w:rPr>
        <w:t>Ленинградской области</w:t>
      </w:r>
      <w:r w:rsidRPr="00AD37B7">
        <w:rPr>
          <w:rFonts w:ascii="Times New Roman" w:hAnsi="Times New Roman"/>
          <w:spacing w:val="2"/>
          <w:sz w:val="24"/>
          <w:szCs w:val="24"/>
          <w:shd w:val="clear" w:color="auto" w:fill="FFFFFF"/>
        </w:rPr>
        <w:t xml:space="preserve">. </w:t>
      </w:r>
    </w:p>
    <w:p w14:paraId="79406864" w14:textId="77777777" w:rsidR="004F5BA0" w:rsidRPr="00AD37B7" w:rsidRDefault="004F5BA0" w:rsidP="004F5BA0">
      <w:pPr>
        <w:tabs>
          <w:tab w:val="left" w:pos="0"/>
        </w:tabs>
        <w:spacing w:after="0" w:line="360" w:lineRule="auto"/>
        <w:ind w:right="-31" w:firstLine="851"/>
        <w:contextualSpacing/>
        <w:jc w:val="both"/>
        <w:rPr>
          <w:rFonts w:ascii="Times New Roman" w:hAnsi="Times New Roman"/>
          <w:color w:val="000000" w:themeColor="text1"/>
          <w:sz w:val="24"/>
          <w:szCs w:val="24"/>
        </w:rPr>
      </w:pPr>
      <w:r w:rsidRPr="00AD37B7">
        <w:rPr>
          <w:rFonts w:ascii="Times New Roman" w:hAnsi="Times New Roman"/>
          <w:sz w:val="24"/>
          <w:szCs w:val="24"/>
          <w:shd w:val="clear" w:color="auto" w:fill="FFFFFF"/>
        </w:rPr>
        <w:t>По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территории</w:t>
      </w:r>
      <w:r>
        <w:rPr>
          <w:rFonts w:ascii="Times New Roman" w:hAnsi="Times New Roman"/>
          <w:sz w:val="24"/>
          <w:szCs w:val="24"/>
          <w:shd w:val="clear" w:color="auto" w:fill="FFFFFF"/>
        </w:rPr>
        <w:t xml:space="preserve"> </w:t>
      </w:r>
      <w:r>
        <w:rPr>
          <w:rFonts w:ascii="Times New Roman" w:hAnsi="Times New Roman"/>
          <w:color w:val="000000" w:themeColor="text1"/>
          <w:sz w:val="24"/>
          <w:szCs w:val="24"/>
        </w:rPr>
        <w:t xml:space="preserve">муниципального образования «Лебяженское городское поселение» </w:t>
      </w:r>
      <w:r w:rsidRPr="00AD37B7">
        <w:rPr>
          <w:rFonts w:ascii="Times New Roman" w:hAnsi="Times New Roman"/>
          <w:sz w:val="24"/>
          <w:szCs w:val="24"/>
          <w:shd w:val="clear" w:color="auto" w:fill="FFFFFF"/>
        </w:rPr>
        <w:t>проходит</w:t>
      </w:r>
      <w:r>
        <w:rPr>
          <w:rFonts w:ascii="Times New Roman" w:hAnsi="Times New Roman"/>
          <w:sz w:val="24"/>
          <w:szCs w:val="24"/>
          <w:shd w:val="clear" w:color="auto" w:fill="FFFFFF"/>
        </w:rPr>
        <w:t xml:space="preserve">  3 </w:t>
      </w:r>
      <w:r w:rsidRPr="00AD37B7">
        <w:rPr>
          <w:rFonts w:ascii="Times New Roman" w:hAnsi="Times New Roman"/>
          <w:sz w:val="24"/>
          <w:szCs w:val="24"/>
          <w:shd w:val="clear" w:color="auto" w:fill="FFFFFF"/>
        </w:rPr>
        <w:t>дорог</w:t>
      </w:r>
      <w:r>
        <w:rPr>
          <w:rFonts w:ascii="Times New Roman" w:hAnsi="Times New Roman"/>
          <w:sz w:val="24"/>
          <w:szCs w:val="24"/>
          <w:shd w:val="clear" w:color="auto" w:fill="FFFFFF"/>
        </w:rPr>
        <w:t xml:space="preserve">и </w:t>
      </w:r>
      <w:r w:rsidRPr="00AD37B7">
        <w:rPr>
          <w:rFonts w:ascii="Times New Roman" w:hAnsi="Times New Roman"/>
          <w:sz w:val="24"/>
          <w:szCs w:val="24"/>
          <w:shd w:val="clear" w:color="auto" w:fill="FFFFFF"/>
        </w:rPr>
        <w:t>регионального</w:t>
      </w:r>
      <w:r>
        <w:rPr>
          <w:rFonts w:ascii="Times New Roman" w:hAnsi="Times New Roman"/>
          <w:sz w:val="24"/>
          <w:szCs w:val="24"/>
          <w:shd w:val="clear" w:color="auto" w:fill="FFFFFF"/>
        </w:rPr>
        <w:t xml:space="preserve"> значения</w:t>
      </w:r>
      <w:r w:rsidRPr="00AD37B7">
        <w:rPr>
          <w:rFonts w:ascii="Times New Roman" w:hAnsi="Times New Roman"/>
          <w:color w:val="000000" w:themeColor="text1"/>
          <w:sz w:val="24"/>
          <w:szCs w:val="24"/>
        </w:rPr>
        <w:t>.</w:t>
      </w:r>
      <w:r>
        <w:rPr>
          <w:rFonts w:ascii="Times New Roman" w:hAnsi="Times New Roman"/>
          <w:color w:val="000000" w:themeColor="text1"/>
          <w:sz w:val="24"/>
          <w:szCs w:val="24"/>
        </w:rPr>
        <w:t xml:space="preserve"> На </w:t>
      </w:r>
      <w:r w:rsidRPr="00AD37B7">
        <w:rPr>
          <w:rFonts w:ascii="Times New Roman" w:hAnsi="Times New Roman"/>
          <w:color w:val="000000" w:themeColor="text1"/>
          <w:sz w:val="24"/>
          <w:szCs w:val="24"/>
        </w:rPr>
        <w:t>территории</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поселения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имеются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следующие</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автодороги</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общего</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пользования,</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регионального</w:t>
      </w:r>
      <w:r>
        <w:rPr>
          <w:rFonts w:ascii="Times New Roman" w:hAnsi="Times New Roman"/>
          <w:color w:val="000000" w:themeColor="text1"/>
          <w:sz w:val="24"/>
          <w:szCs w:val="24"/>
        </w:rPr>
        <w:t xml:space="preserve"> </w:t>
      </w:r>
      <w:r w:rsidRPr="00AD37B7">
        <w:rPr>
          <w:rFonts w:ascii="Times New Roman" w:hAnsi="Times New Roman"/>
          <w:color w:val="000000" w:themeColor="text1"/>
          <w:sz w:val="24"/>
          <w:szCs w:val="24"/>
        </w:rPr>
        <w:t>значения:</w:t>
      </w:r>
    </w:p>
    <w:p w14:paraId="36F1CAE6" w14:textId="77777777"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Санкт-Петербург – Ручьи;</w:t>
      </w:r>
    </w:p>
    <w:p w14:paraId="7501BC15" w14:textId="77777777" w:rsidR="003422F6" w:rsidRPr="003422F6" w:rsidRDefault="003422F6" w:rsidP="003422F6">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Форт-Красна</w:t>
      </w:r>
      <w:r>
        <w:rPr>
          <w:rFonts w:ascii="Times New Roman" w:hAnsi="Times New Roman"/>
          <w:spacing w:val="2"/>
          <w:sz w:val="24"/>
          <w:szCs w:val="24"/>
          <w:shd w:val="clear" w:color="auto" w:fill="FFFFFF"/>
        </w:rPr>
        <w:t>я Горка - Коваши - Сосновый Бор;</w:t>
      </w:r>
    </w:p>
    <w:p w14:paraId="5E996C5C" w14:textId="77777777" w:rsidR="0006520B" w:rsidRDefault="003422F6" w:rsidP="0006520B">
      <w:pPr>
        <w:pStyle w:val="afa"/>
        <w:numPr>
          <w:ilvl w:val="0"/>
          <w:numId w:val="31"/>
        </w:numPr>
        <w:tabs>
          <w:tab w:val="left" w:pos="10065"/>
        </w:tabs>
        <w:spacing w:after="0" w:line="360" w:lineRule="auto"/>
        <w:ind w:right="-31"/>
        <w:jc w:val="both"/>
        <w:rPr>
          <w:rFonts w:ascii="Times New Roman" w:hAnsi="Times New Roman"/>
          <w:spacing w:val="2"/>
          <w:sz w:val="24"/>
          <w:szCs w:val="24"/>
          <w:shd w:val="clear" w:color="auto" w:fill="FFFFFF"/>
        </w:rPr>
      </w:pPr>
      <w:r w:rsidRPr="003422F6">
        <w:rPr>
          <w:rFonts w:ascii="Times New Roman" w:hAnsi="Times New Roman"/>
          <w:spacing w:val="2"/>
          <w:sz w:val="24"/>
          <w:szCs w:val="24"/>
          <w:shd w:val="clear" w:color="auto" w:fill="FFFFFF"/>
        </w:rPr>
        <w:t xml:space="preserve">Сосновый Бор </w:t>
      </w:r>
      <w:r>
        <w:rPr>
          <w:rFonts w:ascii="Times New Roman" w:hAnsi="Times New Roman"/>
          <w:spacing w:val="2"/>
          <w:sz w:val="24"/>
          <w:szCs w:val="24"/>
          <w:shd w:val="clear" w:color="auto" w:fill="FFFFFF"/>
        </w:rPr>
        <w:t>–</w:t>
      </w:r>
      <w:r w:rsidRPr="003422F6">
        <w:rPr>
          <w:rFonts w:ascii="Times New Roman" w:hAnsi="Times New Roman"/>
          <w:spacing w:val="2"/>
          <w:sz w:val="24"/>
          <w:szCs w:val="24"/>
          <w:shd w:val="clear" w:color="auto" w:fill="FFFFFF"/>
        </w:rPr>
        <w:t xml:space="preserve"> Глобицы</w:t>
      </w:r>
      <w:r>
        <w:rPr>
          <w:rFonts w:ascii="Times New Roman" w:hAnsi="Times New Roman"/>
          <w:spacing w:val="2"/>
          <w:sz w:val="24"/>
          <w:szCs w:val="24"/>
          <w:shd w:val="clear" w:color="auto" w:fill="FFFFFF"/>
        </w:rPr>
        <w:t>.</w:t>
      </w:r>
    </w:p>
    <w:p w14:paraId="3EDEF3A4" w14:textId="77777777"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r w:rsidRPr="0006520B">
        <w:rPr>
          <w:rFonts w:ascii="Times New Roman" w:hAnsi="Times New Roman"/>
          <w:sz w:val="24"/>
          <w:szCs w:val="24"/>
          <w:shd w:val="clear" w:color="auto" w:fill="FFFFFF"/>
        </w:rPr>
        <w:t>Все региональные дороги в МО «</w:t>
      </w:r>
      <w:r>
        <w:rPr>
          <w:rFonts w:ascii="Times New Roman" w:hAnsi="Times New Roman"/>
          <w:color w:val="000000" w:themeColor="text1"/>
          <w:sz w:val="24"/>
          <w:szCs w:val="24"/>
        </w:rPr>
        <w:t>Лебяженское городское поселение</w:t>
      </w:r>
      <w:r w:rsidRPr="0006520B">
        <w:rPr>
          <w:rFonts w:ascii="Times New Roman" w:hAnsi="Times New Roman"/>
          <w:sz w:val="24"/>
          <w:szCs w:val="24"/>
          <w:shd w:val="clear" w:color="auto" w:fill="FFFFFF"/>
        </w:rPr>
        <w:t xml:space="preserve">» относятся к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 дорог. В </w:t>
      </w:r>
      <w:r w:rsidRPr="0006520B">
        <w:rPr>
          <w:rFonts w:ascii="Times New Roman" w:hAnsi="Times New Roman"/>
          <w:sz w:val="24"/>
          <w:szCs w:val="24"/>
          <w:highlight w:val="yellow"/>
          <w:shd w:val="clear" w:color="auto" w:fill="FFFFFF"/>
        </w:rPr>
        <w:t>таблице 2.6.3</w:t>
      </w:r>
      <w:r w:rsidRPr="0006520B">
        <w:rPr>
          <w:rFonts w:ascii="Times New Roman" w:hAnsi="Times New Roman"/>
          <w:sz w:val="24"/>
          <w:szCs w:val="24"/>
          <w:shd w:val="clear" w:color="auto" w:fill="FFFFFF"/>
        </w:rPr>
        <w:t xml:space="preserve"> представлены характеристики дорог </w:t>
      </w:r>
      <w:r w:rsidRPr="0006520B">
        <w:rPr>
          <w:rFonts w:ascii="Times New Roman" w:hAnsi="Times New Roman"/>
          <w:sz w:val="24"/>
          <w:szCs w:val="24"/>
          <w:shd w:val="clear" w:color="auto" w:fill="FFFFFF"/>
          <w:lang w:val="en-US"/>
        </w:rPr>
        <w:t>III</w:t>
      </w:r>
      <w:r w:rsidRPr="0006520B">
        <w:rPr>
          <w:rFonts w:ascii="Times New Roman" w:hAnsi="Times New Roman"/>
          <w:sz w:val="24"/>
          <w:szCs w:val="24"/>
          <w:shd w:val="clear" w:color="auto" w:fill="FFFFFF"/>
        </w:rPr>
        <w:t xml:space="preserve"> категории.</w:t>
      </w:r>
    </w:p>
    <w:p w14:paraId="0A35BBD7" w14:textId="77777777" w:rsidR="0006520B" w:rsidRDefault="0006520B" w:rsidP="0006520B">
      <w:pPr>
        <w:tabs>
          <w:tab w:val="left" w:pos="10065"/>
        </w:tabs>
        <w:spacing w:after="0" w:line="360" w:lineRule="auto"/>
        <w:ind w:right="-31" w:firstLine="851"/>
        <w:jc w:val="both"/>
        <w:rPr>
          <w:rFonts w:ascii="Times New Roman" w:hAnsi="Times New Roman"/>
          <w:sz w:val="24"/>
          <w:szCs w:val="24"/>
          <w:shd w:val="clear" w:color="auto" w:fill="FFFFFF"/>
        </w:rPr>
      </w:pPr>
    </w:p>
    <w:p w14:paraId="4A73D1BD"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5842270F"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7CE15DC3" w14:textId="77777777" w:rsidR="0006520B" w:rsidRDefault="0006520B" w:rsidP="0006520B">
      <w:pPr>
        <w:tabs>
          <w:tab w:val="left" w:pos="10065"/>
        </w:tabs>
        <w:spacing w:after="0" w:line="360" w:lineRule="auto"/>
        <w:ind w:right="-31" w:firstLine="851"/>
        <w:contextualSpacing/>
        <w:jc w:val="both"/>
        <w:rPr>
          <w:rFonts w:ascii="Times New Roman" w:hAnsi="Times New Roman"/>
          <w:sz w:val="24"/>
          <w:szCs w:val="24"/>
          <w:shd w:val="clear" w:color="auto" w:fill="FFFFFF"/>
        </w:rPr>
      </w:pPr>
    </w:p>
    <w:p w14:paraId="6CD6F095" w14:textId="77777777" w:rsidR="0006520B" w:rsidRPr="00661378" w:rsidRDefault="0006520B" w:rsidP="0006520B">
      <w:pPr>
        <w:tabs>
          <w:tab w:val="left" w:pos="10065"/>
        </w:tabs>
        <w:spacing w:after="0" w:line="360" w:lineRule="auto"/>
        <w:ind w:right="-31" w:firstLine="851"/>
        <w:contextualSpacing/>
        <w:jc w:val="both"/>
        <w:rPr>
          <w:rFonts w:ascii="Times New Roman" w:hAnsi="Times New Roman"/>
          <w:sz w:val="28"/>
          <w:szCs w:val="28"/>
          <w:shd w:val="clear" w:color="auto" w:fill="FFFFFF"/>
        </w:rPr>
      </w:pPr>
      <w:r w:rsidRPr="00E44C14">
        <w:rPr>
          <w:rFonts w:ascii="Times New Roman" w:hAnsi="Times New Roman"/>
          <w:sz w:val="24"/>
          <w:szCs w:val="24"/>
          <w:shd w:val="clear" w:color="auto" w:fill="FFFFFF"/>
        </w:rPr>
        <w:lastRenderedPageBreak/>
        <w:t>Таблица</w:t>
      </w:r>
      <w:r>
        <w:rPr>
          <w:rFonts w:ascii="Times New Roman" w:hAnsi="Times New Roman"/>
          <w:sz w:val="24"/>
          <w:szCs w:val="24"/>
          <w:shd w:val="clear" w:color="auto" w:fill="FFFFFF"/>
        </w:rPr>
        <w:t xml:space="preserve"> №2.6.3. </w:t>
      </w:r>
      <w:r w:rsidRPr="001E6D12">
        <w:rPr>
          <w:rFonts w:ascii="Times New Roman" w:hAnsi="Times New Roman"/>
          <w:sz w:val="24"/>
          <w:szCs w:val="24"/>
          <w:shd w:val="clear" w:color="auto" w:fill="FFFFFF"/>
        </w:rPr>
        <w:t>Описание</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параметров</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элементов</w:t>
      </w:r>
      <w:r>
        <w:rPr>
          <w:rFonts w:ascii="Times New Roman" w:hAnsi="Times New Roman"/>
          <w:sz w:val="24"/>
          <w:szCs w:val="24"/>
          <w:shd w:val="clear" w:color="auto" w:fill="FFFFFF"/>
        </w:rPr>
        <w:t xml:space="preserve"> </w:t>
      </w:r>
      <w:r w:rsidRPr="001E6D12">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US"/>
        </w:rPr>
        <w:t>III</w:t>
      </w:r>
      <w:r w:rsidRPr="00661378">
        <w:rPr>
          <w:rFonts w:ascii="Times New Roman" w:hAnsi="Times New Roman"/>
          <w:sz w:val="24"/>
          <w:szCs w:val="24"/>
        </w:rPr>
        <w:t xml:space="preserve"> </w:t>
      </w:r>
      <w:r>
        <w:rPr>
          <w:rFonts w:ascii="Times New Roman" w:hAnsi="Times New Roman"/>
          <w:sz w:val="24"/>
          <w:szCs w:val="24"/>
        </w:rPr>
        <w:t>категории</w:t>
      </w:r>
    </w:p>
    <w:tbl>
      <w:tblPr>
        <w:tblW w:w="4768" w:type="pct"/>
        <w:tblCellMar>
          <w:left w:w="10" w:type="dxa"/>
          <w:right w:w="10" w:type="dxa"/>
        </w:tblCellMar>
        <w:tblLook w:val="04A0" w:firstRow="1" w:lastRow="0" w:firstColumn="1" w:lastColumn="0" w:noHBand="0" w:noVBand="1"/>
      </w:tblPr>
      <w:tblGrid>
        <w:gridCol w:w="582"/>
        <w:gridCol w:w="2422"/>
        <w:gridCol w:w="1829"/>
        <w:gridCol w:w="1634"/>
        <w:gridCol w:w="1258"/>
        <w:gridCol w:w="2026"/>
      </w:tblGrid>
      <w:tr w:rsidR="0006520B" w14:paraId="4F094044" w14:textId="77777777" w:rsidTr="0006520B">
        <w:trPr>
          <w:trHeight w:hRule="exact" w:val="1118"/>
        </w:trPr>
        <w:tc>
          <w:tcPr>
            <w:tcW w:w="298" w:type="pct"/>
            <w:tcBorders>
              <w:top w:val="single" w:sz="4" w:space="0" w:color="auto"/>
              <w:left w:val="single" w:sz="4" w:space="0" w:color="auto"/>
              <w:bottom w:val="nil"/>
              <w:right w:val="nil"/>
            </w:tcBorders>
            <w:shd w:val="clear" w:color="auto" w:fill="FFFFFF"/>
            <w:hideMark/>
          </w:tcPr>
          <w:p w14:paraId="0CD86FF4" w14:textId="77777777" w:rsidR="0006520B" w:rsidRDefault="0006520B" w:rsidP="0006520B">
            <w:pPr>
              <w:pStyle w:val="43"/>
              <w:shd w:val="clear" w:color="auto" w:fill="auto"/>
              <w:spacing w:before="0" w:after="60" w:line="230" w:lineRule="exact"/>
              <w:ind w:left="220"/>
              <w:jc w:val="left"/>
            </w:pPr>
            <w:r>
              <w:t>№</w:t>
            </w:r>
          </w:p>
          <w:p w14:paraId="664BA5CD" w14:textId="77777777" w:rsidR="0006520B" w:rsidRDefault="0006520B" w:rsidP="0006520B">
            <w:pPr>
              <w:pStyle w:val="43"/>
              <w:shd w:val="clear" w:color="auto" w:fill="auto"/>
              <w:spacing w:before="60" w:line="230" w:lineRule="exact"/>
              <w:ind w:left="220"/>
              <w:jc w:val="left"/>
            </w:pPr>
            <w:r>
              <w:t>п/п</w:t>
            </w:r>
          </w:p>
        </w:tc>
        <w:tc>
          <w:tcPr>
            <w:tcW w:w="1242" w:type="pct"/>
            <w:tcBorders>
              <w:top w:val="single" w:sz="4" w:space="0" w:color="auto"/>
              <w:left w:val="single" w:sz="4" w:space="0" w:color="auto"/>
              <w:bottom w:val="nil"/>
              <w:right w:val="nil"/>
            </w:tcBorders>
            <w:shd w:val="clear" w:color="auto" w:fill="FFFFFF"/>
            <w:hideMark/>
          </w:tcPr>
          <w:p w14:paraId="7F249238" w14:textId="77777777" w:rsidR="0006520B" w:rsidRDefault="0006520B" w:rsidP="0006520B">
            <w:pPr>
              <w:pStyle w:val="43"/>
              <w:shd w:val="clear" w:color="auto" w:fill="auto"/>
              <w:spacing w:before="0" w:line="278" w:lineRule="exact"/>
            </w:pPr>
            <w:r>
              <w:t>Наименование автомобильной дороги и ее идентификационный номер</w:t>
            </w:r>
          </w:p>
        </w:tc>
        <w:tc>
          <w:tcPr>
            <w:tcW w:w="938" w:type="pct"/>
            <w:tcBorders>
              <w:top w:val="single" w:sz="4" w:space="0" w:color="auto"/>
              <w:left w:val="single" w:sz="4" w:space="0" w:color="auto"/>
              <w:bottom w:val="nil"/>
              <w:right w:val="nil"/>
            </w:tcBorders>
            <w:shd w:val="clear" w:color="auto" w:fill="FFFFFF"/>
            <w:hideMark/>
          </w:tcPr>
          <w:p w14:paraId="390A6C00" w14:textId="77777777" w:rsidR="0006520B" w:rsidRDefault="0006520B" w:rsidP="0006520B">
            <w:pPr>
              <w:pStyle w:val="43"/>
              <w:shd w:val="clear" w:color="auto" w:fill="auto"/>
              <w:spacing w:before="0" w:after="120" w:line="230" w:lineRule="exact"/>
            </w:pPr>
            <w:r>
              <w:t>Протяженность</w:t>
            </w:r>
          </w:p>
          <w:p w14:paraId="5FDE0700" w14:textId="77777777" w:rsidR="0006520B" w:rsidRDefault="0006520B" w:rsidP="0006520B">
            <w:pPr>
              <w:pStyle w:val="43"/>
              <w:shd w:val="clear" w:color="auto" w:fill="auto"/>
              <w:spacing w:before="120" w:line="230" w:lineRule="exact"/>
            </w:pPr>
            <w:r>
              <w:t>км</w:t>
            </w:r>
          </w:p>
        </w:tc>
        <w:tc>
          <w:tcPr>
            <w:tcW w:w="838" w:type="pct"/>
            <w:tcBorders>
              <w:top w:val="single" w:sz="4" w:space="0" w:color="auto"/>
              <w:left w:val="single" w:sz="4" w:space="0" w:color="auto"/>
              <w:bottom w:val="nil"/>
              <w:right w:val="nil"/>
            </w:tcBorders>
            <w:shd w:val="clear" w:color="auto" w:fill="FFFFFF"/>
            <w:hideMark/>
          </w:tcPr>
          <w:p w14:paraId="63BF8462" w14:textId="77777777" w:rsidR="0006520B" w:rsidRDefault="0006520B" w:rsidP="0006520B">
            <w:pPr>
              <w:pStyle w:val="43"/>
              <w:shd w:val="clear" w:color="auto" w:fill="auto"/>
              <w:spacing w:before="0" w:after="120" w:line="230" w:lineRule="exact"/>
            </w:pPr>
            <w:r>
              <w:t>Техническая</w:t>
            </w:r>
          </w:p>
          <w:p w14:paraId="45468755" w14:textId="77777777" w:rsidR="0006520B" w:rsidRDefault="0006520B" w:rsidP="0006520B">
            <w:pPr>
              <w:pStyle w:val="43"/>
              <w:shd w:val="clear" w:color="auto" w:fill="auto"/>
              <w:spacing w:before="120" w:line="230" w:lineRule="exact"/>
            </w:pPr>
            <w:r>
              <w:t>категория</w:t>
            </w:r>
          </w:p>
        </w:tc>
        <w:tc>
          <w:tcPr>
            <w:tcW w:w="645" w:type="pct"/>
            <w:tcBorders>
              <w:top w:val="single" w:sz="4" w:space="0" w:color="auto"/>
              <w:left w:val="single" w:sz="4" w:space="0" w:color="auto"/>
              <w:bottom w:val="nil"/>
              <w:right w:val="nil"/>
            </w:tcBorders>
            <w:shd w:val="clear" w:color="auto" w:fill="FFFFFF"/>
            <w:hideMark/>
          </w:tcPr>
          <w:p w14:paraId="3DC298A7" w14:textId="77777777" w:rsidR="0006520B" w:rsidRDefault="0006520B" w:rsidP="0006520B">
            <w:pPr>
              <w:pStyle w:val="43"/>
              <w:shd w:val="clear" w:color="auto" w:fill="auto"/>
              <w:spacing w:before="0" w:after="120" w:line="230" w:lineRule="exact"/>
            </w:pPr>
            <w:r>
              <w:t>Тип</w:t>
            </w:r>
          </w:p>
          <w:p w14:paraId="6D671129" w14:textId="77777777" w:rsidR="0006520B" w:rsidRDefault="0006520B" w:rsidP="0006520B">
            <w:pPr>
              <w:pStyle w:val="43"/>
              <w:shd w:val="clear" w:color="auto" w:fill="auto"/>
              <w:spacing w:before="120" w:line="230" w:lineRule="exact"/>
            </w:pPr>
            <w:r>
              <w:t>покрытия</w:t>
            </w:r>
          </w:p>
        </w:tc>
        <w:tc>
          <w:tcPr>
            <w:tcW w:w="1039" w:type="pct"/>
            <w:tcBorders>
              <w:top w:val="single" w:sz="4" w:space="0" w:color="auto"/>
              <w:left w:val="single" w:sz="4" w:space="0" w:color="auto"/>
              <w:bottom w:val="nil"/>
              <w:right w:val="single" w:sz="4" w:space="0" w:color="auto"/>
            </w:tcBorders>
            <w:shd w:val="clear" w:color="auto" w:fill="FFFFFF"/>
            <w:hideMark/>
          </w:tcPr>
          <w:p w14:paraId="260A5193" w14:textId="77777777" w:rsidR="0006520B" w:rsidRDefault="0006520B" w:rsidP="0006520B">
            <w:pPr>
              <w:pStyle w:val="43"/>
              <w:shd w:val="clear" w:color="auto" w:fill="auto"/>
              <w:spacing w:before="0"/>
            </w:pPr>
            <w:r>
              <w:t>Среднегодовая</w:t>
            </w:r>
          </w:p>
          <w:p w14:paraId="74E83BA8" w14:textId="77777777" w:rsidR="0006520B" w:rsidRDefault="0006520B" w:rsidP="0006520B">
            <w:pPr>
              <w:pStyle w:val="43"/>
              <w:shd w:val="clear" w:color="auto" w:fill="auto"/>
              <w:spacing w:before="0"/>
            </w:pPr>
            <w:r>
              <w:t>суточная</w:t>
            </w:r>
          </w:p>
          <w:p w14:paraId="0C459246" w14:textId="77777777" w:rsidR="0006520B" w:rsidRDefault="0006520B" w:rsidP="0006520B">
            <w:pPr>
              <w:pStyle w:val="43"/>
              <w:shd w:val="clear" w:color="auto" w:fill="auto"/>
              <w:spacing w:before="0"/>
            </w:pPr>
            <w:r>
              <w:t>интенсивность</w:t>
            </w:r>
          </w:p>
          <w:p w14:paraId="64092CD1" w14:textId="77777777" w:rsidR="0006520B" w:rsidRDefault="0006520B" w:rsidP="0006520B">
            <w:pPr>
              <w:pStyle w:val="43"/>
              <w:shd w:val="clear" w:color="auto" w:fill="auto"/>
              <w:spacing w:before="0"/>
              <w:ind w:left="300" w:firstLine="400"/>
              <w:jc w:val="left"/>
            </w:pPr>
            <w:r>
              <w:t>авт/сутки</w:t>
            </w:r>
          </w:p>
        </w:tc>
      </w:tr>
      <w:tr w:rsidR="0006520B" w14:paraId="1C5667CC" w14:textId="77777777" w:rsidTr="0006520B">
        <w:trPr>
          <w:trHeight w:hRule="exact" w:val="1666"/>
        </w:trPr>
        <w:tc>
          <w:tcPr>
            <w:tcW w:w="298" w:type="pct"/>
            <w:tcBorders>
              <w:top w:val="single" w:sz="4" w:space="0" w:color="auto"/>
              <w:left w:val="single" w:sz="4" w:space="0" w:color="auto"/>
              <w:bottom w:val="nil"/>
              <w:right w:val="nil"/>
            </w:tcBorders>
            <w:shd w:val="clear" w:color="auto" w:fill="FFFFFF"/>
            <w:hideMark/>
          </w:tcPr>
          <w:p w14:paraId="30F35196" w14:textId="77777777" w:rsidR="0006520B" w:rsidRDefault="0006520B" w:rsidP="0006520B">
            <w:pPr>
              <w:pStyle w:val="43"/>
              <w:shd w:val="clear" w:color="auto" w:fill="auto"/>
              <w:spacing w:before="0" w:line="230" w:lineRule="exact"/>
              <w:ind w:left="220"/>
              <w:jc w:val="left"/>
            </w:pPr>
            <w:r>
              <w:t>1</w:t>
            </w:r>
          </w:p>
        </w:tc>
        <w:tc>
          <w:tcPr>
            <w:tcW w:w="1242" w:type="pct"/>
            <w:tcBorders>
              <w:top w:val="single" w:sz="4" w:space="0" w:color="auto"/>
              <w:left w:val="single" w:sz="4" w:space="0" w:color="auto"/>
              <w:bottom w:val="nil"/>
              <w:right w:val="nil"/>
            </w:tcBorders>
            <w:shd w:val="clear" w:color="auto" w:fill="FFFFFF"/>
            <w:hideMark/>
          </w:tcPr>
          <w:p w14:paraId="018DBC04" w14:textId="77777777" w:rsidR="0006520B" w:rsidRDefault="0006520B" w:rsidP="0006520B">
            <w:pPr>
              <w:pStyle w:val="43"/>
              <w:shd w:val="clear" w:color="auto" w:fill="auto"/>
              <w:spacing w:before="0" w:line="278" w:lineRule="exact"/>
              <w:ind w:left="140"/>
              <w:jc w:val="left"/>
            </w:pPr>
            <w:r>
              <w:t>Санкт-Петербург - Ручьи (41 ОП РЗ 41А-007)</w:t>
            </w:r>
          </w:p>
        </w:tc>
        <w:tc>
          <w:tcPr>
            <w:tcW w:w="938" w:type="pct"/>
            <w:tcBorders>
              <w:top w:val="single" w:sz="4" w:space="0" w:color="auto"/>
              <w:left w:val="single" w:sz="4" w:space="0" w:color="auto"/>
              <w:bottom w:val="nil"/>
              <w:right w:val="nil"/>
            </w:tcBorders>
            <w:shd w:val="clear" w:color="auto" w:fill="FFFFFF"/>
            <w:hideMark/>
          </w:tcPr>
          <w:p w14:paraId="357294BC" w14:textId="77777777" w:rsidR="0006520B" w:rsidRDefault="0006520B" w:rsidP="0006520B">
            <w:pPr>
              <w:pStyle w:val="43"/>
              <w:shd w:val="clear" w:color="auto" w:fill="auto"/>
              <w:spacing w:before="0" w:line="230" w:lineRule="exact"/>
            </w:pPr>
            <w:r>
              <w:t>27</w:t>
            </w:r>
          </w:p>
        </w:tc>
        <w:tc>
          <w:tcPr>
            <w:tcW w:w="838" w:type="pct"/>
            <w:tcBorders>
              <w:top w:val="single" w:sz="4" w:space="0" w:color="auto"/>
              <w:left w:val="single" w:sz="4" w:space="0" w:color="auto"/>
              <w:bottom w:val="nil"/>
              <w:right w:val="nil"/>
            </w:tcBorders>
            <w:shd w:val="clear" w:color="auto" w:fill="FFFFFF"/>
            <w:hideMark/>
          </w:tcPr>
          <w:p w14:paraId="07C0BB61" w14:textId="77777777" w:rsidR="0006520B" w:rsidRDefault="0006520B" w:rsidP="0006520B">
            <w:pPr>
              <w:pStyle w:val="43"/>
              <w:shd w:val="clear" w:color="auto" w:fill="auto"/>
              <w:spacing w:before="0"/>
            </w:pPr>
            <w:r>
              <w:t>III</w:t>
            </w:r>
          </w:p>
          <w:p w14:paraId="07E13755" w14:textId="77777777" w:rsidR="0006520B" w:rsidRDefault="0006520B" w:rsidP="0006520B">
            <w:pPr>
              <w:pStyle w:val="43"/>
              <w:shd w:val="clear" w:color="auto" w:fill="auto"/>
              <w:spacing w:before="0"/>
            </w:pPr>
            <w:r>
              <w:t>(км 53-км 67,6)</w:t>
            </w:r>
          </w:p>
          <w:p w14:paraId="6614691B" w14:textId="77777777" w:rsidR="0006520B" w:rsidRDefault="0006520B" w:rsidP="0006520B">
            <w:pPr>
              <w:pStyle w:val="43"/>
              <w:shd w:val="clear" w:color="auto" w:fill="auto"/>
              <w:spacing w:before="0"/>
            </w:pPr>
            <w:r>
              <w:t>IV</w:t>
            </w:r>
          </w:p>
          <w:p w14:paraId="3811179C" w14:textId="77777777" w:rsidR="0006520B" w:rsidRDefault="0006520B" w:rsidP="0006520B">
            <w:pPr>
              <w:pStyle w:val="43"/>
              <w:shd w:val="clear" w:color="auto" w:fill="auto"/>
              <w:spacing w:before="0"/>
            </w:pPr>
            <w:r>
              <w:t>(км 67,6-км 85)</w:t>
            </w:r>
          </w:p>
        </w:tc>
        <w:tc>
          <w:tcPr>
            <w:tcW w:w="645" w:type="pct"/>
            <w:tcBorders>
              <w:top w:val="single" w:sz="4" w:space="0" w:color="auto"/>
              <w:left w:val="single" w:sz="4" w:space="0" w:color="auto"/>
              <w:bottom w:val="nil"/>
              <w:right w:val="nil"/>
            </w:tcBorders>
            <w:shd w:val="clear" w:color="auto" w:fill="FFFFFF"/>
            <w:hideMark/>
          </w:tcPr>
          <w:p w14:paraId="02C39D9B"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2582064C" w14:textId="77777777" w:rsidR="0006520B" w:rsidRDefault="0006520B" w:rsidP="0006520B">
            <w:pPr>
              <w:pStyle w:val="43"/>
              <w:shd w:val="clear" w:color="auto" w:fill="auto"/>
              <w:spacing w:before="0"/>
            </w:pPr>
            <w:r>
              <w:t>(км 51-км 67)</w:t>
            </w:r>
          </w:p>
          <w:p w14:paraId="083853ED" w14:textId="77777777" w:rsidR="0006520B" w:rsidRDefault="0006520B" w:rsidP="0006520B">
            <w:pPr>
              <w:pStyle w:val="43"/>
              <w:numPr>
                <w:ilvl w:val="0"/>
                <w:numId w:val="29"/>
              </w:numPr>
              <w:shd w:val="clear" w:color="auto" w:fill="auto"/>
              <w:tabs>
                <w:tab w:val="left" w:pos="818"/>
              </w:tabs>
              <w:spacing w:before="0"/>
              <w:ind w:left="300" w:firstLine="400"/>
              <w:jc w:val="left"/>
            </w:pPr>
            <w:r>
              <w:t>6156 (км 67-км 87)</w:t>
            </w:r>
          </w:p>
          <w:p w14:paraId="73F86C0F" w14:textId="77777777" w:rsidR="0006520B" w:rsidRDefault="0006520B" w:rsidP="0006520B">
            <w:pPr>
              <w:pStyle w:val="43"/>
              <w:numPr>
                <w:ilvl w:val="0"/>
                <w:numId w:val="29"/>
              </w:numPr>
              <w:shd w:val="clear" w:color="auto" w:fill="auto"/>
              <w:tabs>
                <w:tab w:val="left" w:pos="158"/>
              </w:tabs>
              <w:spacing w:before="0"/>
            </w:pPr>
            <w:r>
              <w:t>1884</w:t>
            </w:r>
          </w:p>
        </w:tc>
      </w:tr>
      <w:tr w:rsidR="0006520B" w14:paraId="32A05ACB" w14:textId="77777777" w:rsidTr="0006520B">
        <w:trPr>
          <w:trHeight w:hRule="exact" w:val="835"/>
        </w:trPr>
        <w:tc>
          <w:tcPr>
            <w:tcW w:w="298" w:type="pct"/>
            <w:tcBorders>
              <w:top w:val="single" w:sz="4" w:space="0" w:color="auto"/>
              <w:left w:val="single" w:sz="4" w:space="0" w:color="auto"/>
              <w:bottom w:val="nil"/>
              <w:right w:val="nil"/>
            </w:tcBorders>
            <w:shd w:val="clear" w:color="auto" w:fill="FFFFFF"/>
            <w:hideMark/>
          </w:tcPr>
          <w:p w14:paraId="39D8C9C3" w14:textId="77777777" w:rsidR="0006520B" w:rsidRDefault="0006520B" w:rsidP="0006520B">
            <w:pPr>
              <w:pStyle w:val="43"/>
              <w:shd w:val="clear" w:color="auto" w:fill="auto"/>
              <w:spacing w:before="0" w:line="230" w:lineRule="exact"/>
              <w:ind w:left="220"/>
              <w:jc w:val="left"/>
            </w:pPr>
            <w:r>
              <w:t>2</w:t>
            </w:r>
          </w:p>
        </w:tc>
        <w:tc>
          <w:tcPr>
            <w:tcW w:w="1242" w:type="pct"/>
            <w:tcBorders>
              <w:top w:val="single" w:sz="4" w:space="0" w:color="auto"/>
              <w:left w:val="single" w:sz="4" w:space="0" w:color="auto"/>
              <w:bottom w:val="nil"/>
              <w:right w:val="nil"/>
            </w:tcBorders>
            <w:shd w:val="clear" w:color="auto" w:fill="FFFFFF"/>
            <w:hideMark/>
          </w:tcPr>
          <w:p w14:paraId="4CC110B6" w14:textId="77777777" w:rsidR="0006520B" w:rsidRDefault="0006520B" w:rsidP="0006520B">
            <w:pPr>
              <w:pStyle w:val="43"/>
              <w:shd w:val="clear" w:color="auto" w:fill="auto"/>
              <w:spacing w:before="0"/>
              <w:ind w:left="140"/>
              <w:jc w:val="left"/>
            </w:pPr>
            <w:r>
              <w:t>Форт Красная Горка - Коваши - Сосновый Бор 41 ОП РЗ 41К-137</w:t>
            </w:r>
          </w:p>
        </w:tc>
        <w:tc>
          <w:tcPr>
            <w:tcW w:w="938" w:type="pct"/>
            <w:tcBorders>
              <w:top w:val="single" w:sz="4" w:space="0" w:color="auto"/>
              <w:left w:val="single" w:sz="4" w:space="0" w:color="auto"/>
              <w:bottom w:val="nil"/>
              <w:right w:val="nil"/>
            </w:tcBorders>
            <w:shd w:val="clear" w:color="auto" w:fill="FFFFFF"/>
            <w:hideMark/>
          </w:tcPr>
          <w:p w14:paraId="25AAEBE9" w14:textId="77777777" w:rsidR="0006520B" w:rsidRDefault="0006520B" w:rsidP="0006520B">
            <w:pPr>
              <w:pStyle w:val="43"/>
              <w:shd w:val="clear" w:color="auto" w:fill="auto"/>
              <w:spacing w:before="0" w:line="230" w:lineRule="exact"/>
            </w:pPr>
            <w:r>
              <w:t>14</w:t>
            </w:r>
          </w:p>
        </w:tc>
        <w:tc>
          <w:tcPr>
            <w:tcW w:w="838" w:type="pct"/>
            <w:tcBorders>
              <w:top w:val="single" w:sz="4" w:space="0" w:color="auto"/>
              <w:left w:val="single" w:sz="4" w:space="0" w:color="auto"/>
              <w:bottom w:val="nil"/>
              <w:right w:val="nil"/>
            </w:tcBorders>
            <w:shd w:val="clear" w:color="auto" w:fill="FFFFFF"/>
            <w:hideMark/>
          </w:tcPr>
          <w:p w14:paraId="292922A9" w14:textId="77777777"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14:paraId="2A237F25"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2ED16870" w14:textId="77777777" w:rsidR="0006520B" w:rsidRDefault="0006520B" w:rsidP="0006520B">
            <w:pPr>
              <w:pStyle w:val="43"/>
              <w:shd w:val="clear" w:color="auto" w:fill="auto"/>
              <w:spacing w:before="0" w:line="230" w:lineRule="exact"/>
              <w:ind w:left="300" w:firstLine="400"/>
              <w:jc w:val="left"/>
            </w:pPr>
            <w:r>
              <w:t>4514</w:t>
            </w:r>
          </w:p>
        </w:tc>
      </w:tr>
      <w:tr w:rsidR="0006520B" w14:paraId="048A29C9" w14:textId="77777777" w:rsidTr="0006520B">
        <w:trPr>
          <w:trHeight w:hRule="exact" w:val="840"/>
        </w:trPr>
        <w:tc>
          <w:tcPr>
            <w:tcW w:w="298" w:type="pct"/>
            <w:tcBorders>
              <w:top w:val="single" w:sz="4" w:space="0" w:color="auto"/>
              <w:left w:val="single" w:sz="4" w:space="0" w:color="auto"/>
              <w:bottom w:val="nil"/>
              <w:right w:val="nil"/>
            </w:tcBorders>
            <w:shd w:val="clear" w:color="auto" w:fill="FFFFFF"/>
            <w:hideMark/>
          </w:tcPr>
          <w:p w14:paraId="4CC7E9DF" w14:textId="77777777" w:rsidR="0006520B" w:rsidRDefault="0006520B" w:rsidP="0006520B">
            <w:pPr>
              <w:pStyle w:val="43"/>
              <w:shd w:val="clear" w:color="auto" w:fill="auto"/>
              <w:spacing w:before="0" w:line="230" w:lineRule="exact"/>
              <w:ind w:left="220"/>
              <w:jc w:val="left"/>
            </w:pPr>
            <w:r>
              <w:t>3</w:t>
            </w:r>
          </w:p>
        </w:tc>
        <w:tc>
          <w:tcPr>
            <w:tcW w:w="1242" w:type="pct"/>
            <w:tcBorders>
              <w:top w:val="single" w:sz="4" w:space="0" w:color="auto"/>
              <w:left w:val="single" w:sz="4" w:space="0" w:color="auto"/>
              <w:bottom w:val="nil"/>
              <w:right w:val="nil"/>
            </w:tcBorders>
            <w:shd w:val="clear" w:color="auto" w:fill="FFFFFF"/>
            <w:hideMark/>
          </w:tcPr>
          <w:p w14:paraId="2C63FED5" w14:textId="77777777" w:rsidR="0006520B" w:rsidRDefault="0006520B" w:rsidP="0006520B">
            <w:pPr>
              <w:pStyle w:val="43"/>
              <w:shd w:val="clear" w:color="auto" w:fill="auto"/>
              <w:spacing w:before="0"/>
              <w:ind w:left="140"/>
              <w:jc w:val="left"/>
            </w:pPr>
            <w:r>
              <w:t>Сосновый Бор - Глобицы</w:t>
            </w:r>
          </w:p>
          <w:p w14:paraId="1333FDA9" w14:textId="77777777" w:rsidR="0006520B" w:rsidRDefault="0006520B" w:rsidP="0006520B">
            <w:pPr>
              <w:pStyle w:val="43"/>
              <w:shd w:val="clear" w:color="auto" w:fill="auto"/>
              <w:spacing w:before="0"/>
              <w:ind w:left="140"/>
              <w:jc w:val="left"/>
            </w:pPr>
            <w:r>
              <w:t>41 ОП РЗ 41К-136</w:t>
            </w:r>
          </w:p>
        </w:tc>
        <w:tc>
          <w:tcPr>
            <w:tcW w:w="938" w:type="pct"/>
            <w:tcBorders>
              <w:top w:val="single" w:sz="4" w:space="0" w:color="auto"/>
              <w:left w:val="single" w:sz="4" w:space="0" w:color="auto"/>
              <w:bottom w:val="nil"/>
              <w:right w:val="nil"/>
            </w:tcBorders>
            <w:shd w:val="clear" w:color="auto" w:fill="FFFFFF"/>
            <w:hideMark/>
          </w:tcPr>
          <w:p w14:paraId="4C96EC6C" w14:textId="77777777" w:rsidR="0006520B" w:rsidRDefault="0006520B" w:rsidP="0006520B">
            <w:pPr>
              <w:pStyle w:val="43"/>
              <w:shd w:val="clear" w:color="auto" w:fill="auto"/>
              <w:spacing w:before="0" w:line="230" w:lineRule="exact"/>
            </w:pPr>
            <w:r>
              <w:t>6,2</w:t>
            </w:r>
          </w:p>
        </w:tc>
        <w:tc>
          <w:tcPr>
            <w:tcW w:w="838" w:type="pct"/>
            <w:tcBorders>
              <w:top w:val="single" w:sz="4" w:space="0" w:color="auto"/>
              <w:left w:val="single" w:sz="4" w:space="0" w:color="auto"/>
              <w:bottom w:val="nil"/>
              <w:right w:val="nil"/>
            </w:tcBorders>
            <w:shd w:val="clear" w:color="auto" w:fill="FFFFFF"/>
            <w:hideMark/>
          </w:tcPr>
          <w:p w14:paraId="54F8D5A2" w14:textId="77777777" w:rsidR="0006520B" w:rsidRDefault="0006520B" w:rsidP="0006520B">
            <w:pPr>
              <w:pStyle w:val="43"/>
              <w:shd w:val="clear" w:color="auto" w:fill="auto"/>
              <w:spacing w:before="0" w:line="230" w:lineRule="exact"/>
            </w:pPr>
            <w:r>
              <w:t>III</w:t>
            </w:r>
          </w:p>
        </w:tc>
        <w:tc>
          <w:tcPr>
            <w:tcW w:w="645" w:type="pct"/>
            <w:tcBorders>
              <w:top w:val="single" w:sz="4" w:space="0" w:color="auto"/>
              <w:left w:val="single" w:sz="4" w:space="0" w:color="auto"/>
              <w:bottom w:val="nil"/>
              <w:right w:val="nil"/>
            </w:tcBorders>
            <w:shd w:val="clear" w:color="auto" w:fill="FFFFFF"/>
            <w:hideMark/>
          </w:tcPr>
          <w:p w14:paraId="69287EFE" w14:textId="77777777" w:rsidR="0006520B" w:rsidRDefault="0006520B" w:rsidP="0006520B">
            <w:pPr>
              <w:pStyle w:val="43"/>
              <w:shd w:val="clear" w:color="auto" w:fill="auto"/>
              <w:spacing w:before="0" w:line="230" w:lineRule="exact"/>
            </w:pPr>
            <w:r>
              <w:t>а/б</w:t>
            </w:r>
          </w:p>
        </w:tc>
        <w:tc>
          <w:tcPr>
            <w:tcW w:w="1039" w:type="pct"/>
            <w:tcBorders>
              <w:top w:val="single" w:sz="4" w:space="0" w:color="auto"/>
              <w:left w:val="single" w:sz="4" w:space="0" w:color="auto"/>
              <w:bottom w:val="nil"/>
              <w:right w:val="single" w:sz="4" w:space="0" w:color="auto"/>
            </w:tcBorders>
            <w:shd w:val="clear" w:color="auto" w:fill="FFFFFF"/>
            <w:hideMark/>
          </w:tcPr>
          <w:p w14:paraId="519CB9A1" w14:textId="77777777" w:rsidR="0006520B" w:rsidRDefault="0006520B" w:rsidP="0006520B">
            <w:pPr>
              <w:pStyle w:val="43"/>
              <w:shd w:val="clear" w:color="auto" w:fill="auto"/>
              <w:spacing w:before="0" w:line="230" w:lineRule="exact"/>
            </w:pPr>
            <w:r>
              <w:t>н/д</w:t>
            </w:r>
          </w:p>
        </w:tc>
      </w:tr>
      <w:tr w:rsidR="0006520B" w14:paraId="60097DBB" w14:textId="77777777" w:rsidTr="0006520B">
        <w:trPr>
          <w:trHeight w:hRule="exact" w:val="571"/>
        </w:trPr>
        <w:tc>
          <w:tcPr>
            <w:tcW w:w="298" w:type="pct"/>
            <w:tcBorders>
              <w:top w:val="single" w:sz="4" w:space="0" w:color="auto"/>
              <w:left w:val="single" w:sz="4" w:space="0" w:color="auto"/>
              <w:bottom w:val="single" w:sz="4" w:space="0" w:color="auto"/>
              <w:right w:val="nil"/>
            </w:tcBorders>
            <w:shd w:val="clear" w:color="auto" w:fill="FFFFFF"/>
          </w:tcPr>
          <w:p w14:paraId="4371C4C2" w14:textId="77777777" w:rsidR="0006520B" w:rsidRDefault="0006520B" w:rsidP="0006520B">
            <w:pPr>
              <w:widowControl w:val="0"/>
              <w:rPr>
                <w:color w:val="000000"/>
                <w:sz w:val="10"/>
                <w:szCs w:val="10"/>
              </w:rPr>
            </w:pPr>
          </w:p>
        </w:tc>
        <w:tc>
          <w:tcPr>
            <w:tcW w:w="1242" w:type="pct"/>
            <w:tcBorders>
              <w:top w:val="single" w:sz="4" w:space="0" w:color="auto"/>
              <w:left w:val="single" w:sz="4" w:space="0" w:color="auto"/>
              <w:bottom w:val="single" w:sz="4" w:space="0" w:color="auto"/>
              <w:right w:val="nil"/>
            </w:tcBorders>
            <w:shd w:val="clear" w:color="auto" w:fill="FFFFFF"/>
            <w:hideMark/>
          </w:tcPr>
          <w:p w14:paraId="7E961DEA" w14:textId="77777777" w:rsidR="0006520B" w:rsidRDefault="0006520B" w:rsidP="0006520B">
            <w:pPr>
              <w:pStyle w:val="43"/>
              <w:shd w:val="clear" w:color="auto" w:fill="auto"/>
              <w:spacing w:before="0" w:after="120" w:line="230" w:lineRule="exact"/>
              <w:ind w:left="140"/>
              <w:jc w:val="left"/>
            </w:pPr>
            <w:r>
              <w:t>Всего дорог</w:t>
            </w:r>
          </w:p>
          <w:p w14:paraId="6006993C" w14:textId="77777777" w:rsidR="0006520B" w:rsidRDefault="0006520B" w:rsidP="0006520B">
            <w:pPr>
              <w:pStyle w:val="43"/>
              <w:shd w:val="clear" w:color="auto" w:fill="auto"/>
              <w:spacing w:before="120" w:line="230" w:lineRule="exact"/>
            </w:pPr>
            <w:r>
              <w:t>регионального значения</w:t>
            </w:r>
          </w:p>
        </w:tc>
        <w:tc>
          <w:tcPr>
            <w:tcW w:w="938" w:type="pct"/>
            <w:tcBorders>
              <w:top w:val="single" w:sz="4" w:space="0" w:color="auto"/>
              <w:left w:val="single" w:sz="4" w:space="0" w:color="auto"/>
              <w:bottom w:val="single" w:sz="4" w:space="0" w:color="auto"/>
              <w:right w:val="nil"/>
            </w:tcBorders>
            <w:shd w:val="clear" w:color="auto" w:fill="FFFFFF"/>
            <w:hideMark/>
          </w:tcPr>
          <w:p w14:paraId="78317D1E" w14:textId="77777777" w:rsidR="0006520B" w:rsidRDefault="0006520B" w:rsidP="0006520B">
            <w:pPr>
              <w:pStyle w:val="43"/>
              <w:shd w:val="clear" w:color="auto" w:fill="auto"/>
              <w:spacing w:before="0" w:line="230" w:lineRule="exact"/>
            </w:pPr>
            <w:r>
              <w:t>47,2</w:t>
            </w:r>
          </w:p>
        </w:tc>
        <w:tc>
          <w:tcPr>
            <w:tcW w:w="838" w:type="pct"/>
            <w:tcBorders>
              <w:top w:val="single" w:sz="4" w:space="0" w:color="auto"/>
              <w:left w:val="single" w:sz="4" w:space="0" w:color="auto"/>
              <w:bottom w:val="single" w:sz="4" w:space="0" w:color="auto"/>
              <w:right w:val="nil"/>
            </w:tcBorders>
            <w:shd w:val="clear" w:color="auto" w:fill="FFFFFF"/>
            <w:hideMark/>
          </w:tcPr>
          <w:p w14:paraId="1D99DE70" w14:textId="77777777" w:rsidR="0006520B" w:rsidRDefault="0006520B" w:rsidP="0006520B">
            <w:pPr>
              <w:pStyle w:val="43"/>
              <w:shd w:val="clear" w:color="auto" w:fill="auto"/>
              <w:spacing w:before="0" w:line="230" w:lineRule="exact"/>
            </w:pPr>
            <w:r>
              <w:t>-</w:t>
            </w:r>
          </w:p>
        </w:tc>
        <w:tc>
          <w:tcPr>
            <w:tcW w:w="645" w:type="pct"/>
            <w:tcBorders>
              <w:top w:val="single" w:sz="4" w:space="0" w:color="auto"/>
              <w:left w:val="single" w:sz="4" w:space="0" w:color="auto"/>
              <w:bottom w:val="single" w:sz="4" w:space="0" w:color="auto"/>
              <w:right w:val="nil"/>
            </w:tcBorders>
            <w:shd w:val="clear" w:color="auto" w:fill="FFFFFF"/>
            <w:hideMark/>
          </w:tcPr>
          <w:p w14:paraId="32F72FF3" w14:textId="77777777" w:rsidR="0006520B" w:rsidRDefault="0006520B" w:rsidP="0006520B">
            <w:pPr>
              <w:pStyle w:val="43"/>
              <w:shd w:val="clear" w:color="auto" w:fill="auto"/>
              <w:spacing w:before="0" w:line="230" w:lineRule="exact"/>
            </w:pPr>
            <w:r>
              <w:t>-</w:t>
            </w:r>
          </w:p>
        </w:tc>
        <w:tc>
          <w:tcPr>
            <w:tcW w:w="1039" w:type="pct"/>
            <w:tcBorders>
              <w:top w:val="single" w:sz="4" w:space="0" w:color="auto"/>
              <w:left w:val="single" w:sz="4" w:space="0" w:color="auto"/>
              <w:bottom w:val="single" w:sz="4" w:space="0" w:color="auto"/>
              <w:right w:val="single" w:sz="4" w:space="0" w:color="auto"/>
            </w:tcBorders>
            <w:shd w:val="clear" w:color="auto" w:fill="FFFFFF"/>
            <w:hideMark/>
          </w:tcPr>
          <w:p w14:paraId="4FF75F22" w14:textId="77777777" w:rsidR="0006520B" w:rsidRDefault="0006520B" w:rsidP="0006520B">
            <w:pPr>
              <w:pStyle w:val="43"/>
              <w:shd w:val="clear" w:color="auto" w:fill="auto"/>
              <w:spacing w:before="0" w:line="230" w:lineRule="exact"/>
            </w:pPr>
            <w:r>
              <w:t>-</w:t>
            </w:r>
          </w:p>
        </w:tc>
      </w:tr>
    </w:tbl>
    <w:p w14:paraId="67295BBA" w14:textId="77777777" w:rsid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p>
    <w:p w14:paraId="38B0E4E2"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СП 34.13330.2012 « Автомобильные дороги» интенсивность движения на дорогах регионального значения не превышает 6000 ам./сут.</w:t>
      </w:r>
    </w:p>
    <w:p w14:paraId="754984AB"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Согласно Правилам Дорожном движения разрешенная скорость передвижения по региональным дорогам – 90 км/ч.</w:t>
      </w:r>
    </w:p>
    <w:p w14:paraId="20739AC5"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Средний износ дорог регионального значения в МО «Лебяженское городское поселение» составляет 30%.</w:t>
      </w:r>
    </w:p>
    <w:p w14:paraId="0E053AC8"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Плотность дорог регионального значения на территории поселения составляет 0,39 км / км2.</w:t>
      </w:r>
    </w:p>
    <w:p w14:paraId="79ACBB82" w14:textId="77777777" w:rsidR="0006520B" w:rsidRPr="0006520B" w:rsidRDefault="0006520B" w:rsidP="0006520B">
      <w:pPr>
        <w:tabs>
          <w:tab w:val="left" w:pos="10065"/>
        </w:tabs>
        <w:spacing w:after="0" w:line="360" w:lineRule="auto"/>
        <w:ind w:right="-31" w:firstLine="851"/>
        <w:jc w:val="both"/>
        <w:rPr>
          <w:rFonts w:ascii="Times New Roman" w:hAnsi="Times New Roman"/>
          <w:spacing w:val="2"/>
          <w:sz w:val="24"/>
          <w:szCs w:val="24"/>
          <w:shd w:val="clear" w:color="auto" w:fill="FFFFFF"/>
        </w:rPr>
      </w:pPr>
      <w:r w:rsidRPr="0006520B">
        <w:rPr>
          <w:rFonts w:ascii="Times New Roman" w:hAnsi="Times New Roman"/>
          <w:spacing w:val="2"/>
          <w:sz w:val="24"/>
          <w:szCs w:val="24"/>
          <w:shd w:val="clear" w:color="auto" w:fill="FFFFFF"/>
        </w:rPr>
        <w:t xml:space="preserve">Таким образом, по территории муниципального образования «Лебяженское городское поселение» проходят дороги регионального значения – </w:t>
      </w:r>
      <w:r>
        <w:rPr>
          <w:rFonts w:ascii="Times New Roman" w:hAnsi="Times New Roman"/>
          <w:spacing w:val="2"/>
          <w:sz w:val="24"/>
          <w:szCs w:val="24"/>
          <w:shd w:val="clear" w:color="auto" w:fill="FFFFFF"/>
        </w:rPr>
        <w:t>47,2</w:t>
      </w:r>
      <w:r w:rsidRPr="0006520B">
        <w:rPr>
          <w:rFonts w:ascii="Times New Roman" w:hAnsi="Times New Roman"/>
          <w:spacing w:val="2"/>
          <w:sz w:val="24"/>
          <w:szCs w:val="24"/>
          <w:shd w:val="clear" w:color="auto" w:fill="FFFFFF"/>
        </w:rPr>
        <w:t xml:space="preserve"> км.</w:t>
      </w:r>
    </w:p>
    <w:p w14:paraId="72A2548C" w14:textId="77777777"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К автомобильным дорогам общего пользования местного значения муниципального образования «Бугровское сельское поселение» относятся муниципальные дороги, улично-дорожная сеть и объекты дорожной инфраструктуры, расположенные в границах муниципального образования, находящиеся в муниципальной собственности сельского поселения.</w:t>
      </w:r>
    </w:p>
    <w:p w14:paraId="58927578" w14:textId="77777777" w:rsidR="00A02AFC" w:rsidRPr="00A02AFC"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t>Основные местные автомобильные дороги выполняют связующие функции между улицами и отдельными объектами поселения. В соответствии с ГОСТ Р 52398 «Классификация автомобильных дорог. Основные параметры и требования» дороги общего пользования поселения относятся к классу автомобильных дорог «Дорога обычного типа (не скоростная дорога)» с категорией IV.</w:t>
      </w:r>
    </w:p>
    <w:p w14:paraId="05B16B1E" w14:textId="77777777" w:rsidR="0006520B" w:rsidRDefault="00A02AFC" w:rsidP="00A02AFC">
      <w:pPr>
        <w:spacing w:line="360" w:lineRule="auto"/>
        <w:ind w:right="-31" w:firstLine="851"/>
        <w:contextualSpacing/>
        <w:jc w:val="both"/>
        <w:rPr>
          <w:rFonts w:ascii="Times New Roman" w:hAnsi="Times New Roman"/>
          <w:color w:val="000000" w:themeColor="text1"/>
          <w:sz w:val="24"/>
          <w:szCs w:val="24"/>
        </w:rPr>
      </w:pPr>
      <w:r w:rsidRPr="00A02AFC">
        <w:rPr>
          <w:rFonts w:ascii="Times New Roman" w:hAnsi="Times New Roman"/>
          <w:color w:val="000000" w:themeColor="text1"/>
          <w:sz w:val="24"/>
          <w:szCs w:val="24"/>
        </w:rPr>
        <w:lastRenderedPageBreak/>
        <w:t>Описание параметров элементов автомобильной дороги местного значения с категорией IV класса представлено в таблице №2.6.4.</w:t>
      </w:r>
    </w:p>
    <w:p w14:paraId="02670E4E" w14:textId="77777777" w:rsidR="000A5C1B" w:rsidRDefault="000A5C1B" w:rsidP="002729FC">
      <w:pPr>
        <w:tabs>
          <w:tab w:val="left" w:pos="709"/>
        </w:tabs>
        <w:spacing w:after="0" w:line="360" w:lineRule="auto"/>
        <w:ind w:right="-31" w:firstLine="851"/>
        <w:contextualSpacing/>
        <w:jc w:val="both"/>
        <w:rPr>
          <w:rFonts w:ascii="Times New Roman" w:hAnsi="Times New Roman"/>
          <w:sz w:val="24"/>
          <w:szCs w:val="24"/>
        </w:rPr>
      </w:pPr>
    </w:p>
    <w:p w14:paraId="469C86D9" w14:textId="77777777" w:rsidR="00C00965" w:rsidRDefault="002729FC" w:rsidP="002729FC">
      <w:pPr>
        <w:tabs>
          <w:tab w:val="left" w:pos="709"/>
        </w:tabs>
        <w:spacing w:after="0" w:line="360" w:lineRule="auto"/>
        <w:ind w:right="-31" w:firstLine="851"/>
        <w:contextualSpacing/>
        <w:jc w:val="both"/>
        <w:rPr>
          <w:rFonts w:ascii="Times New Roman" w:hAnsi="Times New Roman"/>
          <w:sz w:val="24"/>
          <w:szCs w:val="24"/>
        </w:rPr>
      </w:pPr>
      <w:r w:rsidRPr="001E6D12">
        <w:rPr>
          <w:rFonts w:ascii="Times New Roman" w:hAnsi="Times New Roman"/>
          <w:sz w:val="24"/>
          <w:szCs w:val="24"/>
        </w:rPr>
        <w:t>Таблица №</w:t>
      </w:r>
      <w:r w:rsidRPr="001E6D12">
        <w:rPr>
          <w:rFonts w:ascii="Times New Roman" w:hAnsi="Times New Roman"/>
          <w:sz w:val="24"/>
          <w:szCs w:val="24"/>
          <w:shd w:val="clear" w:color="auto" w:fill="FFFFFF"/>
        </w:rPr>
        <w:t>2.4.2</w:t>
      </w:r>
      <w:r>
        <w:rPr>
          <w:rFonts w:ascii="Times New Roman" w:hAnsi="Times New Roman"/>
          <w:sz w:val="24"/>
          <w:szCs w:val="24"/>
          <w:shd w:val="clear" w:color="auto" w:fill="FFFFFF"/>
        </w:rPr>
        <w:t xml:space="preserve">. </w:t>
      </w:r>
      <w:r w:rsidR="00C00965" w:rsidRPr="001E6D12">
        <w:rPr>
          <w:rFonts w:ascii="Times New Roman" w:hAnsi="Times New Roman"/>
          <w:sz w:val="24"/>
          <w:szCs w:val="24"/>
        </w:rPr>
        <w:t>Описание параметров элементов автомобильной дороги местного значения с категорией</w:t>
      </w:r>
      <w:r>
        <w:rPr>
          <w:rFonts w:ascii="Times New Roman" w:hAnsi="Times New Roman"/>
          <w:sz w:val="24"/>
          <w:szCs w:val="24"/>
        </w:rPr>
        <w:t xml:space="preserve"> </w:t>
      </w:r>
      <w:r w:rsidR="00C00965" w:rsidRPr="001E6D12">
        <w:rPr>
          <w:rFonts w:ascii="Times New Roman" w:hAnsi="Times New Roman"/>
          <w:sz w:val="24"/>
          <w:szCs w:val="24"/>
          <w:lang w:val="en-US"/>
        </w:rPr>
        <w:t>I</w:t>
      </w:r>
      <w:r w:rsidR="00C00965" w:rsidRPr="001E6D12">
        <w:rPr>
          <w:rFonts w:ascii="Times New Roman" w:hAnsi="Times New Roman"/>
          <w:sz w:val="24"/>
          <w:szCs w:val="24"/>
        </w:rPr>
        <w:t>V класса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969"/>
        <w:gridCol w:w="1104"/>
        <w:gridCol w:w="1134"/>
        <w:gridCol w:w="709"/>
        <w:gridCol w:w="1134"/>
        <w:gridCol w:w="1275"/>
        <w:gridCol w:w="1418"/>
        <w:gridCol w:w="850"/>
      </w:tblGrid>
      <w:tr w:rsidR="002729FC" w:rsidRPr="00542CA9" w14:paraId="32AAD12A" w14:textId="77777777" w:rsidTr="002729FC">
        <w:trPr>
          <w:trHeight w:val="289"/>
        </w:trPr>
        <w:tc>
          <w:tcPr>
            <w:tcW w:w="9747" w:type="dxa"/>
            <w:gridSpan w:val="9"/>
          </w:tcPr>
          <w:p w14:paraId="7DEE1BBB" w14:textId="77777777" w:rsidR="002729FC" w:rsidRPr="00E44C14" w:rsidRDefault="002729FC" w:rsidP="002729FC">
            <w:pPr>
              <w:tabs>
                <w:tab w:val="left" w:pos="10065"/>
              </w:tabs>
              <w:spacing w:after="0"/>
              <w:ind w:right="-31"/>
              <w:contextualSpacing/>
              <w:jc w:val="center"/>
              <w:rPr>
                <w:rFonts w:ascii="Times New Roman" w:hAnsi="Times New Roman"/>
                <w:shd w:val="clear" w:color="auto" w:fill="FFFFFF"/>
              </w:rPr>
            </w:pPr>
            <w:r w:rsidRPr="00E44C14">
              <w:rPr>
                <w:rFonts w:ascii="Times New Roman" w:hAnsi="Times New Roman"/>
                <w:shd w:val="clear" w:color="auto" w:fill="FFFFFF"/>
              </w:rPr>
              <w:t>Параметры элементов автодороги</w:t>
            </w:r>
          </w:p>
        </w:tc>
      </w:tr>
      <w:tr w:rsidR="002729FC" w:rsidRPr="00542CA9" w14:paraId="14722A5C" w14:textId="77777777" w:rsidTr="002729FC">
        <w:trPr>
          <w:cantSplit/>
          <w:trHeight w:val="3608"/>
        </w:trPr>
        <w:tc>
          <w:tcPr>
            <w:tcW w:w="1154" w:type="dxa"/>
            <w:textDirection w:val="btLr"/>
            <w:vAlign w:val="center"/>
          </w:tcPr>
          <w:p w14:paraId="5E271864"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Категория класса автомобильной дороги – не скоростная автодорога</w:t>
            </w:r>
          </w:p>
        </w:tc>
        <w:tc>
          <w:tcPr>
            <w:tcW w:w="969" w:type="dxa"/>
            <w:textDirection w:val="btLr"/>
            <w:vAlign w:val="center"/>
          </w:tcPr>
          <w:p w14:paraId="1CDF8FE5" w14:textId="77777777"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Общее число полос движения,</w:t>
            </w:r>
          </w:p>
          <w:p w14:paraId="479FF651"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штук</w:t>
            </w:r>
          </w:p>
        </w:tc>
        <w:tc>
          <w:tcPr>
            <w:tcW w:w="1104" w:type="dxa"/>
            <w:textDirection w:val="btLr"/>
            <w:vAlign w:val="center"/>
          </w:tcPr>
          <w:p w14:paraId="5EB96F1F"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полосы движения, м</w:t>
            </w:r>
          </w:p>
        </w:tc>
        <w:tc>
          <w:tcPr>
            <w:tcW w:w="1134" w:type="dxa"/>
            <w:textDirection w:val="btLr"/>
            <w:vAlign w:val="center"/>
          </w:tcPr>
          <w:p w14:paraId="0AE8CF1B"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обочины, м</w:t>
            </w:r>
          </w:p>
        </w:tc>
        <w:tc>
          <w:tcPr>
            <w:tcW w:w="709" w:type="dxa"/>
            <w:textDirection w:val="btLr"/>
            <w:vAlign w:val="center"/>
          </w:tcPr>
          <w:p w14:paraId="205E064B" w14:textId="77777777" w:rsidR="002729FC"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Ширина разделительной полосы,</w:t>
            </w:r>
          </w:p>
          <w:p w14:paraId="522429A9"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w:t>
            </w:r>
          </w:p>
        </w:tc>
        <w:tc>
          <w:tcPr>
            <w:tcW w:w="1134" w:type="dxa"/>
            <w:textDirection w:val="btLr"/>
            <w:vAlign w:val="center"/>
          </w:tcPr>
          <w:p w14:paraId="505F1DFF"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автодорогами</w:t>
            </w:r>
          </w:p>
        </w:tc>
        <w:tc>
          <w:tcPr>
            <w:tcW w:w="1275" w:type="dxa"/>
            <w:textDirection w:val="btLr"/>
            <w:vAlign w:val="center"/>
          </w:tcPr>
          <w:p w14:paraId="6C0EA52A"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Пересечение с железными дорогами</w:t>
            </w:r>
          </w:p>
        </w:tc>
        <w:tc>
          <w:tcPr>
            <w:tcW w:w="1418" w:type="dxa"/>
            <w:textDirection w:val="btLr"/>
            <w:vAlign w:val="center"/>
          </w:tcPr>
          <w:p w14:paraId="08E31AD2"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Доступ к дороге примыкающей дорогив одном уровне</w:t>
            </w:r>
          </w:p>
        </w:tc>
        <w:tc>
          <w:tcPr>
            <w:tcW w:w="850" w:type="dxa"/>
            <w:textDirection w:val="btLr"/>
            <w:vAlign w:val="center"/>
          </w:tcPr>
          <w:p w14:paraId="0B88A6C2" w14:textId="77777777" w:rsidR="002729FC" w:rsidRPr="00E44C14" w:rsidRDefault="002729FC" w:rsidP="002729FC">
            <w:pPr>
              <w:tabs>
                <w:tab w:val="left" w:pos="10065"/>
              </w:tabs>
              <w:spacing w:after="0"/>
              <w:ind w:left="113" w:right="-31"/>
              <w:contextualSpacing/>
              <w:jc w:val="center"/>
              <w:rPr>
                <w:rFonts w:ascii="Times New Roman" w:hAnsi="Times New Roman"/>
                <w:shd w:val="clear" w:color="auto" w:fill="FFFFFF"/>
              </w:rPr>
            </w:pPr>
            <w:r w:rsidRPr="00E44C14">
              <w:rPr>
                <w:rFonts w:ascii="Times New Roman" w:hAnsi="Times New Roman"/>
                <w:shd w:val="clear" w:color="auto" w:fill="FFFFFF"/>
              </w:rPr>
              <w:t>Максимальный уровень загрузки  дороги движением</w:t>
            </w:r>
          </w:p>
        </w:tc>
      </w:tr>
      <w:tr w:rsidR="002729FC" w:rsidRPr="00542CA9" w14:paraId="163CCA92" w14:textId="77777777" w:rsidTr="002729FC">
        <w:trPr>
          <w:trHeight w:val="698"/>
        </w:trPr>
        <w:tc>
          <w:tcPr>
            <w:tcW w:w="1154" w:type="dxa"/>
            <w:vAlign w:val="center"/>
          </w:tcPr>
          <w:p w14:paraId="7ACFC2A4" w14:textId="77777777" w:rsidR="002729FC" w:rsidRPr="00E44C14" w:rsidRDefault="002729FC" w:rsidP="002729FC">
            <w:pPr>
              <w:tabs>
                <w:tab w:val="left" w:pos="10065"/>
              </w:tabs>
              <w:spacing w:after="0"/>
              <w:ind w:right="-31"/>
              <w:contextualSpacing/>
              <w:jc w:val="center"/>
              <w:rPr>
                <w:rFonts w:ascii="Times New Roman" w:hAnsi="Times New Roman"/>
                <w:shd w:val="clear" w:color="auto" w:fill="FFFFFF"/>
                <w:lang w:val="en-US"/>
              </w:rPr>
            </w:pPr>
            <w:r w:rsidRPr="002057BE">
              <w:rPr>
                <w:rFonts w:ascii="Times New Roman" w:hAnsi="Times New Roman"/>
                <w:shd w:val="clear" w:color="auto" w:fill="FFFFFF"/>
                <w:lang w:val="en-US"/>
              </w:rPr>
              <w:t>IV</w:t>
            </w:r>
          </w:p>
        </w:tc>
        <w:tc>
          <w:tcPr>
            <w:tcW w:w="969" w:type="dxa"/>
            <w:vAlign w:val="center"/>
          </w:tcPr>
          <w:p w14:paraId="0F6B08C3"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2</w:t>
            </w:r>
          </w:p>
        </w:tc>
        <w:tc>
          <w:tcPr>
            <w:tcW w:w="1104" w:type="dxa"/>
            <w:vAlign w:val="center"/>
          </w:tcPr>
          <w:p w14:paraId="183BEBFF"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rPr>
              <w:t>3,0</w:t>
            </w:r>
            <w:r w:rsidRPr="00AD37B7">
              <w:rPr>
                <w:rFonts w:ascii="Times New Roman" w:hAnsi="Times New Roman"/>
                <w:color w:val="000000" w:themeColor="text1"/>
                <w:sz w:val="24"/>
                <w:szCs w:val="24"/>
              </w:rPr>
              <w:t>–</w:t>
            </w:r>
            <w:r w:rsidRPr="002057BE">
              <w:rPr>
                <w:rFonts w:ascii="Times New Roman" w:hAnsi="Times New Roman"/>
                <w:shd w:val="clear" w:color="auto" w:fill="FFFFFF"/>
              </w:rPr>
              <w:t>3,25</w:t>
            </w:r>
          </w:p>
        </w:tc>
        <w:tc>
          <w:tcPr>
            <w:tcW w:w="1134" w:type="dxa"/>
            <w:vAlign w:val="center"/>
          </w:tcPr>
          <w:p w14:paraId="4DD9503B" w14:textId="77777777" w:rsidR="002729FC" w:rsidRPr="002057BE" w:rsidRDefault="002729FC" w:rsidP="002729FC">
            <w:pPr>
              <w:tabs>
                <w:tab w:val="left" w:pos="10065"/>
              </w:tabs>
              <w:ind w:right="-31"/>
              <w:contextualSpacing/>
              <w:jc w:val="center"/>
              <w:rPr>
                <w:rFonts w:ascii="Times New Roman" w:hAnsi="Times New Roman"/>
                <w:shd w:val="clear" w:color="auto" w:fill="FFFFFF"/>
              </w:rPr>
            </w:pPr>
            <w:r w:rsidRPr="002057BE">
              <w:rPr>
                <w:rFonts w:ascii="Times New Roman" w:hAnsi="Times New Roman"/>
                <w:shd w:val="clear" w:color="auto" w:fill="FFFFFF"/>
                <w:lang w:val="en-US"/>
              </w:rPr>
              <w:t>1</w:t>
            </w:r>
            <w:r w:rsidRPr="002057BE">
              <w:rPr>
                <w:rFonts w:ascii="Times New Roman" w:hAnsi="Times New Roman"/>
                <w:shd w:val="clear" w:color="auto" w:fill="FFFFFF"/>
              </w:rPr>
              <w:t>,5</w:t>
            </w:r>
            <w:r w:rsidRPr="00AD37B7">
              <w:rPr>
                <w:rFonts w:ascii="Times New Roman" w:hAnsi="Times New Roman"/>
                <w:color w:val="000000" w:themeColor="text1"/>
                <w:sz w:val="24"/>
                <w:szCs w:val="24"/>
              </w:rPr>
              <w:t>–</w:t>
            </w:r>
            <w:r w:rsidRPr="002057BE">
              <w:rPr>
                <w:rFonts w:ascii="Times New Roman" w:hAnsi="Times New Roman"/>
                <w:shd w:val="clear" w:color="auto" w:fill="FFFFFF"/>
                <w:lang w:val="en-US"/>
              </w:rPr>
              <w:t>2</w:t>
            </w:r>
            <w:r w:rsidRPr="002057BE">
              <w:rPr>
                <w:rFonts w:ascii="Times New Roman" w:hAnsi="Times New Roman"/>
                <w:shd w:val="clear" w:color="auto" w:fill="FFFFFF"/>
              </w:rPr>
              <w:t>,0</w:t>
            </w:r>
          </w:p>
        </w:tc>
        <w:tc>
          <w:tcPr>
            <w:tcW w:w="709" w:type="dxa"/>
            <w:vAlign w:val="center"/>
          </w:tcPr>
          <w:p w14:paraId="24E7C2EC"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AD37B7">
              <w:rPr>
                <w:rFonts w:ascii="Times New Roman" w:hAnsi="Times New Roman"/>
                <w:sz w:val="24"/>
                <w:szCs w:val="24"/>
              </w:rPr>
              <w:t>–</w:t>
            </w:r>
          </w:p>
        </w:tc>
        <w:tc>
          <w:tcPr>
            <w:tcW w:w="1134" w:type="dxa"/>
            <w:vAlign w:val="center"/>
          </w:tcPr>
          <w:p w14:paraId="6A2DA941"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одном уровне</w:t>
            </w:r>
          </w:p>
        </w:tc>
        <w:tc>
          <w:tcPr>
            <w:tcW w:w="1275" w:type="dxa"/>
            <w:vAlign w:val="center"/>
          </w:tcPr>
          <w:p w14:paraId="74C3146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в разных уровнях</w:t>
            </w:r>
          </w:p>
        </w:tc>
        <w:tc>
          <w:tcPr>
            <w:tcW w:w="1418" w:type="dxa"/>
            <w:vAlign w:val="center"/>
          </w:tcPr>
          <w:p w14:paraId="7AF3966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допускается</w:t>
            </w:r>
          </w:p>
        </w:tc>
        <w:tc>
          <w:tcPr>
            <w:tcW w:w="850" w:type="dxa"/>
            <w:vAlign w:val="center"/>
          </w:tcPr>
          <w:p w14:paraId="6DDEC51D" w14:textId="77777777" w:rsidR="002729FC" w:rsidRPr="00E44C14" w:rsidRDefault="002729FC" w:rsidP="002729FC">
            <w:pPr>
              <w:tabs>
                <w:tab w:val="left" w:pos="10065"/>
              </w:tabs>
              <w:ind w:right="-31"/>
              <w:contextualSpacing/>
              <w:jc w:val="center"/>
              <w:rPr>
                <w:rFonts w:ascii="Times New Roman" w:hAnsi="Times New Roman"/>
                <w:shd w:val="clear" w:color="auto" w:fill="FFFFFF"/>
              </w:rPr>
            </w:pPr>
            <w:r w:rsidRPr="00E44C14">
              <w:rPr>
                <w:rFonts w:ascii="Times New Roman" w:hAnsi="Times New Roman"/>
                <w:shd w:val="clear" w:color="auto" w:fill="FFFFFF"/>
              </w:rPr>
              <w:t>0,7</w:t>
            </w:r>
          </w:p>
        </w:tc>
      </w:tr>
    </w:tbl>
    <w:p w14:paraId="3533FF35" w14:textId="77777777" w:rsidR="002729FC" w:rsidRPr="001E6D12" w:rsidRDefault="002729FC" w:rsidP="002729FC">
      <w:pPr>
        <w:tabs>
          <w:tab w:val="left" w:pos="709"/>
        </w:tabs>
        <w:spacing w:after="0" w:line="360" w:lineRule="auto"/>
        <w:ind w:right="-31" w:firstLine="851"/>
        <w:contextualSpacing/>
        <w:jc w:val="both"/>
        <w:rPr>
          <w:rFonts w:ascii="Times New Roman" w:hAnsi="Times New Roman"/>
          <w:sz w:val="24"/>
          <w:szCs w:val="24"/>
        </w:rPr>
      </w:pPr>
    </w:p>
    <w:p w14:paraId="26D268A0" w14:textId="77777777" w:rsidR="000A5C1B" w:rsidRPr="002C3C42" w:rsidRDefault="000A5C1B" w:rsidP="002729FC">
      <w:pPr>
        <w:spacing w:after="0" w:line="360" w:lineRule="auto"/>
        <w:ind w:right="-31" w:firstLine="851"/>
        <w:jc w:val="both"/>
        <w:rPr>
          <w:rFonts w:ascii="Times New Roman" w:hAnsi="Times New Roman"/>
          <w:sz w:val="24"/>
          <w:szCs w:val="24"/>
        </w:rPr>
      </w:pPr>
      <w:r w:rsidRPr="00AD37B7">
        <w:rPr>
          <w:rFonts w:ascii="Times New Roman" w:hAnsi="Times New Roman"/>
          <w:sz w:val="24"/>
          <w:szCs w:val="24"/>
        </w:rPr>
        <w:t>Перечень дорог местного значения муниципального образования</w:t>
      </w:r>
      <w:r w:rsidR="00EB6155">
        <w:rPr>
          <w:rFonts w:ascii="Times New Roman" w:hAnsi="Times New Roman"/>
          <w:sz w:val="24"/>
          <w:szCs w:val="24"/>
        </w:rPr>
        <w:t xml:space="preserve"> </w:t>
      </w:r>
      <w:r w:rsidR="00AC63E5">
        <w:rPr>
          <w:rFonts w:ascii="Times New Roman" w:hAnsi="Times New Roman"/>
          <w:sz w:val="24"/>
          <w:szCs w:val="24"/>
        </w:rPr>
        <w:t>«</w:t>
      </w:r>
      <w:r w:rsidR="00EE0BF3">
        <w:rPr>
          <w:rFonts w:ascii="Times New Roman" w:hAnsi="Times New Roman"/>
          <w:color w:val="000000" w:themeColor="text1"/>
          <w:sz w:val="24"/>
          <w:szCs w:val="24"/>
        </w:rPr>
        <w:t>Лебяженское городское</w:t>
      </w:r>
      <w:r w:rsidR="00EE0BF3" w:rsidRPr="00AD37B7">
        <w:rPr>
          <w:rFonts w:ascii="Times New Roman" w:hAnsi="Times New Roman"/>
          <w:color w:val="000000" w:themeColor="text1"/>
          <w:sz w:val="24"/>
          <w:szCs w:val="24"/>
        </w:rPr>
        <w:t xml:space="preserve"> поселение</w:t>
      </w:r>
      <w:r w:rsidR="00AC63E5">
        <w:rPr>
          <w:rFonts w:ascii="Times New Roman" w:hAnsi="Times New Roman"/>
          <w:color w:val="000000" w:themeColor="text1"/>
          <w:sz w:val="24"/>
          <w:szCs w:val="24"/>
        </w:rPr>
        <w:t>»</w:t>
      </w:r>
      <w:r>
        <w:rPr>
          <w:rFonts w:ascii="Times New Roman" w:hAnsi="Times New Roman"/>
          <w:sz w:val="24"/>
          <w:szCs w:val="24"/>
        </w:rPr>
        <w:t xml:space="preserve"> представлен в таблице </w:t>
      </w:r>
      <w:r w:rsidRPr="002C3C42">
        <w:rPr>
          <w:rFonts w:ascii="Times New Roman" w:hAnsi="Times New Roman"/>
          <w:sz w:val="24"/>
          <w:szCs w:val="24"/>
        </w:rPr>
        <w:t>№ 2.4.</w:t>
      </w:r>
      <w:r w:rsidR="00806D66" w:rsidRPr="002C3C42">
        <w:rPr>
          <w:rFonts w:ascii="Times New Roman" w:hAnsi="Times New Roman"/>
          <w:sz w:val="24"/>
          <w:szCs w:val="24"/>
        </w:rPr>
        <w:t>3</w:t>
      </w:r>
      <w:r w:rsidRPr="002C3C42">
        <w:rPr>
          <w:rFonts w:ascii="Times New Roman" w:hAnsi="Times New Roman"/>
          <w:sz w:val="24"/>
          <w:szCs w:val="24"/>
        </w:rPr>
        <w:t>.</w:t>
      </w:r>
    </w:p>
    <w:p w14:paraId="710489D4" w14:textId="77777777" w:rsidR="008654DE" w:rsidRDefault="002729FC" w:rsidP="002729FC">
      <w:pPr>
        <w:suppressAutoHyphens/>
        <w:spacing w:before="240" w:after="0" w:line="360" w:lineRule="auto"/>
        <w:ind w:right="-31" w:firstLine="851"/>
        <w:contextualSpacing/>
        <w:jc w:val="both"/>
        <w:rPr>
          <w:rFonts w:ascii="Times New Roman" w:hAnsi="Times New Roman"/>
          <w:sz w:val="24"/>
          <w:szCs w:val="24"/>
        </w:rPr>
      </w:pPr>
      <w:r w:rsidRPr="002C3C42">
        <w:rPr>
          <w:rFonts w:ascii="Times New Roman" w:hAnsi="Times New Roman"/>
          <w:sz w:val="24"/>
          <w:szCs w:val="24"/>
        </w:rPr>
        <w:t xml:space="preserve">Таблица № 2.4.3. </w:t>
      </w:r>
      <w:r w:rsidR="000A5C1B" w:rsidRPr="002C3C42">
        <w:rPr>
          <w:rFonts w:ascii="Times New Roman" w:hAnsi="Times New Roman"/>
          <w:sz w:val="24"/>
          <w:szCs w:val="24"/>
        </w:rPr>
        <w:t>Перечень дорог</w:t>
      </w:r>
      <w:r w:rsidR="000A5C1B" w:rsidRPr="001E6D12">
        <w:rPr>
          <w:rFonts w:ascii="Times New Roman" w:hAnsi="Times New Roman"/>
          <w:sz w:val="24"/>
          <w:szCs w:val="24"/>
        </w:rPr>
        <w:t xml:space="preserve"> местного значения муниципального образования </w:t>
      </w:r>
      <w:r>
        <w:rPr>
          <w:rFonts w:ascii="Times New Roman" w:hAnsi="Times New Roman"/>
          <w:sz w:val="24"/>
          <w:szCs w:val="24"/>
        </w:rPr>
        <w:t>«</w:t>
      </w:r>
      <w:r w:rsidR="00EE0BF3" w:rsidRPr="00EE0BF3">
        <w:rPr>
          <w:rFonts w:ascii="Times New Roman" w:hAnsi="Times New Roman"/>
          <w:sz w:val="24"/>
          <w:szCs w:val="24"/>
        </w:rPr>
        <w:t>Лебяженское городское поселение</w:t>
      </w:r>
      <w:r>
        <w:rPr>
          <w:rFonts w:ascii="Times New Roman" w:hAnsi="Times New Roman"/>
          <w:sz w:val="24"/>
          <w:szCs w:val="24"/>
        </w:rPr>
        <w:t>»</w:t>
      </w:r>
    </w:p>
    <w:p w14:paraId="562883B3" w14:textId="77777777" w:rsidR="001E64A8" w:rsidRDefault="001E64A8">
      <w:pPr>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302"/>
        <w:gridCol w:w="1877"/>
        <w:gridCol w:w="1118"/>
        <w:gridCol w:w="1118"/>
        <w:gridCol w:w="1393"/>
        <w:gridCol w:w="925"/>
        <w:gridCol w:w="925"/>
        <w:gridCol w:w="1473"/>
        <w:gridCol w:w="1104"/>
      </w:tblGrid>
      <w:tr w:rsidR="001E64A8" w:rsidRPr="001E64A8" w14:paraId="0B633E32" w14:textId="77777777" w:rsidTr="00A02AFC">
        <w:trPr>
          <w:trHeight w:hRule="exact" w:val="1185"/>
        </w:trPr>
        <w:tc>
          <w:tcPr>
            <w:tcW w:w="14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51434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w:t>
            </w:r>
          </w:p>
        </w:tc>
        <w:tc>
          <w:tcPr>
            <w:tcW w:w="91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8E6E5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Существующее или предполагаемое название автодороги</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2C6D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Начало дороги (нас. пункт или примыкание к а/д)</w:t>
            </w:r>
          </w:p>
        </w:tc>
        <w:tc>
          <w:tcPr>
            <w:tcW w:w="546"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663D0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Конец дороги (нас. пункт или примыкание к а/д)</w:t>
            </w:r>
          </w:p>
        </w:tc>
        <w:tc>
          <w:tcPr>
            <w:tcW w:w="68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4121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Протяжённость км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B95A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з/полотна, м</w:t>
            </w:r>
          </w:p>
        </w:tc>
        <w:tc>
          <w:tcPr>
            <w:tcW w:w="45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D8B6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Ширина покрытия, м</w:t>
            </w:r>
          </w:p>
        </w:tc>
        <w:tc>
          <w:tcPr>
            <w:tcW w:w="72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DB5F0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Вид покрытия</w:t>
            </w:r>
          </w:p>
        </w:tc>
        <w:tc>
          <w:tcPr>
            <w:tcW w:w="53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A14F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Наличие автобусного движения</w:t>
            </w:r>
          </w:p>
        </w:tc>
      </w:tr>
      <w:tr w:rsidR="001E64A8" w:rsidRPr="001E64A8" w14:paraId="448BF577" w14:textId="77777777" w:rsidTr="00A02AFC">
        <w:trPr>
          <w:trHeight w:val="300"/>
        </w:trPr>
        <w:tc>
          <w:tcPr>
            <w:tcW w:w="1064" w:type="pct"/>
            <w:gridSpan w:val="2"/>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14:paraId="7955BE4E" w14:textId="77777777"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г.п. Лебяжье</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6972B4BD"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46"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708CA0FB"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681"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5E08B3B8"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0EE38179"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452"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48EABA73"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720" w:type="pct"/>
            <w:tcBorders>
              <w:top w:val="nil"/>
              <w:left w:val="nil"/>
              <w:bottom w:val="single" w:sz="4" w:space="0" w:color="auto"/>
              <w:right w:val="nil"/>
            </w:tcBorders>
            <w:shd w:val="clear" w:color="000000" w:fill="FFFFFF"/>
            <w:tcMar>
              <w:top w:w="15" w:type="dxa"/>
              <w:left w:w="15" w:type="dxa"/>
              <w:bottom w:w="0" w:type="dxa"/>
              <w:right w:w="15" w:type="dxa"/>
            </w:tcMar>
            <w:vAlign w:val="center"/>
            <w:hideMark/>
          </w:tcPr>
          <w:p w14:paraId="6FFFB028"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15DB54" w14:textId="77777777" w:rsidR="001E64A8" w:rsidRPr="001E64A8" w:rsidRDefault="001E64A8">
            <w:pPr>
              <w:rPr>
                <w:rFonts w:ascii="Times New Roman" w:hAnsi="Times New Roman"/>
                <w:b/>
                <w:bCs/>
                <w:i/>
                <w:iCs/>
                <w:color w:val="000000"/>
              </w:rPr>
            </w:pPr>
            <w:r w:rsidRPr="001E64A8">
              <w:rPr>
                <w:rFonts w:ascii="Times New Roman" w:hAnsi="Times New Roman"/>
                <w:b/>
                <w:bCs/>
                <w:i/>
                <w:iCs/>
                <w:color w:val="000000"/>
              </w:rPr>
              <w:t> </w:t>
            </w:r>
          </w:p>
        </w:tc>
      </w:tr>
      <w:tr w:rsidR="001E64A8" w:rsidRPr="001E64A8" w14:paraId="554CD38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54A8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DCA0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0FF5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4E58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9DB0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8CD3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A40B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4A873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3207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B698752"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5CB62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C46E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Боровая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DC76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29BF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1758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A8693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D993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0B3F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096FC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4975D52"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7906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0B2CB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Больничная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BECC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ADE14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A845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81D7A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3A94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50AE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3E2E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877E94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E3F89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5997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Веселая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9D62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E982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50B3F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14B37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36C6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7A1B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767BC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6C77E6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3CE3B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F7DF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Вокзальная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38E3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8C4E7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AA150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F473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0288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349B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3636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BEA8B8E"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4A38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57E8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Восточная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7614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FD5B3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A27D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B708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CB09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3E0D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8B87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1F4E1ED"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7FF8951B"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E7D3AC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545860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734170E"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46563BB"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0AFC94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2C9D2E1"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ABE8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4F0B8F9" w14:textId="77777777" w:rsidR="001E64A8" w:rsidRPr="001E64A8" w:rsidRDefault="001E64A8">
            <w:pPr>
              <w:rPr>
                <w:rFonts w:ascii="Times New Roman" w:hAnsi="Times New Roman"/>
                <w:color w:val="000000"/>
                <w:sz w:val="23"/>
                <w:szCs w:val="23"/>
              </w:rPr>
            </w:pPr>
          </w:p>
        </w:tc>
      </w:tr>
      <w:tr w:rsidR="001E64A8" w:rsidRPr="001E64A8" w14:paraId="3CDEAC1D"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C272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C6C5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Госпитальная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A40F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E9271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8E9E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576D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1788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E319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528C5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0C74FC5"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57DAB74"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1274F9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C253483"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A5C6B92"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6978725"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E287EBD"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29312DE"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47B2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C902424" w14:textId="77777777" w:rsidR="001E64A8" w:rsidRPr="001E64A8" w:rsidRDefault="001E64A8">
            <w:pPr>
              <w:rPr>
                <w:rFonts w:ascii="Times New Roman" w:hAnsi="Times New Roman"/>
                <w:color w:val="000000"/>
                <w:sz w:val="23"/>
                <w:szCs w:val="23"/>
              </w:rPr>
            </w:pPr>
          </w:p>
        </w:tc>
      </w:tr>
      <w:tr w:rsidR="001E64A8" w:rsidRPr="001E64A8" w14:paraId="5C34C3F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4C187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53C6F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Дальняя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0549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E8380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BB527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588A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CE20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D17E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F6CD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9E1D44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4EB8F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1BAF1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Дачная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18852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B82E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4848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E13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7F4A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6792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718A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95DE818"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9A9CC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7DAC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Железнодорожная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5B0F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7D42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5A89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5597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A4988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7B45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34D1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84C1B4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9DA4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B5180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Западная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67C0A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558C2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EF49D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F1102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06825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C2FD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9626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499AA8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C049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D9BF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Заречная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9A94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4897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F0E9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3D78A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4B81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B7DB5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6696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84917B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2FC0A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FDB42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Комсомольская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F644C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B9F1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7DCE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6C3D0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6DB67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FCEDC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3AFEA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56D30B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71F1A9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F4C40FE"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B6608D7"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46E25A1"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0A65F5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9A45BE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165A752"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3D0D3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4D5A1F3C" w14:textId="77777777" w:rsidR="001E64A8" w:rsidRPr="001E64A8" w:rsidRDefault="001E64A8">
            <w:pPr>
              <w:rPr>
                <w:rFonts w:ascii="Times New Roman" w:hAnsi="Times New Roman"/>
                <w:color w:val="000000"/>
                <w:sz w:val="23"/>
                <w:szCs w:val="23"/>
              </w:rPr>
            </w:pPr>
          </w:p>
        </w:tc>
      </w:tr>
      <w:tr w:rsidR="001E64A8" w:rsidRPr="001E64A8" w14:paraId="26E5EB6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F3AA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E9D3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Кооперативная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6784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56D0A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8E6B4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77F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ABEE1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D9DB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C19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080DCB9" w14:textId="77777777" w:rsidTr="00A02AFC">
        <w:trPr>
          <w:trHeight w:hRule="exact" w:val="585"/>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845AB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98A3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Костылева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C545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15D30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4D7F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27B1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E236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5E39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CD35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5589FDD"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2AA0847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6B05B7B8"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65F1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EBA58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65394DE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26F9E4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178BBD"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7558C738"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69DFAF65" w14:textId="77777777" w:rsidR="001E64A8" w:rsidRPr="001E64A8" w:rsidRDefault="001E64A8">
            <w:pPr>
              <w:rPr>
                <w:rFonts w:ascii="Times New Roman" w:hAnsi="Times New Roman"/>
                <w:color w:val="000000"/>
                <w:sz w:val="23"/>
                <w:szCs w:val="23"/>
              </w:rPr>
            </w:pPr>
          </w:p>
        </w:tc>
      </w:tr>
      <w:tr w:rsidR="001E64A8" w:rsidRPr="001E64A8" w14:paraId="025E914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F9C9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2D2D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Лесная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1E95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5B7B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8C196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B77E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7BE40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E825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FA5A1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E38E6B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F711E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759F1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Лоцманская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65D2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52F7C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F8CF0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62C41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DF56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1658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4E0C4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1DD26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F7D0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1205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Луговая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36B5A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77B7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CE19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AD745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541CF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926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804B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78707B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15DF2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1FCB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Линейная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C6BF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9D63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F9E5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EE6BC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A9AA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FA13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BB61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478A52A"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3ECE3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7A07A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Ломакина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85165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71C0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BB7E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022F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F3B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91D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016C4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3197B25"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36513A0"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7AEB306"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16B51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62EDB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1EA3A4E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06FB263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BF6BB96"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8769F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CFA22E5" w14:textId="77777777" w:rsidR="001E64A8" w:rsidRPr="001E64A8" w:rsidRDefault="001E64A8">
            <w:pPr>
              <w:rPr>
                <w:rFonts w:ascii="Times New Roman" w:hAnsi="Times New Roman"/>
                <w:color w:val="000000"/>
                <w:sz w:val="23"/>
                <w:szCs w:val="23"/>
              </w:rPr>
            </w:pPr>
          </w:p>
        </w:tc>
      </w:tr>
      <w:tr w:rsidR="001E64A8" w:rsidRPr="001E64A8" w14:paraId="38AEA895"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95E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BE4E9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Моховая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D9B9F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C1158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637DD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DF519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49AE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CA6B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A80C26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AE1D8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F863AC4"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B89347C"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9AF7D9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C72167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7FD5DDA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AA52F80"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E1C27A1"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29151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81A1541" w14:textId="77777777" w:rsidR="001E64A8" w:rsidRPr="001E64A8" w:rsidRDefault="001E64A8">
            <w:pPr>
              <w:rPr>
                <w:rFonts w:ascii="Times New Roman" w:hAnsi="Times New Roman"/>
                <w:color w:val="000000"/>
                <w:sz w:val="23"/>
                <w:szCs w:val="23"/>
              </w:rPr>
            </w:pPr>
          </w:p>
        </w:tc>
      </w:tr>
      <w:tr w:rsidR="001E64A8" w:rsidRPr="001E64A8" w14:paraId="2E8CBD49"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B09A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A05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Павлова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467D1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390B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B94F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F54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AB1B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BE3F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750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709A15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68466F1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1208976"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46785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8380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59F28CC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90F6B82"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9C436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D38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45FBC6E2" w14:textId="77777777" w:rsidR="001E64A8" w:rsidRPr="001E64A8" w:rsidRDefault="001E64A8">
            <w:pPr>
              <w:rPr>
                <w:rFonts w:ascii="Times New Roman" w:hAnsi="Times New Roman"/>
                <w:color w:val="000000"/>
                <w:sz w:val="23"/>
                <w:szCs w:val="23"/>
              </w:rPr>
            </w:pPr>
          </w:p>
        </w:tc>
      </w:tr>
      <w:tr w:rsidR="001E64A8" w:rsidRPr="001E64A8" w14:paraId="40B29478"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8088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F288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Первомайская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75A4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B456D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979FD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DB435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3F4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C5B7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16C5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C312B8"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DF694F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7BC90C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80A2696"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8772699"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E10C12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3CFD675"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7630AB0"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9DE70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DB45F90" w14:textId="77777777" w:rsidR="001E64A8" w:rsidRPr="001E64A8" w:rsidRDefault="001E64A8">
            <w:pPr>
              <w:rPr>
                <w:rFonts w:ascii="Times New Roman" w:hAnsi="Times New Roman"/>
                <w:color w:val="000000"/>
                <w:sz w:val="23"/>
                <w:szCs w:val="23"/>
              </w:rPr>
            </w:pPr>
          </w:p>
        </w:tc>
      </w:tr>
      <w:tr w:rsidR="001E64A8" w:rsidRPr="001E64A8" w14:paraId="26A631F4"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B1FC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42D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Победы</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5A2E1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A716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05C7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0,9</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C5CD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5C5C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4E28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6FD75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D1701B5"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D71A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1A0D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Речная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8B03F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248A2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D3D4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91DB2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90D11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B13C9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6F18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FF38EDA"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6A94E0E"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82425A1"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DC49AAF"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A6EF588"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DCE209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7C55E47"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9BEBBAF"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3306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17A67FA" w14:textId="77777777" w:rsidR="001E64A8" w:rsidRPr="001E64A8" w:rsidRDefault="001E64A8">
            <w:pPr>
              <w:rPr>
                <w:rFonts w:ascii="Times New Roman" w:hAnsi="Times New Roman"/>
                <w:color w:val="000000"/>
                <w:sz w:val="23"/>
                <w:szCs w:val="23"/>
              </w:rPr>
            </w:pPr>
          </w:p>
        </w:tc>
      </w:tr>
      <w:tr w:rsidR="001E64A8" w:rsidRPr="001E64A8" w14:paraId="3BADDB4A" w14:textId="77777777"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BC216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5A5A6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Садовая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4B60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CFB5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6A71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8E86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D7C5F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16E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7F03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D901D6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7C282B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C1DA8B5" w14:textId="77777777" w:rsidR="001E64A8" w:rsidRPr="001E64A8" w:rsidRDefault="001E64A8">
            <w:pPr>
              <w:rPr>
                <w:rFonts w:ascii="Times New Roman" w:hAnsi="Times New Roman"/>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DDF5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29CA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(Борки)</w:t>
            </w:r>
          </w:p>
        </w:tc>
        <w:tc>
          <w:tcPr>
            <w:tcW w:w="681" w:type="pct"/>
            <w:vMerge/>
            <w:tcBorders>
              <w:top w:val="nil"/>
              <w:left w:val="single" w:sz="4" w:space="0" w:color="auto"/>
              <w:bottom w:val="single" w:sz="4" w:space="0" w:color="auto"/>
              <w:right w:val="single" w:sz="4" w:space="0" w:color="auto"/>
            </w:tcBorders>
            <w:vAlign w:val="center"/>
            <w:hideMark/>
          </w:tcPr>
          <w:p w14:paraId="7C43AA7D"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AF0838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07F2D7A5"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0A478340"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7482EB77" w14:textId="77777777" w:rsidR="001E64A8" w:rsidRPr="001E64A8" w:rsidRDefault="001E64A8">
            <w:pPr>
              <w:rPr>
                <w:rFonts w:ascii="Times New Roman" w:hAnsi="Times New Roman"/>
                <w:color w:val="000000"/>
                <w:sz w:val="23"/>
                <w:szCs w:val="23"/>
              </w:rPr>
            </w:pPr>
          </w:p>
        </w:tc>
      </w:tr>
      <w:tr w:rsidR="001E64A8" w:rsidRPr="001E64A8" w14:paraId="2D01C667"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C5DFB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23AE9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EDCB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AB3FC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BA9B4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E388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E80AD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F558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D42213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есть</w:t>
            </w:r>
          </w:p>
        </w:tc>
      </w:tr>
      <w:tr w:rsidR="001E64A8" w:rsidRPr="001E64A8" w14:paraId="0F8867CE"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8251B7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29B40A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90B3443"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DE0A4AA"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E19F2B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480171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10390D3"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D7A7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C457437" w14:textId="77777777" w:rsidR="001E64A8" w:rsidRPr="001E64A8" w:rsidRDefault="001E64A8">
            <w:pPr>
              <w:rPr>
                <w:rFonts w:ascii="Times New Roman" w:hAnsi="Times New Roman"/>
                <w:color w:val="000000"/>
                <w:sz w:val="23"/>
                <w:szCs w:val="23"/>
              </w:rPr>
            </w:pPr>
          </w:p>
        </w:tc>
      </w:tr>
      <w:tr w:rsidR="001E64A8" w:rsidRPr="001E64A8" w14:paraId="76310AB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030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28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1E1C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Сосновая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3131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4AD8E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6F7B0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CF40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F274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68C85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BB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FE3EA91" w14:textId="77777777" w:rsidTr="00A02AFC">
        <w:trPr>
          <w:trHeight w:hRule="exact" w:val="600"/>
        </w:trPr>
        <w:tc>
          <w:tcPr>
            <w:tcW w:w="146" w:type="pct"/>
            <w:vMerge w:val="restart"/>
            <w:tcBorders>
              <w:top w:val="nil"/>
              <w:left w:val="nil"/>
              <w:bottom w:val="single" w:sz="4" w:space="0" w:color="000000"/>
              <w:right w:val="nil"/>
            </w:tcBorders>
            <w:shd w:val="clear" w:color="000000" w:fill="FFFFFF"/>
            <w:tcMar>
              <w:top w:w="15" w:type="dxa"/>
              <w:left w:w="15" w:type="dxa"/>
              <w:bottom w:w="0" w:type="dxa"/>
              <w:right w:w="15" w:type="dxa"/>
            </w:tcMar>
            <w:vAlign w:val="center"/>
            <w:hideMark/>
          </w:tcPr>
          <w:p w14:paraId="5275E47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29</w:t>
            </w:r>
          </w:p>
        </w:tc>
        <w:tc>
          <w:tcPr>
            <w:tcW w:w="918" w:type="pct"/>
            <w:vMerge w:val="restart"/>
            <w:tcBorders>
              <w:top w:val="nil"/>
              <w:left w:val="nil"/>
              <w:bottom w:val="single" w:sz="4" w:space="0" w:color="000000"/>
              <w:right w:val="single" w:sz="4" w:space="0" w:color="auto"/>
            </w:tcBorders>
            <w:shd w:val="clear" w:color="000000" w:fill="FFFFFF"/>
            <w:tcMar>
              <w:top w:w="15" w:type="dxa"/>
              <w:left w:w="15" w:type="dxa"/>
              <w:bottom w:w="0" w:type="dxa"/>
              <w:right w:w="15" w:type="dxa"/>
            </w:tcMar>
            <w:vAlign w:val="center"/>
            <w:hideMark/>
          </w:tcPr>
          <w:p w14:paraId="0FCA10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Строительная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DF61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A60F8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ADE44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0,62</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01CB51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5C201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4768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79EF7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0827B05" w14:textId="77777777" w:rsidTr="00A02AFC">
        <w:trPr>
          <w:trHeight w:val="300"/>
        </w:trPr>
        <w:tc>
          <w:tcPr>
            <w:tcW w:w="146" w:type="pct"/>
            <w:vMerge/>
            <w:tcBorders>
              <w:top w:val="nil"/>
              <w:left w:val="nil"/>
              <w:bottom w:val="single" w:sz="4" w:space="0" w:color="000000"/>
              <w:right w:val="nil"/>
            </w:tcBorders>
            <w:vAlign w:val="center"/>
            <w:hideMark/>
          </w:tcPr>
          <w:p w14:paraId="05AA83B6" w14:textId="77777777" w:rsidR="001E64A8" w:rsidRPr="001E64A8" w:rsidRDefault="001E64A8">
            <w:pPr>
              <w:rPr>
                <w:rFonts w:ascii="Times New Roman" w:hAnsi="Times New Roman"/>
                <w:color w:val="000000"/>
                <w:sz w:val="23"/>
                <w:szCs w:val="23"/>
              </w:rPr>
            </w:pPr>
          </w:p>
        </w:tc>
        <w:tc>
          <w:tcPr>
            <w:tcW w:w="918" w:type="pct"/>
            <w:vMerge/>
            <w:tcBorders>
              <w:top w:val="nil"/>
              <w:left w:val="nil"/>
              <w:bottom w:val="single" w:sz="4" w:space="0" w:color="000000"/>
              <w:right w:val="single" w:sz="4" w:space="0" w:color="auto"/>
            </w:tcBorders>
            <w:vAlign w:val="center"/>
            <w:hideMark/>
          </w:tcPr>
          <w:p w14:paraId="798B9815"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B565BF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B12A96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55FAE2A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4D6575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DE19EA9"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90B5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18EDB5D" w14:textId="77777777" w:rsidR="001E64A8" w:rsidRPr="001E64A8" w:rsidRDefault="001E64A8">
            <w:pPr>
              <w:rPr>
                <w:rFonts w:ascii="Times New Roman" w:hAnsi="Times New Roman"/>
                <w:color w:val="000000"/>
                <w:sz w:val="23"/>
                <w:szCs w:val="23"/>
              </w:rPr>
            </w:pPr>
          </w:p>
        </w:tc>
      </w:tr>
      <w:tr w:rsidR="001E64A8" w:rsidRPr="001E64A8" w14:paraId="6ECB6732"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B6289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30</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3FDE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Степаняна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3697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678F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08D99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1,3</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8FC6D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CD5D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8B1D3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ED11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88EAD7C"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0C42CB1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7976412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8ADF1B9"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41F128F"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4717D54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85F1DF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40DD755"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0ADE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5F66509" w14:textId="77777777" w:rsidR="001E64A8" w:rsidRPr="001E64A8" w:rsidRDefault="001E64A8">
            <w:pPr>
              <w:rPr>
                <w:rFonts w:ascii="Times New Roman" w:hAnsi="Times New Roman"/>
                <w:color w:val="000000"/>
                <w:sz w:val="23"/>
                <w:szCs w:val="23"/>
              </w:rPr>
            </w:pPr>
          </w:p>
        </w:tc>
      </w:tr>
      <w:tr w:rsidR="001E64A8" w:rsidRPr="001E64A8" w14:paraId="252D0458"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A2561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CEC89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Тихая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F12C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3E81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FD2C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92DE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6A1AC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9177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9F0FC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4E053A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0C744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D6304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Флотская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079F4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769E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A75D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0,875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47408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832D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8297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ED8B4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3F32C58"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9D39F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33</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C557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Южная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CCE1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00F50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C429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87D3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C37D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ABFF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7E078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448F1FB"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72F8FA3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54A31BE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072D26D"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FFF6116"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33C596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D3E275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47848E4"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91183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2A5AB11A" w14:textId="77777777" w:rsidR="001E64A8" w:rsidRPr="001E64A8" w:rsidRDefault="001E64A8">
            <w:pPr>
              <w:rPr>
                <w:rFonts w:ascii="Times New Roman" w:hAnsi="Times New Roman"/>
                <w:color w:val="000000"/>
                <w:sz w:val="23"/>
                <w:szCs w:val="23"/>
              </w:rPr>
            </w:pPr>
          </w:p>
        </w:tc>
      </w:tr>
      <w:tr w:rsidR="001E64A8" w:rsidRPr="001E64A8" w14:paraId="2EB9FCE1"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782B9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2CE7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Путейная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BF69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47D4D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BBC445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97C05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B981B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B1723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7684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E3BF281"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271C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35</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812A1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Пляжная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39A97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285CD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7F10B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B1A16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8929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0752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E33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81E8B80"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2CD2E946"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324BF4ED"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700016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64306C4"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14675D1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C6A93D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FB7900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1E2BD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084F7AD" w14:textId="77777777" w:rsidR="001E64A8" w:rsidRPr="001E64A8" w:rsidRDefault="001E64A8">
            <w:pPr>
              <w:rPr>
                <w:rFonts w:ascii="Times New Roman" w:hAnsi="Times New Roman"/>
                <w:color w:val="000000"/>
                <w:sz w:val="23"/>
                <w:szCs w:val="23"/>
              </w:rPr>
            </w:pPr>
          </w:p>
        </w:tc>
      </w:tr>
      <w:tr w:rsidR="001E64A8" w:rsidRPr="001E64A8" w14:paraId="660717D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DA9DA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36</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F7F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Красногорская</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344E9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B834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ACB81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3B06A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7B9D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606B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0DC9E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05A5F96"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929FE5A"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B0FA77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4298B28F"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7706FD79"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2370FE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75690D91"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A3A63EB"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180C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6E954A90" w14:textId="77777777" w:rsidR="001E64A8" w:rsidRPr="001E64A8" w:rsidRDefault="001E64A8">
            <w:pPr>
              <w:rPr>
                <w:rFonts w:ascii="Times New Roman" w:hAnsi="Times New Roman"/>
                <w:color w:val="000000"/>
                <w:sz w:val="23"/>
                <w:szCs w:val="23"/>
              </w:rPr>
            </w:pPr>
          </w:p>
        </w:tc>
      </w:tr>
      <w:tr w:rsidR="001E64A8" w:rsidRPr="001E64A8" w14:paraId="6B78613D"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11DF4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AF5B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Авиационная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06617E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AF77A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8DCB6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7C146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ACF2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EC6C6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06BC7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F1A262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375CB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ECC68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Гагарина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89E28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C4C7B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42F5DF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34076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F0D936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DC8F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831DC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B31586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3644E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FDA49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Молодежная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9FEC7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3EEF7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74789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368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09747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C5B77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1D5A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023FC45"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18E01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5931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Морская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0C87FC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DBB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152C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4F2F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D3F7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D44A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3180B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65679B0"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F91AC5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41</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8D9E8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Чкалова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07B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F1EF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76F3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6D555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6F82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F44C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2FA8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2B62654"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8737F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42</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7C011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ул. Мира</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418A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7D22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AF38C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22D30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05D8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0F1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24E01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25D4FB9"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40E9391C"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4E40C3C8"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5A3BCFB"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15959D30"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7BBF02A"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FF937C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6DE8452"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87175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1696CDAE" w14:textId="77777777" w:rsidR="001E64A8" w:rsidRPr="001E64A8" w:rsidRDefault="001E64A8">
            <w:pPr>
              <w:rPr>
                <w:rFonts w:ascii="Times New Roman" w:hAnsi="Times New Roman"/>
                <w:color w:val="000000"/>
                <w:sz w:val="23"/>
                <w:szCs w:val="23"/>
              </w:rPr>
            </w:pPr>
          </w:p>
        </w:tc>
      </w:tr>
      <w:tr w:rsidR="001E64A8" w:rsidRPr="001E64A8" w14:paraId="710F318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C838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3D02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Детский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9C056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89265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79118E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75E17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958447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474AB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0A45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5060C8B"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EEC690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44</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8703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Ильина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9FD40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95ACA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0CEDD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0D17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5B386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90DE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BA8ED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D79CC5B"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1C0C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2432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Маячный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7CEC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84F5F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DD1C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8B4E8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50AFB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72DAE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4573D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C74553E"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A1A35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0326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Малый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DF5E8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3B70B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5FCB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0,15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7FC043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3A7F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387E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521EC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1CF7A85F"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F7234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5107F0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Набережный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E5360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55D31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9067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D62E8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321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F355A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2A1F1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6956FC1"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03176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48</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5A4E06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Рыбачий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415BB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368008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E80E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0,275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8EE37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BA1C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F2E84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C61E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381937FF"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3DED2311"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4D6728DA"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9971FB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5A7A3BE"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0B416CB8"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7F48743"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2AF60CED"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C5AB6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7F068495" w14:textId="77777777" w:rsidR="001E64A8" w:rsidRPr="001E64A8" w:rsidRDefault="001E64A8">
            <w:pPr>
              <w:rPr>
                <w:rFonts w:ascii="Times New Roman" w:hAnsi="Times New Roman"/>
                <w:color w:val="000000"/>
                <w:sz w:val="23"/>
                <w:szCs w:val="23"/>
              </w:rPr>
            </w:pPr>
          </w:p>
        </w:tc>
      </w:tr>
      <w:tr w:rsidR="001E64A8" w:rsidRPr="001E64A8" w14:paraId="448B0FB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8612D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8CCC5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пер. Якорный</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872AF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8778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Лебяжье</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34357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F3C9C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90D64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79F6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03C43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F07196B" w14:textId="77777777" w:rsidTr="00A02AFC">
        <w:trPr>
          <w:trHeight w:hRule="exact" w:val="6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E730C2"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по г.п. .Лебяжье: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46425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6AEDF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4384D6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23,395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FE9AF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8C1699"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4BEB1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87710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DFC1B8A" w14:textId="77777777"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66E07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 т.ч с асфальтовым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BEBAE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42EA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44F236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8,725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0CD7C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BE5563"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DEB956"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791A8B"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F3F2D3C" w14:textId="77777777"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95D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без покрытия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38F566"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2B004F"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B7774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14,67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685E1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EF2BF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75993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848717"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50BFD0E8"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5B7334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lastRenderedPageBreak/>
              <w:t>50</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364A5D"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F8E0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887DE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Чёрная Лахта</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520AB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7,64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70D5A2" w14:textId="77777777" w:rsidR="001E64A8" w:rsidRPr="001E64A8" w:rsidRDefault="001E64A8">
            <w:pPr>
              <w:jc w:val="center"/>
              <w:rPr>
                <w:rFonts w:ascii="Times New Roman" w:hAnsi="Times New Roman"/>
                <w:b/>
                <w:bCs/>
                <w:i/>
                <w:iCs/>
                <w:color w:val="000000"/>
              </w:rPr>
            </w:pPr>
            <w:r w:rsidRPr="001E64A8">
              <w:rPr>
                <w:rFonts w:ascii="Times New Roman" w:hAnsi="Times New Roman"/>
                <w:b/>
                <w:bCs/>
                <w:i/>
                <w:iCs/>
                <w:color w:val="000000"/>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C07D9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9E1C1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1A84DD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34B6099" w14:textId="77777777" w:rsidTr="00A02AFC">
        <w:trPr>
          <w:trHeight w:hRule="exact" w:val="6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9BE21E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51</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E27A204"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7F3A0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5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E2492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Гора-Валдай</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C1D4D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B40D1F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3602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4D4C5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асфальто</w:t>
            </w:r>
            <w:r w:rsidRPr="001E64A8">
              <w:rPr>
                <w:rFonts w:ascii="Times New Roman" w:hAnsi="Times New Roman"/>
                <w:color w:val="000000"/>
                <w:sz w:val="23"/>
                <w:szCs w:val="23"/>
              </w:rPr>
              <w:softHyphen/>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A7706C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9A818D3"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5DC5ADCA"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3A900EB"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0594E562"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3C3081F2"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2BF5F43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5A77B0A"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5527EEEC"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05A7B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бетонное</w:t>
            </w:r>
          </w:p>
        </w:tc>
        <w:tc>
          <w:tcPr>
            <w:tcW w:w="539" w:type="pct"/>
            <w:vMerge/>
            <w:tcBorders>
              <w:top w:val="nil"/>
              <w:left w:val="single" w:sz="4" w:space="0" w:color="auto"/>
              <w:bottom w:val="single" w:sz="4" w:space="0" w:color="auto"/>
              <w:right w:val="single" w:sz="4" w:space="0" w:color="auto"/>
            </w:tcBorders>
            <w:vAlign w:val="center"/>
            <w:hideMark/>
          </w:tcPr>
          <w:p w14:paraId="0C007C2A" w14:textId="77777777" w:rsidR="001E64A8" w:rsidRPr="001E64A8" w:rsidRDefault="001E64A8">
            <w:pPr>
              <w:rPr>
                <w:rFonts w:ascii="Times New Roman" w:hAnsi="Times New Roman"/>
                <w:color w:val="000000"/>
                <w:sz w:val="23"/>
                <w:szCs w:val="23"/>
              </w:rPr>
            </w:pPr>
          </w:p>
        </w:tc>
      </w:tr>
      <w:tr w:rsidR="001E64A8" w:rsidRPr="001E64A8" w14:paraId="62158319"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0CD07A9"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24AB89EE"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63D73764"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5274DF8D"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8B11776"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6CDDF1A4"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198C1060"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5CE6A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(требует</w:t>
            </w:r>
          </w:p>
        </w:tc>
        <w:tc>
          <w:tcPr>
            <w:tcW w:w="539" w:type="pct"/>
            <w:vMerge/>
            <w:tcBorders>
              <w:top w:val="nil"/>
              <w:left w:val="single" w:sz="4" w:space="0" w:color="auto"/>
              <w:bottom w:val="single" w:sz="4" w:space="0" w:color="auto"/>
              <w:right w:val="single" w:sz="4" w:space="0" w:color="auto"/>
            </w:tcBorders>
            <w:vAlign w:val="center"/>
            <w:hideMark/>
          </w:tcPr>
          <w:p w14:paraId="60095BD9" w14:textId="77777777" w:rsidR="001E64A8" w:rsidRPr="001E64A8" w:rsidRDefault="001E64A8">
            <w:pPr>
              <w:rPr>
                <w:rFonts w:ascii="Times New Roman" w:hAnsi="Times New Roman"/>
                <w:color w:val="000000"/>
                <w:sz w:val="23"/>
                <w:szCs w:val="23"/>
              </w:rPr>
            </w:pPr>
          </w:p>
        </w:tc>
      </w:tr>
      <w:tr w:rsidR="001E64A8" w:rsidRPr="001E64A8" w14:paraId="1714A711" w14:textId="77777777" w:rsidTr="00A02AFC">
        <w:trPr>
          <w:trHeight w:val="600"/>
        </w:trPr>
        <w:tc>
          <w:tcPr>
            <w:tcW w:w="146" w:type="pct"/>
            <w:vMerge/>
            <w:tcBorders>
              <w:top w:val="nil"/>
              <w:left w:val="single" w:sz="4" w:space="0" w:color="auto"/>
              <w:bottom w:val="single" w:sz="4" w:space="0" w:color="auto"/>
              <w:right w:val="single" w:sz="4" w:space="0" w:color="auto"/>
            </w:tcBorders>
            <w:vAlign w:val="center"/>
            <w:hideMark/>
          </w:tcPr>
          <w:p w14:paraId="6E534C2B"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0C9DF1A7" w14:textId="77777777" w:rsidR="001E64A8" w:rsidRPr="001E64A8" w:rsidRDefault="001E64A8">
            <w:pPr>
              <w:rPr>
                <w:rFonts w:ascii="Times New Roman" w:hAnsi="Times New Roman"/>
                <w:b/>
                <w:bCs/>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224C5A07" w14:textId="77777777" w:rsidR="001E64A8" w:rsidRPr="001E64A8" w:rsidRDefault="001E64A8">
            <w:pPr>
              <w:rPr>
                <w:rFonts w:ascii="Times New Roman" w:hAnsi="Times New Roman"/>
                <w:color w:val="000000"/>
                <w:sz w:val="23"/>
                <w:szCs w:val="23"/>
              </w:rPr>
            </w:pPr>
          </w:p>
        </w:tc>
        <w:tc>
          <w:tcPr>
            <w:tcW w:w="546" w:type="pct"/>
            <w:vMerge/>
            <w:tcBorders>
              <w:top w:val="nil"/>
              <w:left w:val="single" w:sz="4" w:space="0" w:color="auto"/>
              <w:bottom w:val="single" w:sz="4" w:space="0" w:color="auto"/>
              <w:right w:val="single" w:sz="4" w:space="0" w:color="auto"/>
            </w:tcBorders>
            <w:vAlign w:val="center"/>
            <w:hideMark/>
          </w:tcPr>
          <w:p w14:paraId="66268785" w14:textId="77777777" w:rsidR="001E64A8" w:rsidRPr="001E64A8" w:rsidRDefault="001E64A8">
            <w:pPr>
              <w:rPr>
                <w:rFonts w:ascii="Times New Roman" w:hAnsi="Times New Roman"/>
                <w:color w:val="000000"/>
                <w:sz w:val="23"/>
                <w:szCs w:val="23"/>
              </w:rPr>
            </w:pPr>
          </w:p>
        </w:tc>
        <w:tc>
          <w:tcPr>
            <w:tcW w:w="681" w:type="pct"/>
            <w:vMerge/>
            <w:tcBorders>
              <w:top w:val="nil"/>
              <w:left w:val="single" w:sz="4" w:space="0" w:color="auto"/>
              <w:bottom w:val="single" w:sz="4" w:space="0" w:color="auto"/>
              <w:right w:val="single" w:sz="4" w:space="0" w:color="auto"/>
            </w:tcBorders>
            <w:vAlign w:val="center"/>
            <w:hideMark/>
          </w:tcPr>
          <w:p w14:paraId="6F29F65F"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7DD7A6C"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46AE47E4" w14:textId="77777777" w:rsidR="001E64A8" w:rsidRPr="001E64A8" w:rsidRDefault="001E64A8">
            <w:pPr>
              <w:rPr>
                <w:rFonts w:ascii="Times New Roman" w:hAnsi="Times New Roman"/>
                <w:color w:val="000000"/>
                <w:sz w:val="23"/>
                <w:szCs w:val="23"/>
              </w:rPr>
            </w:pP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08DAA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восстановления)</w:t>
            </w:r>
          </w:p>
        </w:tc>
        <w:tc>
          <w:tcPr>
            <w:tcW w:w="539" w:type="pct"/>
            <w:vMerge/>
            <w:tcBorders>
              <w:top w:val="nil"/>
              <w:left w:val="single" w:sz="4" w:space="0" w:color="auto"/>
              <w:bottom w:val="single" w:sz="4" w:space="0" w:color="auto"/>
              <w:right w:val="single" w:sz="4" w:space="0" w:color="auto"/>
            </w:tcBorders>
            <w:vAlign w:val="center"/>
            <w:hideMark/>
          </w:tcPr>
          <w:p w14:paraId="19BA31C9" w14:textId="77777777" w:rsidR="001E64A8" w:rsidRPr="001E64A8" w:rsidRDefault="001E64A8">
            <w:pPr>
              <w:rPr>
                <w:rFonts w:ascii="Times New Roman" w:hAnsi="Times New Roman"/>
                <w:color w:val="000000"/>
                <w:sz w:val="23"/>
                <w:szCs w:val="23"/>
              </w:rPr>
            </w:pPr>
          </w:p>
        </w:tc>
      </w:tr>
      <w:tr w:rsidR="001E64A8" w:rsidRPr="001E64A8" w14:paraId="61C937EA"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59EF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52</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4F518C"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CF835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2B96A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Шепеле-во</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83F472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7,27</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989B53"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8B8CE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AA4EC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9C99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A125D07"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F72F5A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53</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470C37"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AC80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C13B9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Коваши</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1710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14,56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DFFA4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A90529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DBDA0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EB9D44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867EB31" w14:textId="77777777" w:rsidTr="00A02AFC">
        <w:trPr>
          <w:trHeight w:hRule="exact" w:val="300"/>
        </w:trPr>
        <w:tc>
          <w:tcPr>
            <w:tcW w:w="146"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D877A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54</w:t>
            </w:r>
          </w:p>
        </w:tc>
        <w:tc>
          <w:tcPr>
            <w:tcW w:w="918"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1810EEE"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Новое 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F26A58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A97A3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Новое</w:t>
            </w:r>
          </w:p>
        </w:tc>
        <w:tc>
          <w:tcPr>
            <w:tcW w:w="681"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C397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1,18</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2A8658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4B73E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AA8E4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82040E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2810F08F" w14:textId="77777777" w:rsidTr="00A02AFC">
        <w:trPr>
          <w:trHeight w:val="300"/>
        </w:trPr>
        <w:tc>
          <w:tcPr>
            <w:tcW w:w="146" w:type="pct"/>
            <w:vMerge/>
            <w:tcBorders>
              <w:top w:val="nil"/>
              <w:left w:val="single" w:sz="4" w:space="0" w:color="auto"/>
              <w:bottom w:val="single" w:sz="4" w:space="0" w:color="auto"/>
              <w:right w:val="single" w:sz="4" w:space="0" w:color="auto"/>
            </w:tcBorders>
            <w:vAlign w:val="center"/>
            <w:hideMark/>
          </w:tcPr>
          <w:p w14:paraId="15B66CAD" w14:textId="77777777" w:rsidR="001E64A8" w:rsidRPr="001E64A8" w:rsidRDefault="001E64A8">
            <w:pPr>
              <w:rPr>
                <w:rFonts w:ascii="Times New Roman" w:hAnsi="Times New Roman"/>
                <w:color w:val="000000"/>
                <w:sz w:val="23"/>
                <w:szCs w:val="23"/>
              </w:rPr>
            </w:pPr>
          </w:p>
        </w:tc>
        <w:tc>
          <w:tcPr>
            <w:tcW w:w="918" w:type="pct"/>
            <w:vMerge/>
            <w:tcBorders>
              <w:top w:val="nil"/>
              <w:left w:val="single" w:sz="4" w:space="0" w:color="auto"/>
              <w:bottom w:val="single" w:sz="4" w:space="0" w:color="auto"/>
              <w:right w:val="single" w:sz="4" w:space="0" w:color="auto"/>
            </w:tcBorders>
            <w:vAlign w:val="center"/>
            <w:hideMark/>
          </w:tcPr>
          <w:p w14:paraId="1273F354" w14:textId="77777777" w:rsidR="001E64A8" w:rsidRPr="001E64A8" w:rsidRDefault="001E64A8">
            <w:pPr>
              <w:rPr>
                <w:rFonts w:ascii="Times New Roman" w:hAnsi="Times New Roman"/>
                <w:b/>
                <w:bCs/>
                <w:color w:val="000000"/>
                <w:sz w:val="23"/>
                <w:szCs w:val="23"/>
              </w:rPr>
            </w:pP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54AA62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BD3CD7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Калище</w:t>
            </w:r>
          </w:p>
        </w:tc>
        <w:tc>
          <w:tcPr>
            <w:tcW w:w="681" w:type="pct"/>
            <w:vMerge/>
            <w:tcBorders>
              <w:top w:val="nil"/>
              <w:left w:val="single" w:sz="4" w:space="0" w:color="auto"/>
              <w:bottom w:val="single" w:sz="4" w:space="0" w:color="auto"/>
              <w:right w:val="single" w:sz="4" w:space="0" w:color="auto"/>
            </w:tcBorders>
            <w:vAlign w:val="center"/>
            <w:hideMark/>
          </w:tcPr>
          <w:p w14:paraId="277E8F79"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3D52D9BE" w14:textId="77777777" w:rsidR="001E64A8" w:rsidRPr="001E64A8" w:rsidRDefault="001E64A8">
            <w:pPr>
              <w:rPr>
                <w:rFonts w:ascii="Times New Roman" w:hAnsi="Times New Roman"/>
                <w:color w:val="000000"/>
                <w:sz w:val="23"/>
                <w:szCs w:val="23"/>
              </w:rPr>
            </w:pPr>
          </w:p>
        </w:tc>
        <w:tc>
          <w:tcPr>
            <w:tcW w:w="452" w:type="pct"/>
            <w:vMerge/>
            <w:tcBorders>
              <w:top w:val="nil"/>
              <w:left w:val="single" w:sz="4" w:space="0" w:color="auto"/>
              <w:bottom w:val="single" w:sz="4" w:space="0" w:color="auto"/>
              <w:right w:val="single" w:sz="4" w:space="0" w:color="auto"/>
            </w:tcBorders>
            <w:vAlign w:val="center"/>
            <w:hideMark/>
          </w:tcPr>
          <w:p w14:paraId="2E781E20" w14:textId="77777777" w:rsidR="001E64A8" w:rsidRPr="001E64A8" w:rsidRDefault="001E64A8">
            <w:pPr>
              <w:rPr>
                <w:rFonts w:ascii="Times New Roman" w:hAnsi="Times New Roman"/>
                <w:color w:val="000000"/>
                <w:sz w:val="23"/>
                <w:szCs w:val="23"/>
              </w:rPr>
            </w:pPr>
          </w:p>
        </w:tc>
        <w:tc>
          <w:tcPr>
            <w:tcW w:w="720" w:type="pct"/>
            <w:vMerge/>
            <w:tcBorders>
              <w:top w:val="nil"/>
              <w:left w:val="single" w:sz="4" w:space="0" w:color="auto"/>
              <w:bottom w:val="single" w:sz="4" w:space="0" w:color="auto"/>
              <w:right w:val="single" w:sz="4" w:space="0" w:color="auto"/>
            </w:tcBorders>
            <w:vAlign w:val="center"/>
            <w:hideMark/>
          </w:tcPr>
          <w:p w14:paraId="51286BC5" w14:textId="77777777" w:rsidR="001E64A8" w:rsidRPr="001E64A8" w:rsidRDefault="001E64A8">
            <w:pPr>
              <w:rPr>
                <w:rFonts w:ascii="Times New Roman" w:hAnsi="Times New Roman"/>
                <w:color w:val="000000"/>
                <w:sz w:val="23"/>
                <w:szCs w:val="23"/>
              </w:rPr>
            </w:pPr>
          </w:p>
        </w:tc>
        <w:tc>
          <w:tcPr>
            <w:tcW w:w="539" w:type="pct"/>
            <w:vMerge/>
            <w:tcBorders>
              <w:top w:val="nil"/>
              <w:left w:val="single" w:sz="4" w:space="0" w:color="auto"/>
              <w:bottom w:val="single" w:sz="4" w:space="0" w:color="auto"/>
              <w:right w:val="single" w:sz="4" w:space="0" w:color="auto"/>
            </w:tcBorders>
            <w:vAlign w:val="center"/>
            <w:hideMark/>
          </w:tcPr>
          <w:p w14:paraId="16BB3C9C" w14:textId="77777777" w:rsidR="001E64A8" w:rsidRPr="001E64A8" w:rsidRDefault="001E64A8">
            <w:pPr>
              <w:rPr>
                <w:rFonts w:ascii="Times New Roman" w:hAnsi="Times New Roman"/>
                <w:color w:val="000000"/>
                <w:sz w:val="23"/>
                <w:szCs w:val="23"/>
              </w:rPr>
            </w:pPr>
          </w:p>
        </w:tc>
      </w:tr>
      <w:tr w:rsidR="001E64A8" w:rsidRPr="001E64A8" w14:paraId="20714824" w14:textId="77777777" w:rsidTr="00A02AFC">
        <w:trPr>
          <w:trHeight w:hRule="exact" w:val="3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E9672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55</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1272EC5"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д. 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39E8C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A2D587"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Канди-кюля</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8E69CB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3,46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162DD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EA188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ABCCBF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E8938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6F7CE795" w14:textId="77777777" w:rsidTr="00A02AFC">
        <w:trPr>
          <w:trHeight w:hRule="exact" w:val="9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4E93E3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56</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053D44"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до д. Чёрная Лахта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0C3FC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F6B83E"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706CFE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0,4</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63BA2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E911BB"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75A092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грунт</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41EDFC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55A5B1B0"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CD21B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57</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9404A2"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От дороги СПб-1-е Мая на Борки</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E82A4C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F9202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53E756"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3</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DEC6A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77CA8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A1C9C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брусчатка</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C5D5BF"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7FE5CBBA" w14:textId="77777777" w:rsidTr="00A02AFC">
        <w:trPr>
          <w:trHeight w:hRule="exact" w:val="600"/>
        </w:trPr>
        <w:tc>
          <w:tcPr>
            <w:tcW w:w="14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9E9AB5"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58</w:t>
            </w:r>
          </w:p>
        </w:tc>
        <w:tc>
          <w:tcPr>
            <w:tcW w:w="91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FA1EF9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п. Форт-Красная Горка</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70510A"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9E1AB8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17D1031"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2,775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5E2CE3D"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5</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90EDAF8"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9F3351C"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асфальт/гр</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24944EA"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нет</w:t>
            </w:r>
          </w:p>
        </w:tc>
      </w:tr>
      <w:tr w:rsidR="001E64A8" w:rsidRPr="001E64A8" w14:paraId="0FFC0FD1" w14:textId="77777777" w:rsidTr="00A02AFC">
        <w:trPr>
          <w:trHeight w:hRule="exact" w:val="18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DC58F30"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Всего муниципальных дорог в границах городского поселения: в том числе</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12FE9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6BD3AF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8B4530"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65,2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E9EBCC"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07D52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1888C7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806DAB"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14781AD4" w14:textId="77777777" w:rsidTr="00A02AFC">
        <w:trPr>
          <w:trHeight w:hRule="exact" w:val="9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3F77E78"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с усовершенствованным покрытием</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8BBAE9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326A1E4"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C1D6E09"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16</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01330A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B3F3BC8"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E546D2"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DDA8DA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r w:rsidR="001E64A8" w:rsidRPr="001E64A8" w14:paraId="2523153C" w14:textId="77777777" w:rsidTr="00A02AFC">
        <w:trPr>
          <w:trHeight w:hRule="exact" w:val="300"/>
        </w:trPr>
        <w:tc>
          <w:tcPr>
            <w:tcW w:w="1064"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EA9F97A" w14:textId="77777777" w:rsidR="001E64A8" w:rsidRPr="001E64A8" w:rsidRDefault="001E64A8">
            <w:pPr>
              <w:jc w:val="center"/>
              <w:rPr>
                <w:rFonts w:ascii="Times New Roman" w:hAnsi="Times New Roman"/>
                <w:b/>
                <w:bCs/>
                <w:color w:val="000000"/>
                <w:sz w:val="23"/>
                <w:szCs w:val="23"/>
              </w:rPr>
            </w:pPr>
            <w:r w:rsidRPr="001E64A8">
              <w:rPr>
                <w:rFonts w:ascii="Times New Roman" w:hAnsi="Times New Roman"/>
                <w:b/>
                <w:bCs/>
                <w:color w:val="000000"/>
                <w:sz w:val="23"/>
                <w:szCs w:val="23"/>
              </w:rPr>
              <w:t>грунтовых</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9D49B95"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4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C6169F0"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6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029E89E" w14:textId="77777777" w:rsidR="001E64A8" w:rsidRPr="001E64A8" w:rsidRDefault="001E64A8">
            <w:pPr>
              <w:jc w:val="center"/>
              <w:rPr>
                <w:rFonts w:ascii="Times New Roman" w:hAnsi="Times New Roman"/>
                <w:color w:val="000000"/>
                <w:sz w:val="23"/>
                <w:szCs w:val="23"/>
              </w:rPr>
            </w:pPr>
            <w:r w:rsidRPr="001E64A8">
              <w:rPr>
                <w:rFonts w:ascii="Times New Roman" w:hAnsi="Times New Roman"/>
                <w:color w:val="000000"/>
                <w:sz w:val="23"/>
                <w:szCs w:val="23"/>
              </w:rPr>
              <w:t>49,2</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CDB35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45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66D8F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7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C9D6D71"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c>
          <w:tcPr>
            <w:tcW w:w="53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1E7C645D" w14:textId="77777777" w:rsidR="001E64A8" w:rsidRPr="001E64A8" w:rsidRDefault="001E64A8">
            <w:pPr>
              <w:jc w:val="center"/>
              <w:rPr>
                <w:rFonts w:ascii="Times New Roman" w:hAnsi="Times New Roman"/>
                <w:color w:val="000000"/>
                <w:sz w:val="10"/>
                <w:szCs w:val="10"/>
              </w:rPr>
            </w:pPr>
            <w:r w:rsidRPr="001E64A8">
              <w:rPr>
                <w:rFonts w:ascii="Times New Roman" w:hAnsi="Times New Roman"/>
                <w:color w:val="000000"/>
                <w:sz w:val="10"/>
                <w:szCs w:val="10"/>
              </w:rPr>
              <w:t> </w:t>
            </w:r>
          </w:p>
        </w:tc>
      </w:tr>
    </w:tbl>
    <w:p w14:paraId="4DF26348" w14:textId="77777777" w:rsidR="000A5C1B" w:rsidRDefault="001E64A8" w:rsidP="008A04A1">
      <w:pPr>
        <w:rPr>
          <w:rFonts w:ascii="Times New Roman" w:hAnsi="Times New Roman"/>
          <w:sz w:val="24"/>
          <w:szCs w:val="24"/>
        </w:rPr>
      </w:pPr>
      <w:r>
        <w:rPr>
          <w:rFonts w:ascii="Times New Roman" w:hAnsi="Times New Roman"/>
          <w:sz w:val="24"/>
          <w:szCs w:val="24"/>
        </w:rPr>
        <w:t xml:space="preserve"> </w:t>
      </w:r>
    </w:p>
    <w:p w14:paraId="66D79BBE" w14:textId="77777777"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 xml:space="preserve">Согласно Правилам Дорожном движения разрешенная скорость передвижения по местным дорогам  вне населенных пунктов– 90 км/ч, внутри населенных пунктов – 60 км/ч,  на дворовых территориях, то есть непосредственно в жилых зонах – 20 км/ч. </w:t>
      </w:r>
    </w:p>
    <w:p w14:paraId="787EB903" w14:textId="77777777" w:rsidR="00A02AFC" w:rsidRPr="00A02AFC" w:rsidRDefault="00A02AFC" w:rsidP="00A02AFC">
      <w:pPr>
        <w:tabs>
          <w:tab w:val="left" w:pos="709"/>
        </w:tabs>
        <w:spacing w:after="0" w:line="360" w:lineRule="auto"/>
        <w:ind w:right="-31" w:firstLine="851"/>
        <w:contextualSpacing/>
        <w:jc w:val="both"/>
        <w:rPr>
          <w:rFonts w:ascii="Times New Roman" w:hAnsi="Times New Roman"/>
          <w:sz w:val="24"/>
          <w:szCs w:val="24"/>
        </w:rPr>
      </w:pPr>
      <w:r w:rsidRPr="00A02AFC">
        <w:rPr>
          <w:rFonts w:ascii="Times New Roman" w:hAnsi="Times New Roman"/>
          <w:sz w:val="24"/>
          <w:szCs w:val="24"/>
        </w:rPr>
        <w:t>Плотность дорог местного значения на территории поселения составляет 0,60 км / км2.</w:t>
      </w:r>
    </w:p>
    <w:p w14:paraId="308CA4FF" w14:textId="77777777" w:rsidR="00A02AFC" w:rsidRDefault="00AC63E5" w:rsidP="00A02AFC">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Согласно СП 34.13330.2012 «</w:t>
      </w:r>
      <w:r w:rsidR="00A02AFC" w:rsidRPr="00A02AFC">
        <w:rPr>
          <w:rFonts w:ascii="Times New Roman" w:hAnsi="Times New Roman"/>
          <w:sz w:val="24"/>
          <w:szCs w:val="24"/>
        </w:rPr>
        <w:t>Автомобильные дороги» интенсивность движения на дорогах местного значения не превышает от 200 до 2000 ам./сут.</w:t>
      </w:r>
    </w:p>
    <w:p w14:paraId="1EA29CB0" w14:textId="77777777"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Таким образом, по территории муниципального образования «Лебяженское городское поселение» проходят дороги местного значения общей протяженностью 65,2 км</w:t>
      </w:r>
      <w:r>
        <w:rPr>
          <w:rFonts w:ascii="Times New Roman" w:hAnsi="Times New Roman"/>
          <w:sz w:val="24"/>
          <w:szCs w:val="24"/>
        </w:rPr>
        <w:t>.</w:t>
      </w:r>
    </w:p>
    <w:p w14:paraId="5F61BB71"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lastRenderedPageBreak/>
        <w:t>Из общей протяженности муниципальных улиц и дорог в 65,2 км, только 16,0 км (25 %) имеют асфальтовое покрытие проезжих частей, а 49,2 км (или 75 %) не имеют твердого покрытия.</w:t>
      </w:r>
    </w:p>
    <w:p w14:paraId="4360BE09"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Общая протяженность сети автомобильных дорог общего пользования в границах Лебяженского городского поселения составляет 115,9 км, из которых 66,7 км (57,5 %) имеют твердое покрытие.</w:t>
      </w:r>
    </w:p>
    <w:p w14:paraId="71672CE4"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Плотность автодорожной сети (региональные и местные автодороги) при площади территории поселения 326,4 кв. км составляет - 355 км/тыс. кв. км.</w:t>
      </w:r>
    </w:p>
    <w:p w14:paraId="1E322DED"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В границах г.п. Лебяжье через реку Лебяжья существуют три моста в створе улиц:</w:t>
      </w:r>
    </w:p>
    <w:p w14:paraId="0618A3C2"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Приморская - железобетонный мост длиной 8 м, шириной 4,5 м;</w:t>
      </w:r>
    </w:p>
    <w:p w14:paraId="7A4F07F7" w14:textId="77777777" w:rsidR="002A70BD" w:rsidRP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Степаняна - железобетонный мост длиной 12 м, шириной 5,0 м</w:t>
      </w:r>
    </w:p>
    <w:p w14:paraId="44F17B4D" w14:textId="77777777" w:rsidR="002A70BD" w:rsidRDefault="002A70BD" w:rsidP="002A70BD">
      <w:pPr>
        <w:tabs>
          <w:tab w:val="left" w:pos="709"/>
        </w:tabs>
        <w:spacing w:after="0" w:line="360" w:lineRule="auto"/>
        <w:ind w:right="-31" w:firstLine="851"/>
        <w:contextualSpacing/>
        <w:jc w:val="both"/>
        <w:rPr>
          <w:rFonts w:ascii="Times New Roman" w:hAnsi="Times New Roman"/>
          <w:sz w:val="24"/>
          <w:szCs w:val="24"/>
        </w:rPr>
      </w:pPr>
      <w:r w:rsidRPr="002A70BD">
        <w:rPr>
          <w:rFonts w:ascii="Times New Roman" w:hAnsi="Times New Roman"/>
          <w:sz w:val="24"/>
          <w:szCs w:val="24"/>
        </w:rPr>
        <w:t>-</w:t>
      </w:r>
      <w:r w:rsidRPr="002A70BD">
        <w:rPr>
          <w:rFonts w:ascii="Times New Roman" w:hAnsi="Times New Roman"/>
          <w:sz w:val="24"/>
          <w:szCs w:val="24"/>
        </w:rPr>
        <w:tab/>
        <w:t>ул. Южная - пешеходный металлический мост с деревянным настилом длиной 15 м, шириной 2 м</w:t>
      </w:r>
      <w:r>
        <w:rPr>
          <w:rFonts w:ascii="Times New Roman" w:hAnsi="Times New Roman"/>
          <w:sz w:val="24"/>
          <w:szCs w:val="24"/>
        </w:rPr>
        <w:t>.</w:t>
      </w:r>
    </w:p>
    <w:p w14:paraId="7F141A73" w14:textId="77777777" w:rsidR="00B23277" w:rsidRDefault="00B23277" w:rsidP="002A70BD">
      <w:pPr>
        <w:tabs>
          <w:tab w:val="left" w:pos="709"/>
        </w:tabs>
        <w:spacing w:after="0" w:line="360" w:lineRule="auto"/>
        <w:ind w:right="-31" w:firstLine="851"/>
        <w:contextualSpacing/>
        <w:jc w:val="both"/>
        <w:rPr>
          <w:rFonts w:ascii="Times New Roman" w:hAnsi="Times New Roman"/>
          <w:sz w:val="24"/>
          <w:szCs w:val="24"/>
        </w:rPr>
      </w:pPr>
    </w:p>
    <w:p w14:paraId="4147BA0B" w14:textId="77777777"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14:paraId="77B91308" w14:textId="32EAF7F5" w:rsidR="00A02AFC" w:rsidRDefault="0001167F" w:rsidP="0001167F">
      <w:pPr>
        <w:tabs>
          <w:tab w:val="left" w:pos="709"/>
        </w:tabs>
        <w:spacing w:after="0" w:line="360" w:lineRule="auto"/>
        <w:ind w:right="-31" w:firstLine="851"/>
        <w:contextualSpacing/>
        <w:jc w:val="center"/>
        <w:rPr>
          <w:rFonts w:ascii="Times New Roman" w:hAnsi="Times New Roman"/>
          <w:sz w:val="24"/>
          <w:szCs w:val="24"/>
          <w:highlight w:val="yellow"/>
          <w:lang w:val="en-US"/>
        </w:rPr>
      </w:pPr>
      <w:r>
        <w:rPr>
          <w:noProof/>
          <w:lang w:eastAsia="ru-RU"/>
        </w:rPr>
        <w:drawing>
          <wp:inline distT="0" distB="0" distL="0" distR="0" wp14:anchorId="4A06F7F5" wp14:editId="08634447">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373C2E" w14:textId="7B7A2B96" w:rsidR="00D91EBD" w:rsidRPr="00D91EBD" w:rsidRDefault="00D91EBD" w:rsidP="0001167F">
      <w:pPr>
        <w:tabs>
          <w:tab w:val="left" w:pos="709"/>
        </w:tabs>
        <w:spacing w:after="0" w:line="360" w:lineRule="auto"/>
        <w:ind w:right="-31" w:firstLine="851"/>
        <w:contextualSpacing/>
        <w:jc w:val="center"/>
        <w:rPr>
          <w:rFonts w:ascii="Times New Roman" w:hAnsi="Times New Roman"/>
          <w:sz w:val="24"/>
          <w:szCs w:val="24"/>
        </w:rPr>
      </w:pPr>
      <w:r w:rsidRPr="00D91EBD">
        <w:rPr>
          <w:rFonts w:ascii="Times New Roman" w:hAnsi="Times New Roman"/>
          <w:sz w:val="24"/>
          <w:szCs w:val="24"/>
        </w:rPr>
        <w:t>Рис. 4 Диаграмма соотношения покрытия местных дорог</w:t>
      </w:r>
    </w:p>
    <w:p w14:paraId="121C0E59" w14:textId="77777777" w:rsidR="00A02AFC" w:rsidRDefault="00A02AFC" w:rsidP="00653202">
      <w:pPr>
        <w:tabs>
          <w:tab w:val="left" w:pos="709"/>
        </w:tabs>
        <w:spacing w:after="0" w:line="360" w:lineRule="auto"/>
        <w:ind w:right="-31" w:firstLine="851"/>
        <w:contextualSpacing/>
        <w:jc w:val="both"/>
        <w:rPr>
          <w:rFonts w:ascii="Times New Roman" w:hAnsi="Times New Roman"/>
          <w:sz w:val="24"/>
          <w:szCs w:val="24"/>
          <w:highlight w:val="yellow"/>
        </w:rPr>
      </w:pPr>
    </w:p>
    <w:p w14:paraId="595F2A4C" w14:textId="77777777" w:rsidR="0021315E" w:rsidRPr="0021315E" w:rsidRDefault="0021315E" w:rsidP="0021315E">
      <w:pPr>
        <w:tabs>
          <w:tab w:val="left" w:pos="709"/>
        </w:tabs>
        <w:spacing w:after="0" w:line="360" w:lineRule="auto"/>
        <w:ind w:right="-31" w:firstLine="851"/>
        <w:contextualSpacing/>
        <w:jc w:val="both"/>
        <w:rPr>
          <w:rFonts w:ascii="Times New Roman" w:hAnsi="Times New Roman"/>
          <w:sz w:val="24"/>
          <w:szCs w:val="24"/>
        </w:rPr>
      </w:pPr>
      <w:r>
        <w:rPr>
          <w:rFonts w:ascii="Times New Roman" w:hAnsi="Times New Roman"/>
          <w:sz w:val="24"/>
          <w:szCs w:val="24"/>
        </w:rPr>
        <w:t xml:space="preserve">Общая протяженность дорог на территории поселения  </w:t>
      </w:r>
      <w:r w:rsidRPr="0021315E">
        <w:rPr>
          <w:rFonts w:ascii="Times New Roman" w:hAnsi="Times New Roman"/>
          <w:sz w:val="24"/>
          <w:szCs w:val="24"/>
        </w:rPr>
        <w:t>112.4</w:t>
      </w:r>
      <w:r>
        <w:rPr>
          <w:rFonts w:ascii="Times New Roman" w:hAnsi="Times New Roman"/>
          <w:sz w:val="24"/>
          <w:szCs w:val="24"/>
        </w:rPr>
        <w:t xml:space="preserve"> км</w:t>
      </w:r>
      <w:r w:rsidRPr="0021315E">
        <w:rPr>
          <w:rFonts w:ascii="Times New Roman" w:hAnsi="Times New Roman"/>
          <w:sz w:val="24"/>
          <w:szCs w:val="24"/>
        </w:rPr>
        <w:t>.</w:t>
      </w:r>
    </w:p>
    <w:p w14:paraId="32E687C4" w14:textId="77777777" w:rsidR="0021315E" w:rsidRDefault="0021315E" w:rsidP="0021315E">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AD37B7">
        <w:rPr>
          <w:rFonts w:ascii="Times New Roman" w:hAnsi="Times New Roman"/>
          <w:sz w:val="24"/>
          <w:szCs w:val="24"/>
          <w:shd w:val="clear" w:color="auto" w:fill="FFFFFF"/>
        </w:rPr>
        <w:t>К</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дорогам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общего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пользования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относятся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находящиеся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в</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собственности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физических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или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юридических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лиц,</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оборудованные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устройствами,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ограничивающими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проезд</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транспортных</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средств</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неограниченного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круга</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лиц.</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Иные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дороги</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относятся</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к</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частным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автомобильны</w:t>
      </w:r>
      <w:r>
        <w:rPr>
          <w:rFonts w:ascii="Times New Roman" w:hAnsi="Times New Roman"/>
          <w:sz w:val="24"/>
          <w:szCs w:val="24"/>
          <w:shd w:val="clear" w:color="auto" w:fill="FFFFFF"/>
        </w:rPr>
        <w:t xml:space="preserve">м </w:t>
      </w:r>
      <w:r w:rsidRPr="00AD37B7">
        <w:rPr>
          <w:rFonts w:ascii="Times New Roman" w:hAnsi="Times New Roman"/>
          <w:sz w:val="24"/>
          <w:szCs w:val="24"/>
          <w:shd w:val="clear" w:color="auto" w:fill="FFFFFF"/>
        </w:rPr>
        <w:t>дорогам</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не</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общего</w:t>
      </w:r>
      <w:r>
        <w:rPr>
          <w:rFonts w:ascii="Times New Roman" w:hAnsi="Times New Roman"/>
          <w:sz w:val="24"/>
          <w:szCs w:val="24"/>
          <w:shd w:val="clear" w:color="auto" w:fill="FFFFFF"/>
        </w:rPr>
        <w:t xml:space="preserve"> </w:t>
      </w:r>
      <w:r w:rsidRPr="00AD37B7">
        <w:rPr>
          <w:rFonts w:ascii="Times New Roman" w:hAnsi="Times New Roman"/>
          <w:sz w:val="24"/>
          <w:szCs w:val="24"/>
          <w:shd w:val="clear" w:color="auto" w:fill="FFFFFF"/>
        </w:rPr>
        <w:t>пользования.</w:t>
      </w:r>
      <w:r>
        <w:rPr>
          <w:rFonts w:ascii="Times New Roman" w:hAnsi="Times New Roman"/>
          <w:sz w:val="24"/>
          <w:szCs w:val="24"/>
          <w:shd w:val="clear" w:color="auto" w:fill="FFFFFF"/>
        </w:rPr>
        <w:t xml:space="preserve"> </w:t>
      </w:r>
    </w:p>
    <w:p w14:paraId="50F34218"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На территории муниципального образования Лебяженское городское поселени</w:t>
      </w:r>
      <w:r>
        <w:rPr>
          <w:rFonts w:ascii="Times New Roman" w:hAnsi="Times New Roman"/>
          <w:sz w:val="24"/>
          <w:szCs w:val="24"/>
        </w:rPr>
        <w:t>е</w:t>
      </w:r>
      <w:r w:rsidRPr="00AC63E5">
        <w:rPr>
          <w:rFonts w:ascii="Times New Roman" w:hAnsi="Times New Roman"/>
          <w:sz w:val="24"/>
          <w:szCs w:val="24"/>
        </w:rPr>
        <w:t xml:space="preserve"> частные автомобильные дороги общего пользования и не общего пользования не проходят.</w:t>
      </w:r>
    </w:p>
    <w:p w14:paraId="1F3B6F08"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lastRenderedPageBreak/>
        <w:t xml:space="preserve">Дороги переданы в ведение Администрации МО </w:t>
      </w:r>
      <w:r>
        <w:rPr>
          <w:rFonts w:ascii="Times New Roman" w:hAnsi="Times New Roman"/>
          <w:sz w:val="24"/>
          <w:szCs w:val="24"/>
        </w:rPr>
        <w:t>Лебяженское городское поселение</w:t>
      </w:r>
      <w:r w:rsidRPr="00AC63E5">
        <w:rPr>
          <w:rFonts w:ascii="Times New Roman" w:hAnsi="Times New Roman"/>
          <w:sz w:val="24"/>
          <w:szCs w:val="24"/>
        </w:rPr>
        <w:t xml:space="preserve">, на данный момент имеется </w:t>
      </w:r>
      <w:r>
        <w:rPr>
          <w:rFonts w:ascii="Times New Roman" w:hAnsi="Times New Roman"/>
          <w:sz w:val="24"/>
          <w:szCs w:val="24"/>
        </w:rPr>
        <w:t>4</w:t>
      </w:r>
      <w:r w:rsidRPr="00AC63E5">
        <w:rPr>
          <w:rFonts w:ascii="Times New Roman" w:hAnsi="Times New Roman"/>
          <w:sz w:val="24"/>
          <w:szCs w:val="24"/>
        </w:rPr>
        <w:t xml:space="preserve">9 паспортов. В ПКР ТИ запланирована паспортизация </w:t>
      </w:r>
      <w:r w:rsidRPr="00AC63E5">
        <w:rPr>
          <w:rFonts w:ascii="Times New Roman" w:hAnsi="Times New Roman"/>
          <w:sz w:val="24"/>
          <w:szCs w:val="24"/>
          <w:highlight w:val="yellow"/>
        </w:rPr>
        <w:t>15</w:t>
      </w:r>
      <w:r w:rsidRPr="00AC63E5">
        <w:rPr>
          <w:rFonts w:ascii="Times New Roman" w:hAnsi="Times New Roman"/>
          <w:sz w:val="24"/>
          <w:szCs w:val="24"/>
        </w:rPr>
        <w:t xml:space="preserve"> дорог до 2032 года.</w:t>
      </w:r>
    </w:p>
    <w:p w14:paraId="461F575A"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общего пользования на территории муниципального образования Лебяженское городское </w:t>
      </w:r>
      <w:r>
        <w:rPr>
          <w:rFonts w:ascii="Times New Roman" w:hAnsi="Times New Roman"/>
          <w:sz w:val="24"/>
          <w:szCs w:val="24"/>
        </w:rPr>
        <w:t>поселение</w:t>
      </w:r>
      <w:r w:rsidRPr="00AC63E5">
        <w:rPr>
          <w:rFonts w:ascii="Times New Roman" w:hAnsi="Times New Roman"/>
          <w:sz w:val="24"/>
          <w:szCs w:val="24"/>
        </w:rPr>
        <w:t xml:space="preserve"> осуществляет ГП «</w:t>
      </w:r>
      <w:r w:rsidR="00D47355">
        <w:rPr>
          <w:rFonts w:ascii="Times New Roman" w:hAnsi="Times New Roman"/>
          <w:sz w:val="24"/>
          <w:szCs w:val="24"/>
        </w:rPr>
        <w:t>Ломоносовское</w:t>
      </w:r>
      <w:r w:rsidRPr="00AC63E5">
        <w:rPr>
          <w:rFonts w:ascii="Times New Roman" w:hAnsi="Times New Roman"/>
          <w:sz w:val="24"/>
          <w:szCs w:val="24"/>
        </w:rPr>
        <w:t xml:space="preserve"> ДРСУ.</w:t>
      </w:r>
    </w:p>
    <w:p w14:paraId="3B67028B"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Обслуживание (ремонт) автодорог местного значения на территории муниципального образования </w:t>
      </w:r>
      <w:r w:rsidR="00D47355">
        <w:rPr>
          <w:rFonts w:ascii="Times New Roman" w:hAnsi="Times New Roman"/>
          <w:sz w:val="24"/>
          <w:szCs w:val="24"/>
        </w:rPr>
        <w:t>Лебяженское городское поселение</w:t>
      </w:r>
      <w:r w:rsidR="00D47355" w:rsidRPr="00AC63E5">
        <w:rPr>
          <w:rFonts w:ascii="Times New Roman" w:hAnsi="Times New Roman"/>
          <w:sz w:val="24"/>
          <w:szCs w:val="24"/>
        </w:rPr>
        <w:t xml:space="preserve"> </w:t>
      </w:r>
      <w:r w:rsidRPr="00AC63E5">
        <w:rPr>
          <w:rFonts w:ascii="Times New Roman" w:hAnsi="Times New Roman"/>
          <w:sz w:val="24"/>
          <w:szCs w:val="24"/>
        </w:rPr>
        <w:t xml:space="preserve">осуществляет </w:t>
      </w:r>
      <w:r w:rsidR="00D47355">
        <w:rPr>
          <w:rFonts w:ascii="Times New Roman" w:hAnsi="Times New Roman"/>
          <w:sz w:val="24"/>
          <w:szCs w:val="24"/>
        </w:rPr>
        <w:t>ООО «Сфера».</w:t>
      </w:r>
    </w:p>
    <w:p w14:paraId="79D96915" w14:textId="77777777" w:rsidR="00AC63E5" w:rsidRPr="00AC63E5" w:rsidRDefault="00AC63E5" w:rsidP="00AC63E5">
      <w:pPr>
        <w:tabs>
          <w:tab w:val="left" w:pos="709"/>
        </w:tabs>
        <w:spacing w:after="0" w:line="360" w:lineRule="auto"/>
        <w:ind w:right="-31" w:firstLine="851"/>
        <w:contextualSpacing/>
        <w:jc w:val="both"/>
        <w:rPr>
          <w:rFonts w:ascii="Times New Roman" w:hAnsi="Times New Roman"/>
          <w:sz w:val="24"/>
          <w:szCs w:val="24"/>
        </w:rPr>
      </w:pPr>
      <w:r w:rsidRPr="00AC63E5">
        <w:rPr>
          <w:rFonts w:ascii="Times New Roman" w:hAnsi="Times New Roman"/>
          <w:sz w:val="24"/>
          <w:szCs w:val="24"/>
        </w:rPr>
        <w:t xml:space="preserve">Следует отметить, что дорожная сеть муниципального образования </w:t>
      </w:r>
      <w:r w:rsidR="00D47355" w:rsidRPr="00D47355">
        <w:rPr>
          <w:rFonts w:ascii="Times New Roman" w:hAnsi="Times New Roman"/>
          <w:sz w:val="24"/>
          <w:szCs w:val="24"/>
        </w:rPr>
        <w:t xml:space="preserve">Лебяженское городское поселение </w:t>
      </w:r>
      <w:r w:rsidRPr="00AC63E5">
        <w:rPr>
          <w:rFonts w:ascii="Times New Roman" w:hAnsi="Times New Roman"/>
          <w:sz w:val="24"/>
          <w:szCs w:val="24"/>
        </w:rPr>
        <w:t xml:space="preserve">хорошо развита, по территории проходят дороги регионального значения, имеющие асфальтовое покрытие. Это обеспечивает беспрепятственное передвижение населения по территории Ленинградской области. </w:t>
      </w:r>
    </w:p>
    <w:p w14:paraId="24A13B9F" w14:textId="77777777" w:rsidR="0021315E" w:rsidRDefault="00AC63E5" w:rsidP="00AC63E5">
      <w:pPr>
        <w:tabs>
          <w:tab w:val="left" w:pos="709"/>
        </w:tabs>
        <w:spacing w:after="0" w:line="360" w:lineRule="auto"/>
        <w:ind w:right="-31" w:firstLine="851"/>
        <w:contextualSpacing/>
        <w:jc w:val="both"/>
        <w:rPr>
          <w:rFonts w:ascii="Times New Roman" w:hAnsi="Times New Roman"/>
          <w:sz w:val="24"/>
          <w:szCs w:val="24"/>
          <w:highlight w:val="yellow"/>
        </w:rPr>
      </w:pPr>
      <w:r w:rsidRPr="00AC63E5">
        <w:rPr>
          <w:rFonts w:ascii="Times New Roman" w:hAnsi="Times New Roman"/>
          <w:sz w:val="24"/>
          <w:szCs w:val="24"/>
        </w:rPr>
        <w:t>Состав автомобильного транспорта на дорогах местного и регионального значения представлен ; легковым и автобусным транспортом, наибольшую часть составляет легковой автотранспорт.</w:t>
      </w:r>
    </w:p>
    <w:p w14:paraId="5879194D" w14:textId="77777777" w:rsidR="00A02AFC" w:rsidRPr="002C3C42"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Стационарных пунктов весового контроля на региональных автодорогах, расположенных на территории муниципального образования «Лебяженское городское поселение», нет. В перспективе их строительство не планируется. </w:t>
      </w:r>
    </w:p>
    <w:p w14:paraId="38CC974F" w14:textId="0668E480" w:rsidR="00A02AFC" w:rsidRPr="00AD37B7" w:rsidRDefault="00A02AFC" w:rsidP="00A02AFC">
      <w:pPr>
        <w:spacing w:line="360" w:lineRule="auto"/>
        <w:ind w:right="-31" w:firstLine="851"/>
        <w:contextualSpacing/>
        <w:jc w:val="both"/>
        <w:rPr>
          <w:rFonts w:ascii="Times New Roman" w:hAnsi="Times New Roman"/>
          <w:color w:val="000000" w:themeColor="text1"/>
          <w:sz w:val="24"/>
          <w:szCs w:val="24"/>
        </w:rPr>
      </w:pPr>
      <w:r w:rsidRPr="002C3C42">
        <w:rPr>
          <w:rFonts w:ascii="Times New Roman" w:hAnsi="Times New Roman"/>
          <w:color w:val="000000" w:themeColor="text1"/>
          <w:sz w:val="24"/>
          <w:szCs w:val="24"/>
        </w:rPr>
        <w:t xml:space="preserve">На территории муниципального образования «Лебяженское городское поселение» отсутствует площадка–стоянка для всех видов автомобильного транспорта. Строительство, </w:t>
      </w:r>
      <w:r w:rsidR="002C3C42" w:rsidRPr="002C3C42">
        <w:rPr>
          <w:rFonts w:ascii="Times New Roman" w:hAnsi="Times New Roman"/>
          <w:color w:val="000000" w:themeColor="text1"/>
          <w:sz w:val="24"/>
          <w:szCs w:val="24"/>
        </w:rPr>
        <w:t xml:space="preserve">согласно генплана поселения, </w:t>
      </w:r>
      <w:r w:rsidRPr="002C3C42">
        <w:rPr>
          <w:rFonts w:ascii="Times New Roman" w:hAnsi="Times New Roman"/>
          <w:color w:val="000000" w:themeColor="text1"/>
          <w:sz w:val="24"/>
          <w:szCs w:val="24"/>
        </w:rPr>
        <w:t>планируется. В Лебяженском городском поселении отсутствует автовокзал и автостанция.</w:t>
      </w:r>
      <w:r w:rsidRPr="00AD37B7">
        <w:rPr>
          <w:rFonts w:ascii="Times New Roman" w:hAnsi="Times New Roman"/>
          <w:color w:val="000000" w:themeColor="text1"/>
          <w:sz w:val="24"/>
          <w:szCs w:val="24"/>
        </w:rPr>
        <w:t xml:space="preserve"> </w:t>
      </w:r>
    </w:p>
    <w:p w14:paraId="68B351AF"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Основными проблемами внешней автодорожной сети являются:</w:t>
      </w:r>
    </w:p>
    <w:p w14:paraId="42519A30"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пропуск через г.п. Лебяжье транзитного автотранспорта (в т.ч. грузового) по региональной трассе,</w:t>
      </w:r>
    </w:p>
    <w:p w14:paraId="4F9507B1"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отсутствие утвержденного перечня дорог местного значения;</w:t>
      </w:r>
    </w:p>
    <w:p w14:paraId="2354EC7E"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несоответствие внешних автомобильных дорог требованиям транспортно-эксплуатационного состояния;</w:t>
      </w:r>
    </w:p>
    <w:p w14:paraId="0C01536D" w14:textId="77777777" w:rsidR="006606E6" w:rsidRP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w:t>
      </w:r>
      <w:r w:rsidRPr="006606E6">
        <w:rPr>
          <w:rFonts w:ascii="Times New Roman" w:hAnsi="Times New Roman"/>
          <w:sz w:val="24"/>
          <w:szCs w:val="24"/>
          <w:shd w:val="clear" w:color="auto" w:fill="FFFFFF"/>
        </w:rPr>
        <w:tab/>
        <w:t>низкий уровень благоустройства улиц и дорог общего пользования в границах населенных пунктов.</w:t>
      </w:r>
    </w:p>
    <w:p w14:paraId="29EA322C" w14:textId="77777777" w:rsidR="006606E6" w:rsidRDefault="006606E6" w:rsidP="006606E6">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6606E6">
        <w:rPr>
          <w:rFonts w:ascii="Times New Roman" w:hAnsi="Times New Roman"/>
          <w:sz w:val="24"/>
          <w:szCs w:val="24"/>
          <w:shd w:val="clear" w:color="auto" w:fill="FFFFFF"/>
        </w:rPr>
        <w:t>При этом, можно отметить наличие устойчивой транспортной связи между отдельными населенными пунктами и относительно высокую плотность дорожной сети.</w:t>
      </w:r>
    </w:p>
    <w:p w14:paraId="189396F5" w14:textId="77777777" w:rsidR="00AC1376" w:rsidRDefault="00AC1376" w:rsidP="002D1DCF">
      <w:pPr>
        <w:tabs>
          <w:tab w:val="left" w:pos="142"/>
        </w:tabs>
        <w:suppressAutoHyphens/>
        <w:spacing w:after="0" w:line="360" w:lineRule="auto"/>
        <w:ind w:right="-31" w:firstLine="851"/>
        <w:jc w:val="both"/>
        <w:rPr>
          <w:rFonts w:ascii="Times New Roman" w:hAnsi="Times New Roman"/>
          <w:sz w:val="24"/>
          <w:szCs w:val="24"/>
        </w:rPr>
      </w:pPr>
    </w:p>
    <w:p w14:paraId="7112E7BA" w14:textId="77777777"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lastRenderedPageBreak/>
        <w:t>2.</w:t>
      </w:r>
      <w:r w:rsidR="00103C62" w:rsidRPr="00635AB2">
        <w:rPr>
          <w:lang w:val="ru-RU"/>
        </w:rPr>
        <w:t>5</w:t>
      </w:r>
      <w:r w:rsidRPr="00635AB2">
        <w:rPr>
          <w:lang w:val="ru-RU"/>
        </w:rPr>
        <w:t xml:space="preserve"> Анализ состава парка транспортных средств и уровня автомобилизации в </w:t>
      </w:r>
      <w:r w:rsidR="00DA1219" w:rsidRPr="00635AB2">
        <w:rPr>
          <w:lang w:val="ru-RU"/>
        </w:rPr>
        <w:t>м</w:t>
      </w:r>
      <w:r w:rsidR="00D172C2" w:rsidRPr="00635AB2">
        <w:rPr>
          <w:lang w:val="ru-RU"/>
        </w:rPr>
        <w:t>униципально</w:t>
      </w:r>
      <w:r w:rsidR="003337B1" w:rsidRPr="00635AB2">
        <w:rPr>
          <w:lang w:val="ru-RU"/>
        </w:rPr>
        <w:t>м</w:t>
      </w:r>
      <w:r w:rsidR="00D172C2" w:rsidRPr="00635AB2">
        <w:rPr>
          <w:lang w:val="ru-RU"/>
        </w:rPr>
        <w:t xml:space="preserve"> образовани</w:t>
      </w:r>
      <w:r w:rsidR="003337B1" w:rsidRPr="00635AB2">
        <w:rPr>
          <w:lang w:val="ru-RU"/>
        </w:rPr>
        <w:t>и</w:t>
      </w:r>
      <w:r w:rsidR="00D172C2" w:rsidRPr="00635AB2">
        <w:rPr>
          <w:lang w:val="ru-RU"/>
        </w:rPr>
        <w:t xml:space="preserve"> «</w:t>
      </w:r>
      <w:r w:rsidR="006606E6" w:rsidRPr="006606E6">
        <w:rPr>
          <w:lang w:val="ru-RU"/>
        </w:rPr>
        <w:t>Лебяженское городское поселение</w:t>
      </w:r>
      <w:r w:rsidR="00D172C2" w:rsidRPr="00635AB2">
        <w:rPr>
          <w:lang w:val="ru-RU"/>
        </w:rPr>
        <w:t>»</w:t>
      </w:r>
      <w:r w:rsidRPr="00635AB2">
        <w:rPr>
          <w:lang w:val="ru-RU"/>
        </w:rPr>
        <w:t>, обеспеченность парковками</w:t>
      </w:r>
    </w:p>
    <w:p w14:paraId="7D50C9A5" w14:textId="77777777" w:rsidR="006E6CD6" w:rsidRDefault="00B146F6" w:rsidP="002D1DCF">
      <w:pPr>
        <w:spacing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Численность автомобильного парка на территории муниципального образования </w:t>
      </w:r>
      <w:r w:rsidR="00DA1219">
        <w:rPr>
          <w:rFonts w:ascii="Times New Roman" w:hAnsi="Times New Roman"/>
          <w:sz w:val="24"/>
          <w:szCs w:val="24"/>
        </w:rPr>
        <w:t>«</w:t>
      </w:r>
      <w:r w:rsidR="006606E6" w:rsidRPr="006606E6">
        <w:rPr>
          <w:rFonts w:ascii="Times New Roman" w:hAnsi="Times New Roman"/>
          <w:sz w:val="24"/>
          <w:szCs w:val="24"/>
        </w:rPr>
        <w:t>Лебяженское городское поселение</w:t>
      </w:r>
      <w:r w:rsidR="00DA1219">
        <w:rPr>
          <w:rFonts w:ascii="Times New Roman" w:hAnsi="Times New Roman"/>
          <w:sz w:val="24"/>
          <w:szCs w:val="24"/>
        </w:rPr>
        <w:t>»</w:t>
      </w:r>
      <w:r w:rsidRPr="000811E7">
        <w:rPr>
          <w:rFonts w:ascii="Times New Roman" w:hAnsi="Times New Roman"/>
          <w:sz w:val="24"/>
          <w:szCs w:val="24"/>
        </w:rPr>
        <w:t xml:space="preserve"> обусловлена количеством автомобильного и мототранспорта, находящегося в личном пользовании населения.</w:t>
      </w:r>
    </w:p>
    <w:p w14:paraId="57220F35" w14:textId="6F1B5B2B"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 xml:space="preserve">По данным, предоставленным </w:t>
      </w:r>
      <w:r>
        <w:rPr>
          <w:rFonts w:ascii="Times New Roman" w:hAnsi="Times New Roman"/>
          <w:sz w:val="24"/>
          <w:szCs w:val="24"/>
        </w:rPr>
        <w:t xml:space="preserve">в Генеральном плане </w:t>
      </w:r>
      <w:r w:rsidRPr="00310608">
        <w:rPr>
          <w:rFonts w:ascii="Times New Roman" w:hAnsi="Times New Roman"/>
          <w:sz w:val="24"/>
          <w:szCs w:val="24"/>
        </w:rPr>
        <w:t>муниципально</w:t>
      </w:r>
      <w:r>
        <w:rPr>
          <w:rFonts w:ascii="Times New Roman" w:hAnsi="Times New Roman"/>
          <w:sz w:val="24"/>
          <w:szCs w:val="24"/>
        </w:rPr>
        <w:t xml:space="preserve">го </w:t>
      </w:r>
      <w:r w:rsidRPr="00310608">
        <w:rPr>
          <w:rFonts w:ascii="Times New Roman" w:hAnsi="Times New Roman"/>
          <w:sz w:val="24"/>
          <w:szCs w:val="24"/>
        </w:rPr>
        <w:t>образовани</w:t>
      </w:r>
      <w:r>
        <w:rPr>
          <w:rFonts w:ascii="Times New Roman" w:hAnsi="Times New Roman"/>
          <w:sz w:val="24"/>
          <w:szCs w:val="24"/>
        </w:rPr>
        <w:t xml:space="preserve">я </w:t>
      </w:r>
      <w:r w:rsidRPr="00310608">
        <w:rPr>
          <w:rFonts w:ascii="Times New Roman" w:hAnsi="Times New Roman"/>
          <w:sz w:val="24"/>
          <w:szCs w:val="24"/>
        </w:rPr>
        <w:t xml:space="preserve"> Лебяженское городское поселение, в личной собственности жителей Лебяженского городского поселения находится 1900 автомобилей, в том числе у жителей г.п. Лебяжье - 1500 ед. автотранспорта, у жителей п. Форт-Красная Горка - 97 ед., у жителей д. Гора-Валдай - 123 ед., у жителей д. Шепелево - 84 ед., у жителей д. Коваши - 85 ед. Уровень автомобилизации в среднем по городскому поселению составляет 328 автомобилей на 1 тыс. жителей.</w:t>
      </w:r>
    </w:p>
    <w:p w14:paraId="4F14AAFD" w14:textId="77777777"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Хранение личных легковых автомобилей в населенных пунктах, расположенных на территории городского поселения, производится дисперсно в боксовых гаражах, не объединенных в гаражные кооперативы.</w:t>
      </w:r>
    </w:p>
    <w:p w14:paraId="7F7839C7" w14:textId="77777777"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постоянного хранения легковых автомобилей, принадлежащих жителям капитальной многоэтажной застройки, на территории г.п. Лебяжье имеются 3 площадки общей площадью 2,75 га, позволяющих разместить более 900 автомобилей и на территории д. Гора-Валдай площадью 0,9 га, где возможно размещение около 300 автомобилей.</w:t>
      </w:r>
    </w:p>
    <w:p w14:paraId="424D7CB5" w14:textId="77777777" w:rsidR="00310608" w:rsidRP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В устье реки Лебяжья имеется стоянка маломерных судов, общая площадь занимаемой ею территории составляет 0,97 га.</w:t>
      </w:r>
    </w:p>
    <w:p w14:paraId="5EBE49D4" w14:textId="31B5F782" w:rsidR="00310608" w:rsidRDefault="00310608" w:rsidP="00310608">
      <w:pPr>
        <w:spacing w:after="0" w:line="360" w:lineRule="auto"/>
        <w:ind w:right="-31" w:firstLine="851"/>
        <w:jc w:val="both"/>
        <w:rPr>
          <w:rFonts w:ascii="Times New Roman" w:hAnsi="Times New Roman"/>
          <w:sz w:val="24"/>
          <w:szCs w:val="24"/>
        </w:rPr>
      </w:pPr>
      <w:r w:rsidRPr="00310608">
        <w:rPr>
          <w:rFonts w:ascii="Times New Roman" w:hAnsi="Times New Roman"/>
          <w:sz w:val="24"/>
          <w:szCs w:val="24"/>
        </w:rPr>
        <w:t>Для обслуживания автотранспорта в границах городского поселения Лебяжье на автодороге Санкт-Петербург - Ручьи (ул. Приморская) имеется автозаправочная станция - АЗС № 60 АПН. Предприятий автосервиса - станций технического обслуживания на территории Лебяженского городского поселения нет. Техническое обслуживание индивидуального автотранспорта осуществляется в г. Ломоносов.</w:t>
      </w:r>
    </w:p>
    <w:p w14:paraId="1EE80E4D" w14:textId="43A7AC4A" w:rsidR="00476F58" w:rsidRDefault="006E6CD6" w:rsidP="006606E6">
      <w:pPr>
        <w:spacing w:after="0" w:line="360" w:lineRule="auto"/>
        <w:ind w:right="-31" w:firstLine="851"/>
        <w:jc w:val="both"/>
        <w:rPr>
          <w:rFonts w:ascii="Times New Roman" w:hAnsi="Times New Roman"/>
          <w:spacing w:val="2"/>
          <w:sz w:val="24"/>
          <w:szCs w:val="24"/>
          <w:shd w:val="clear" w:color="auto" w:fill="FFFFFF"/>
        </w:rPr>
      </w:pPr>
      <w:r w:rsidRPr="000811E7">
        <w:rPr>
          <w:rFonts w:ascii="Times New Roman" w:hAnsi="Times New Roman"/>
          <w:sz w:val="24"/>
          <w:szCs w:val="24"/>
        </w:rPr>
        <w:t>Официальные парковки, как платные, так и бесплатные на</w:t>
      </w:r>
      <w:r w:rsidR="00E749D8" w:rsidRPr="000811E7">
        <w:rPr>
          <w:rFonts w:ascii="Times New Roman" w:hAnsi="Times New Roman"/>
          <w:sz w:val="24"/>
          <w:szCs w:val="24"/>
        </w:rPr>
        <w:t>ходящиеся в муниципальной собственности на</w:t>
      </w:r>
      <w:r w:rsidRPr="000811E7">
        <w:rPr>
          <w:rFonts w:ascii="Times New Roman" w:hAnsi="Times New Roman"/>
          <w:sz w:val="24"/>
          <w:szCs w:val="24"/>
        </w:rPr>
        <w:t xml:space="preserve"> территории </w:t>
      </w:r>
      <w:r w:rsidR="00DA1219">
        <w:rPr>
          <w:rFonts w:ascii="Times New Roman" w:hAnsi="Times New Roman"/>
          <w:color w:val="000000" w:themeColor="text1"/>
          <w:sz w:val="24"/>
          <w:szCs w:val="24"/>
        </w:rPr>
        <w:t>муниципального образования «</w:t>
      </w:r>
      <w:r w:rsidR="006606E6" w:rsidRPr="006606E6">
        <w:rPr>
          <w:rFonts w:ascii="Times New Roman" w:hAnsi="Times New Roman"/>
          <w:color w:val="000000" w:themeColor="text1"/>
          <w:sz w:val="24"/>
          <w:szCs w:val="24"/>
        </w:rPr>
        <w:t>Лебяженское городское поселение</w:t>
      </w:r>
      <w:r w:rsidR="00DA1219">
        <w:rPr>
          <w:rFonts w:ascii="Times New Roman" w:hAnsi="Times New Roman"/>
          <w:color w:val="000000" w:themeColor="text1"/>
          <w:sz w:val="24"/>
          <w:szCs w:val="24"/>
        </w:rPr>
        <w:t xml:space="preserve">» </w:t>
      </w:r>
      <w:r w:rsidRPr="000811E7">
        <w:rPr>
          <w:rFonts w:ascii="Times New Roman" w:hAnsi="Times New Roman"/>
          <w:sz w:val="24"/>
          <w:szCs w:val="24"/>
        </w:rPr>
        <w:t xml:space="preserve"> отсутствуют.</w:t>
      </w:r>
      <w:r w:rsidR="00E749D8" w:rsidRPr="000811E7">
        <w:rPr>
          <w:rFonts w:ascii="Times New Roman" w:hAnsi="Times New Roman"/>
          <w:sz w:val="24"/>
          <w:szCs w:val="24"/>
        </w:rPr>
        <w:t xml:space="preserve"> </w:t>
      </w:r>
    </w:p>
    <w:p w14:paraId="47794FB4" w14:textId="044692E8" w:rsidR="00AF09E8" w:rsidRDefault="00FF0982"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Организация парковочных мест</w:t>
      </w:r>
      <w:r w:rsidR="007974FF">
        <w:rPr>
          <w:rFonts w:ascii="Times New Roman" w:hAnsi="Times New Roman"/>
          <w:spacing w:val="2"/>
          <w:sz w:val="24"/>
          <w:szCs w:val="24"/>
          <w:shd w:val="clear" w:color="auto" w:fill="FFFFFF"/>
        </w:rPr>
        <w:t xml:space="preserve"> для</w:t>
      </w:r>
      <w:r>
        <w:rPr>
          <w:rFonts w:ascii="Times New Roman" w:hAnsi="Times New Roman"/>
          <w:spacing w:val="2"/>
          <w:sz w:val="24"/>
          <w:szCs w:val="24"/>
          <w:shd w:val="clear" w:color="auto" w:fill="FFFFFF"/>
        </w:rPr>
        <w:t xml:space="preserve"> </w:t>
      </w:r>
      <w:r w:rsidR="00476F58">
        <w:rPr>
          <w:rFonts w:ascii="Times New Roman" w:hAnsi="Times New Roman"/>
          <w:spacing w:val="2"/>
          <w:sz w:val="24"/>
          <w:szCs w:val="24"/>
          <w:shd w:val="clear" w:color="auto" w:fill="FFFFFF"/>
        </w:rPr>
        <w:t xml:space="preserve">временной стоянки автомобилей </w:t>
      </w:r>
      <w:r w:rsidR="00AF09E8">
        <w:rPr>
          <w:rFonts w:ascii="Times New Roman" w:hAnsi="Times New Roman"/>
          <w:spacing w:val="2"/>
          <w:sz w:val="24"/>
          <w:szCs w:val="24"/>
          <w:shd w:val="clear" w:color="auto" w:fill="FFFFFF"/>
        </w:rPr>
        <w:t xml:space="preserve">представлена в таблице </w:t>
      </w:r>
      <w:r w:rsidR="0014292A">
        <w:rPr>
          <w:rFonts w:ascii="Times New Roman" w:hAnsi="Times New Roman"/>
          <w:spacing w:val="2"/>
          <w:sz w:val="24"/>
          <w:szCs w:val="24"/>
          <w:shd w:val="clear" w:color="auto" w:fill="FFFFFF"/>
        </w:rPr>
        <w:t xml:space="preserve">№ </w:t>
      </w:r>
      <w:r w:rsidR="00AF09E8">
        <w:rPr>
          <w:rFonts w:ascii="Times New Roman" w:hAnsi="Times New Roman"/>
          <w:spacing w:val="2"/>
          <w:sz w:val="24"/>
          <w:szCs w:val="24"/>
          <w:shd w:val="clear" w:color="auto" w:fill="FFFFFF"/>
        </w:rPr>
        <w:t xml:space="preserve">2.5.1. </w:t>
      </w:r>
    </w:p>
    <w:p w14:paraId="13F37AEB" w14:textId="77777777" w:rsidR="00DA1219" w:rsidRDefault="0060722F" w:rsidP="002D1DCF">
      <w:pPr>
        <w:spacing w:after="0" w:line="360" w:lineRule="auto"/>
        <w:ind w:right="-31" w:firstLine="851"/>
        <w:jc w:val="both"/>
        <w:rPr>
          <w:rFonts w:ascii="Times New Roman" w:hAnsi="Times New Roman"/>
          <w:color w:val="000000"/>
          <w:sz w:val="24"/>
          <w:szCs w:val="24"/>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00AF09E8" w:rsidRPr="00AF09E8">
        <w:rPr>
          <w:rFonts w:ascii="Times New Roman" w:hAnsi="Times New Roman"/>
          <w:color w:val="000000"/>
          <w:sz w:val="24"/>
          <w:szCs w:val="24"/>
        </w:rPr>
        <w:t xml:space="preserve">для парковки специальных автотранспортных средств инвалидов </w:t>
      </w:r>
      <w:r w:rsidRPr="00AF09E8">
        <w:rPr>
          <w:rFonts w:ascii="Times New Roman" w:hAnsi="Times New Roman"/>
          <w:color w:val="000000"/>
          <w:sz w:val="24"/>
          <w:szCs w:val="24"/>
        </w:rPr>
        <w:lastRenderedPageBreak/>
        <w:t>выделяется не менее 10 процентов мест (но не менее одного места). Указанные места для парковки не должны занимать иные транспортные средства</w:t>
      </w:r>
      <w:r w:rsidR="00DA1219">
        <w:rPr>
          <w:rFonts w:ascii="Times New Roman" w:hAnsi="Times New Roman"/>
          <w:color w:val="000000"/>
          <w:sz w:val="24"/>
          <w:szCs w:val="24"/>
        </w:rPr>
        <w:t>.</w:t>
      </w:r>
    </w:p>
    <w:p w14:paraId="7EBF4AA1" w14:textId="074E3915"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w:t>
      </w:r>
      <w:r w:rsidRPr="002C3C42">
        <w:rPr>
          <w:rFonts w:ascii="Times New Roman" w:hAnsi="Times New Roman"/>
          <w:spacing w:val="2"/>
          <w:sz w:val="24"/>
          <w:szCs w:val="24"/>
          <w:shd w:val="clear" w:color="auto" w:fill="FFFFFF"/>
        </w:rPr>
        <w:t>инфраструкт</w:t>
      </w:r>
      <w:r w:rsidR="00310608" w:rsidRPr="002C3C42">
        <w:rPr>
          <w:rFonts w:ascii="Times New Roman" w:hAnsi="Times New Roman"/>
          <w:spacing w:val="2"/>
          <w:sz w:val="24"/>
          <w:szCs w:val="24"/>
          <w:shd w:val="clear" w:color="auto" w:fill="FFFFFF"/>
        </w:rPr>
        <w:t xml:space="preserve">уры муниципального образования </w:t>
      </w:r>
      <w:r w:rsidR="006606E6" w:rsidRPr="002C3C42">
        <w:rPr>
          <w:rFonts w:ascii="Times New Roman" w:hAnsi="Times New Roman"/>
          <w:spacing w:val="2"/>
          <w:sz w:val="24"/>
          <w:szCs w:val="24"/>
          <w:shd w:val="clear" w:color="auto" w:fill="FFFFFF"/>
        </w:rPr>
        <w:t>Лебяженское городское поселение</w:t>
      </w:r>
      <w:r w:rsidRPr="002C3C42">
        <w:rPr>
          <w:rFonts w:ascii="Times New Roman" w:hAnsi="Times New Roman"/>
          <w:spacing w:val="2"/>
          <w:sz w:val="24"/>
          <w:szCs w:val="24"/>
          <w:shd w:val="clear" w:color="auto" w:fill="FFFFFF"/>
        </w:rPr>
        <w:t xml:space="preserve"> представлено в таблице №2.5.1.</w:t>
      </w:r>
    </w:p>
    <w:p w14:paraId="0B9F0AB6" w14:textId="77777777" w:rsidR="00DA1219" w:rsidRPr="002C3C42" w:rsidRDefault="00DA1219" w:rsidP="002D1DCF">
      <w:pPr>
        <w:spacing w:after="0" w:line="360" w:lineRule="auto"/>
        <w:ind w:right="-31" w:firstLine="851"/>
        <w:jc w:val="both"/>
        <w:rPr>
          <w:rFonts w:ascii="Times New Roman" w:hAnsi="Times New Roman"/>
          <w:spacing w:val="2"/>
          <w:sz w:val="24"/>
          <w:szCs w:val="24"/>
          <w:shd w:val="clear" w:color="auto" w:fill="FFFFFF"/>
        </w:rPr>
      </w:pPr>
    </w:p>
    <w:p w14:paraId="6F6AA448" w14:textId="5C053B8E" w:rsidR="007974FF" w:rsidRDefault="002D1DCF" w:rsidP="002D1DCF">
      <w:pPr>
        <w:spacing w:after="0" w:line="360" w:lineRule="auto"/>
        <w:ind w:right="-31" w:firstLine="851"/>
        <w:jc w:val="both"/>
        <w:rPr>
          <w:rFonts w:ascii="Times New Roman" w:hAnsi="Times New Roman"/>
          <w:spacing w:val="2"/>
          <w:sz w:val="24"/>
          <w:szCs w:val="24"/>
          <w:shd w:val="clear" w:color="auto" w:fill="FFFFFF"/>
        </w:rPr>
      </w:pPr>
      <w:r w:rsidRPr="002C3C42">
        <w:rPr>
          <w:rFonts w:ascii="Times New Roman" w:hAnsi="Times New Roman"/>
          <w:spacing w:val="2"/>
          <w:sz w:val="24"/>
          <w:szCs w:val="24"/>
          <w:shd w:val="clear" w:color="auto" w:fill="FFFFFF"/>
        </w:rPr>
        <w:t xml:space="preserve">Таблица № 2.5.1. </w:t>
      </w:r>
      <w:r w:rsidR="007974FF" w:rsidRPr="002C3C42">
        <w:rPr>
          <w:rFonts w:ascii="Times New Roman" w:hAnsi="Times New Roman"/>
          <w:spacing w:val="2"/>
          <w:sz w:val="24"/>
          <w:szCs w:val="24"/>
          <w:shd w:val="clear" w:color="auto" w:fill="FFFFFF"/>
        </w:rPr>
        <w:t>Необходимое</w:t>
      </w:r>
      <w:r w:rsidR="00DD6DB3" w:rsidRPr="002C3C42">
        <w:rPr>
          <w:rFonts w:ascii="Times New Roman" w:hAnsi="Times New Roman"/>
          <w:spacing w:val="2"/>
          <w:sz w:val="24"/>
          <w:szCs w:val="24"/>
          <w:shd w:val="clear" w:color="auto" w:fill="FFFFFF"/>
        </w:rPr>
        <w:t xml:space="preserve"> (рекомендательное)</w:t>
      </w:r>
      <w:r w:rsidR="007974FF" w:rsidRPr="002C3C42">
        <w:rPr>
          <w:rFonts w:ascii="Times New Roman" w:hAnsi="Times New Roman"/>
          <w:spacing w:val="2"/>
          <w:sz w:val="24"/>
          <w:szCs w:val="24"/>
          <w:shd w:val="clear" w:color="auto" w:fill="FFFFFF"/>
        </w:rPr>
        <w:t xml:space="preserve"> количество</w:t>
      </w:r>
      <w:r w:rsidR="007974FF">
        <w:rPr>
          <w:rFonts w:ascii="Times New Roman" w:hAnsi="Times New Roman"/>
          <w:spacing w:val="2"/>
          <w:sz w:val="24"/>
          <w:szCs w:val="24"/>
          <w:shd w:val="clear" w:color="auto" w:fill="FFFFFF"/>
        </w:rPr>
        <w:t xml:space="preserve"> парковочных мест для временной стоянки автомо</w:t>
      </w:r>
      <w:r w:rsidR="00DD6DB3">
        <w:rPr>
          <w:rFonts w:ascii="Times New Roman" w:hAnsi="Times New Roman"/>
          <w:spacing w:val="2"/>
          <w:sz w:val="24"/>
          <w:szCs w:val="24"/>
          <w:shd w:val="clear" w:color="auto" w:fill="FFFFFF"/>
        </w:rPr>
        <w:t>тотранспорта</w:t>
      </w:r>
      <w:r w:rsidR="007974FF">
        <w:rPr>
          <w:rFonts w:ascii="Times New Roman" w:hAnsi="Times New Roman"/>
          <w:spacing w:val="2"/>
          <w:sz w:val="24"/>
          <w:szCs w:val="24"/>
          <w:shd w:val="clear" w:color="auto" w:fill="FFFFFF"/>
        </w:rPr>
        <w:t xml:space="preserve"> у объектов социальной инфраструктуры муниципального образования </w:t>
      </w:r>
      <w:r w:rsidR="00DA1219">
        <w:rPr>
          <w:rFonts w:ascii="Times New Roman" w:hAnsi="Times New Roman"/>
          <w:spacing w:val="2"/>
          <w:sz w:val="24"/>
          <w:szCs w:val="24"/>
          <w:shd w:val="clear" w:color="auto" w:fill="FFFFFF"/>
        </w:rPr>
        <w:t>«</w:t>
      </w:r>
      <w:r w:rsidR="006606E6" w:rsidRPr="006606E6">
        <w:rPr>
          <w:rFonts w:ascii="Times New Roman" w:hAnsi="Times New Roman"/>
          <w:spacing w:val="2"/>
          <w:sz w:val="24"/>
          <w:szCs w:val="24"/>
          <w:shd w:val="clear" w:color="auto" w:fill="FFFFFF"/>
        </w:rPr>
        <w:t>Лебяженское городское поселение</w:t>
      </w:r>
      <w:r w:rsidR="00DA1219">
        <w:rPr>
          <w:rFonts w:ascii="Times New Roman" w:hAnsi="Times New Roman"/>
          <w:spacing w:val="2"/>
          <w:sz w:val="24"/>
          <w:szCs w:val="24"/>
          <w:shd w:val="clear" w:color="auto" w:fill="FFFFFF"/>
        </w:rPr>
        <w:t>»</w:t>
      </w:r>
      <w:r w:rsidR="007974FF">
        <w:rPr>
          <w:rFonts w:ascii="Times New Roman" w:hAnsi="Times New Roman"/>
          <w:spacing w:val="2"/>
          <w:sz w:val="24"/>
          <w:szCs w:val="24"/>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2268"/>
        <w:gridCol w:w="1984"/>
      </w:tblGrid>
      <w:tr w:rsidR="00310608" w14:paraId="2B2A10EF" w14:textId="77777777" w:rsidTr="00310608">
        <w:trPr>
          <w:jc w:val="center"/>
        </w:trPr>
        <w:tc>
          <w:tcPr>
            <w:tcW w:w="4819" w:type="dxa"/>
          </w:tcPr>
          <w:p w14:paraId="2126734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 рекреационные территории и объекты отдыха</w:t>
            </w:r>
          </w:p>
        </w:tc>
        <w:tc>
          <w:tcPr>
            <w:tcW w:w="2268" w:type="dxa"/>
          </w:tcPr>
          <w:p w14:paraId="5B21690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Расчетная единица</w:t>
            </w:r>
          </w:p>
        </w:tc>
        <w:tc>
          <w:tcPr>
            <w:tcW w:w="1984" w:type="dxa"/>
          </w:tcPr>
          <w:p w14:paraId="2BC7CDA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Количество машино-мест на расчетную единицу</w:t>
            </w:r>
          </w:p>
        </w:tc>
      </w:tr>
      <w:tr w:rsidR="00310608" w14:paraId="13B3624A" w14:textId="77777777" w:rsidTr="00310608">
        <w:trPr>
          <w:jc w:val="center"/>
        </w:trPr>
        <w:tc>
          <w:tcPr>
            <w:tcW w:w="9071" w:type="dxa"/>
            <w:gridSpan w:val="3"/>
          </w:tcPr>
          <w:p w14:paraId="07D8655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Здания и сооружения</w:t>
            </w:r>
          </w:p>
        </w:tc>
      </w:tr>
      <w:tr w:rsidR="00310608" w14:paraId="0A8DE00E" w14:textId="77777777" w:rsidTr="00310608">
        <w:trPr>
          <w:jc w:val="center"/>
        </w:trPr>
        <w:tc>
          <w:tcPr>
            <w:tcW w:w="4819" w:type="dxa"/>
          </w:tcPr>
          <w:p w14:paraId="63CE7B8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Административно-общественные учреждения, кредитно-финансовые и юридические учреждения</w:t>
            </w:r>
          </w:p>
        </w:tc>
        <w:tc>
          <w:tcPr>
            <w:tcW w:w="2268" w:type="dxa"/>
          </w:tcPr>
          <w:p w14:paraId="0365272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w:t>
            </w:r>
          </w:p>
        </w:tc>
        <w:tc>
          <w:tcPr>
            <w:tcW w:w="1984" w:type="dxa"/>
          </w:tcPr>
          <w:p w14:paraId="5A9B15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14:paraId="3EC56610" w14:textId="77777777" w:rsidTr="00310608">
        <w:trPr>
          <w:jc w:val="center"/>
        </w:trPr>
        <w:tc>
          <w:tcPr>
            <w:tcW w:w="4819" w:type="dxa"/>
          </w:tcPr>
          <w:p w14:paraId="7FD936D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Научные и проектные организации, высшие и средние специальные учебные заведения</w:t>
            </w:r>
          </w:p>
        </w:tc>
        <w:tc>
          <w:tcPr>
            <w:tcW w:w="2268" w:type="dxa"/>
          </w:tcPr>
          <w:p w14:paraId="4B19304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205D850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274B1297" w14:textId="77777777" w:rsidTr="00310608">
        <w:trPr>
          <w:jc w:val="center"/>
        </w:trPr>
        <w:tc>
          <w:tcPr>
            <w:tcW w:w="4819" w:type="dxa"/>
          </w:tcPr>
          <w:p w14:paraId="35E94BB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Промышленные предприятия</w:t>
            </w:r>
          </w:p>
        </w:tc>
        <w:tc>
          <w:tcPr>
            <w:tcW w:w="2268" w:type="dxa"/>
          </w:tcPr>
          <w:p w14:paraId="520A14B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работающих в двух смежных сменах</w:t>
            </w:r>
          </w:p>
        </w:tc>
        <w:tc>
          <w:tcPr>
            <w:tcW w:w="1984" w:type="dxa"/>
          </w:tcPr>
          <w:p w14:paraId="67C90ED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37F2852E" w14:textId="77777777" w:rsidTr="00310608">
        <w:trPr>
          <w:jc w:val="center"/>
        </w:trPr>
        <w:tc>
          <w:tcPr>
            <w:tcW w:w="4819" w:type="dxa"/>
          </w:tcPr>
          <w:p w14:paraId="0615057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Дошкольные организации</w:t>
            </w:r>
          </w:p>
        </w:tc>
        <w:tc>
          <w:tcPr>
            <w:tcW w:w="2268" w:type="dxa"/>
          </w:tcPr>
          <w:p w14:paraId="6F7EB10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14:paraId="6A5AC98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заданию на проектирование, но не менее 2</w:t>
            </w:r>
          </w:p>
        </w:tc>
      </w:tr>
      <w:tr w:rsidR="00310608" w14:paraId="265CF67B" w14:textId="77777777" w:rsidTr="00310608">
        <w:trPr>
          <w:jc w:val="center"/>
        </w:trPr>
        <w:tc>
          <w:tcPr>
            <w:tcW w:w="4819" w:type="dxa"/>
          </w:tcPr>
          <w:p w14:paraId="6DEC0B9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Школы</w:t>
            </w:r>
          </w:p>
        </w:tc>
        <w:tc>
          <w:tcPr>
            <w:tcW w:w="2268" w:type="dxa"/>
          </w:tcPr>
          <w:p w14:paraId="13850CC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 объект</w:t>
            </w:r>
          </w:p>
        </w:tc>
        <w:tc>
          <w:tcPr>
            <w:tcW w:w="1984" w:type="dxa"/>
          </w:tcPr>
          <w:p w14:paraId="7246EF7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r>
      <w:tr w:rsidR="00310608" w14:paraId="50C16CF4" w14:textId="77777777" w:rsidTr="00310608">
        <w:trPr>
          <w:jc w:val="center"/>
        </w:trPr>
        <w:tc>
          <w:tcPr>
            <w:tcW w:w="4819" w:type="dxa"/>
          </w:tcPr>
          <w:p w14:paraId="57688F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Больницы</w:t>
            </w:r>
          </w:p>
        </w:tc>
        <w:tc>
          <w:tcPr>
            <w:tcW w:w="2268" w:type="dxa"/>
          </w:tcPr>
          <w:p w14:paraId="61485CB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коек</w:t>
            </w:r>
          </w:p>
        </w:tc>
        <w:tc>
          <w:tcPr>
            <w:tcW w:w="1984" w:type="dxa"/>
          </w:tcPr>
          <w:p w14:paraId="30192C3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14:paraId="0ECE7065" w14:textId="77777777" w:rsidTr="00310608">
        <w:trPr>
          <w:jc w:val="center"/>
        </w:trPr>
        <w:tc>
          <w:tcPr>
            <w:tcW w:w="4819" w:type="dxa"/>
          </w:tcPr>
          <w:p w14:paraId="277DB0F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Поликлиники</w:t>
            </w:r>
          </w:p>
        </w:tc>
        <w:tc>
          <w:tcPr>
            <w:tcW w:w="2268" w:type="dxa"/>
          </w:tcPr>
          <w:p w14:paraId="1BFAFC41"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посещений</w:t>
            </w:r>
          </w:p>
        </w:tc>
        <w:tc>
          <w:tcPr>
            <w:tcW w:w="1984" w:type="dxa"/>
          </w:tcPr>
          <w:p w14:paraId="06ABFB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5AB15BBB" w14:textId="77777777" w:rsidTr="00310608">
        <w:trPr>
          <w:jc w:val="center"/>
        </w:trPr>
        <w:tc>
          <w:tcPr>
            <w:tcW w:w="4819" w:type="dxa"/>
          </w:tcPr>
          <w:p w14:paraId="20BA7DC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бытового обслуживания</w:t>
            </w:r>
          </w:p>
        </w:tc>
        <w:tc>
          <w:tcPr>
            <w:tcW w:w="2268" w:type="dxa"/>
          </w:tcPr>
          <w:p w14:paraId="2D77FFC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30 кв. м общей площади</w:t>
            </w:r>
          </w:p>
        </w:tc>
        <w:tc>
          <w:tcPr>
            <w:tcW w:w="1984" w:type="dxa"/>
          </w:tcPr>
          <w:p w14:paraId="6F9C4FE1"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3A48CC8C" w14:textId="77777777" w:rsidTr="00310608">
        <w:trPr>
          <w:jc w:val="center"/>
        </w:trPr>
        <w:tc>
          <w:tcPr>
            <w:tcW w:w="4819" w:type="dxa"/>
          </w:tcPr>
          <w:p w14:paraId="6118EB7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Спортивные объекты</w:t>
            </w:r>
          </w:p>
        </w:tc>
        <w:tc>
          <w:tcPr>
            <w:tcW w:w="2268" w:type="dxa"/>
          </w:tcPr>
          <w:p w14:paraId="140E794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0A50012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34F92508" w14:textId="77777777" w:rsidTr="00310608">
        <w:trPr>
          <w:jc w:val="center"/>
        </w:trPr>
        <w:tc>
          <w:tcPr>
            <w:tcW w:w="4819" w:type="dxa"/>
          </w:tcPr>
          <w:p w14:paraId="15DBE41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Театры, цирки, кинотеатры, концертные залы, музеи, выставки</w:t>
            </w:r>
          </w:p>
        </w:tc>
        <w:tc>
          <w:tcPr>
            <w:tcW w:w="2268" w:type="dxa"/>
          </w:tcPr>
          <w:p w14:paraId="2FCAEA6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или единовременных посетителей</w:t>
            </w:r>
          </w:p>
        </w:tc>
        <w:tc>
          <w:tcPr>
            <w:tcW w:w="1984" w:type="dxa"/>
          </w:tcPr>
          <w:p w14:paraId="169032C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4678AE02" w14:textId="77777777" w:rsidTr="00310608">
        <w:trPr>
          <w:jc w:val="center"/>
        </w:trPr>
        <w:tc>
          <w:tcPr>
            <w:tcW w:w="4819" w:type="dxa"/>
          </w:tcPr>
          <w:p w14:paraId="550E7FD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Парки культуры и отдыха</w:t>
            </w:r>
          </w:p>
        </w:tc>
        <w:tc>
          <w:tcPr>
            <w:tcW w:w="2268" w:type="dxa"/>
          </w:tcPr>
          <w:p w14:paraId="284B567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D3FDFC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13</w:t>
            </w:r>
          </w:p>
        </w:tc>
      </w:tr>
      <w:tr w:rsidR="00310608" w14:paraId="792558EB" w14:textId="77777777" w:rsidTr="00310608">
        <w:trPr>
          <w:jc w:val="center"/>
        </w:trPr>
        <w:tc>
          <w:tcPr>
            <w:tcW w:w="4819" w:type="dxa"/>
          </w:tcPr>
          <w:p w14:paraId="1EB85EF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более 200 кв. м до 50000 кв. м</w:t>
            </w:r>
          </w:p>
        </w:tc>
        <w:tc>
          <w:tcPr>
            <w:tcW w:w="2268" w:type="dxa"/>
          </w:tcPr>
          <w:p w14:paraId="221FF43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14:paraId="3EE8843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7</w:t>
            </w:r>
          </w:p>
        </w:tc>
      </w:tr>
      <w:tr w:rsidR="00310608" w14:paraId="155C8BE2" w14:textId="77777777" w:rsidTr="00310608">
        <w:trPr>
          <w:jc w:val="center"/>
        </w:trPr>
        <w:tc>
          <w:tcPr>
            <w:tcW w:w="4819" w:type="dxa"/>
          </w:tcPr>
          <w:p w14:paraId="28D123E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Торговые центры общей площадью свыше 50000 кв. м</w:t>
            </w:r>
          </w:p>
        </w:tc>
        <w:tc>
          <w:tcPr>
            <w:tcW w:w="2268" w:type="dxa"/>
          </w:tcPr>
          <w:p w14:paraId="7A5A80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кв. м торговой площади</w:t>
            </w:r>
          </w:p>
        </w:tc>
        <w:tc>
          <w:tcPr>
            <w:tcW w:w="1984" w:type="dxa"/>
          </w:tcPr>
          <w:p w14:paraId="7CF9C73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6</w:t>
            </w:r>
          </w:p>
        </w:tc>
      </w:tr>
      <w:tr w:rsidR="00310608" w14:paraId="635CD08E" w14:textId="77777777" w:rsidTr="00310608">
        <w:trPr>
          <w:jc w:val="center"/>
        </w:trPr>
        <w:tc>
          <w:tcPr>
            <w:tcW w:w="4819" w:type="dxa"/>
          </w:tcPr>
          <w:p w14:paraId="1A6F1D2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lastRenderedPageBreak/>
              <w:t>Рынки</w:t>
            </w:r>
          </w:p>
        </w:tc>
        <w:tc>
          <w:tcPr>
            <w:tcW w:w="2268" w:type="dxa"/>
          </w:tcPr>
          <w:p w14:paraId="33BEB9B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50 торговых мест</w:t>
            </w:r>
          </w:p>
        </w:tc>
        <w:tc>
          <w:tcPr>
            <w:tcW w:w="1984" w:type="dxa"/>
          </w:tcPr>
          <w:p w14:paraId="36E752B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48</w:t>
            </w:r>
          </w:p>
        </w:tc>
      </w:tr>
      <w:tr w:rsidR="00310608" w14:paraId="0B79705F" w14:textId="77777777" w:rsidTr="00310608">
        <w:trPr>
          <w:jc w:val="center"/>
        </w:trPr>
        <w:tc>
          <w:tcPr>
            <w:tcW w:w="4819" w:type="dxa"/>
          </w:tcPr>
          <w:p w14:paraId="7AB9B98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Рестораны и кафе общегородского значения, клубы</w:t>
            </w:r>
          </w:p>
        </w:tc>
        <w:tc>
          <w:tcPr>
            <w:tcW w:w="2268" w:type="dxa"/>
          </w:tcPr>
          <w:p w14:paraId="420EE64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50A600C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1FD5D7DC" w14:textId="77777777" w:rsidTr="00310608">
        <w:trPr>
          <w:jc w:val="center"/>
        </w:trPr>
        <w:tc>
          <w:tcPr>
            <w:tcW w:w="4819" w:type="dxa"/>
          </w:tcPr>
          <w:p w14:paraId="4CD8B35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w:t>
            </w:r>
          </w:p>
        </w:tc>
        <w:tc>
          <w:tcPr>
            <w:tcW w:w="2268" w:type="dxa"/>
          </w:tcPr>
          <w:p w14:paraId="30641D3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w:t>
            </w:r>
          </w:p>
        </w:tc>
        <w:tc>
          <w:tcPr>
            <w:tcW w:w="1984" w:type="dxa"/>
          </w:tcPr>
          <w:p w14:paraId="0BC1AB5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15</w:t>
            </w:r>
          </w:p>
        </w:tc>
      </w:tr>
      <w:tr w:rsidR="00310608" w14:paraId="2A60A652" w14:textId="77777777" w:rsidTr="00310608">
        <w:trPr>
          <w:jc w:val="center"/>
        </w:trPr>
        <w:tc>
          <w:tcPr>
            <w:tcW w:w="4819" w:type="dxa"/>
          </w:tcPr>
          <w:p w14:paraId="69C6C47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Вокзалы всех видов транспорта</w:t>
            </w:r>
          </w:p>
        </w:tc>
        <w:tc>
          <w:tcPr>
            <w:tcW w:w="2268" w:type="dxa"/>
          </w:tcPr>
          <w:p w14:paraId="096B4C1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пассажиров дальнего и местного сообщений, прибывающих в час пик</w:t>
            </w:r>
          </w:p>
        </w:tc>
        <w:tc>
          <w:tcPr>
            <w:tcW w:w="1984" w:type="dxa"/>
          </w:tcPr>
          <w:p w14:paraId="7452DFC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290B7D9C" w14:textId="77777777" w:rsidTr="00310608">
        <w:trPr>
          <w:jc w:val="center"/>
        </w:trPr>
        <w:tc>
          <w:tcPr>
            <w:tcW w:w="9071" w:type="dxa"/>
            <w:gridSpan w:val="3"/>
          </w:tcPr>
          <w:p w14:paraId="58D9728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Рекреационные территории и объекты отдыха</w:t>
            </w:r>
          </w:p>
        </w:tc>
      </w:tr>
      <w:tr w:rsidR="00310608" w14:paraId="4F5585EF" w14:textId="77777777" w:rsidTr="00310608">
        <w:trPr>
          <w:jc w:val="center"/>
        </w:trPr>
        <w:tc>
          <w:tcPr>
            <w:tcW w:w="4819" w:type="dxa"/>
          </w:tcPr>
          <w:p w14:paraId="38DE97F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Пляжи и парки в зонах отдыха</w:t>
            </w:r>
          </w:p>
        </w:tc>
        <w:tc>
          <w:tcPr>
            <w:tcW w:w="2268" w:type="dxa"/>
          </w:tcPr>
          <w:p w14:paraId="4E78FE2D"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12BBF29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38</w:t>
            </w:r>
          </w:p>
        </w:tc>
      </w:tr>
      <w:tr w:rsidR="00310608" w14:paraId="4DBAFDFE" w14:textId="77777777" w:rsidTr="00310608">
        <w:trPr>
          <w:jc w:val="center"/>
        </w:trPr>
        <w:tc>
          <w:tcPr>
            <w:tcW w:w="4819" w:type="dxa"/>
          </w:tcPr>
          <w:p w14:paraId="1EFFF2D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Лесопарки и заповедники</w:t>
            </w:r>
          </w:p>
        </w:tc>
        <w:tc>
          <w:tcPr>
            <w:tcW w:w="2268" w:type="dxa"/>
          </w:tcPr>
          <w:p w14:paraId="5C1349B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AFED84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5FF833D4" w14:textId="77777777" w:rsidTr="00310608">
        <w:trPr>
          <w:jc w:val="center"/>
        </w:trPr>
        <w:tc>
          <w:tcPr>
            <w:tcW w:w="4819" w:type="dxa"/>
          </w:tcPr>
          <w:p w14:paraId="19AEE519"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Базы кратковременного отдыха</w:t>
            </w:r>
          </w:p>
        </w:tc>
        <w:tc>
          <w:tcPr>
            <w:tcW w:w="2268" w:type="dxa"/>
          </w:tcPr>
          <w:p w14:paraId="6597B22B"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079AFD6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7A9F8F54" w14:textId="77777777" w:rsidTr="00310608">
        <w:trPr>
          <w:jc w:val="center"/>
        </w:trPr>
        <w:tc>
          <w:tcPr>
            <w:tcW w:w="4819" w:type="dxa"/>
          </w:tcPr>
          <w:p w14:paraId="4FE93CEF"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Береговые базы маломерного флота</w:t>
            </w:r>
          </w:p>
        </w:tc>
        <w:tc>
          <w:tcPr>
            <w:tcW w:w="2268" w:type="dxa"/>
          </w:tcPr>
          <w:p w14:paraId="41D36C66"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единовременных посетителей</w:t>
            </w:r>
          </w:p>
        </w:tc>
        <w:tc>
          <w:tcPr>
            <w:tcW w:w="1984" w:type="dxa"/>
          </w:tcPr>
          <w:p w14:paraId="66F25B25"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18615395" w14:textId="77777777" w:rsidTr="00310608">
        <w:trPr>
          <w:jc w:val="center"/>
        </w:trPr>
        <w:tc>
          <w:tcPr>
            <w:tcW w:w="4819" w:type="dxa"/>
          </w:tcPr>
          <w:p w14:paraId="564A712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Дома отдыха и санатории, санатории-профилактории, базы отдыха предприятий и туристские базы</w:t>
            </w:r>
          </w:p>
        </w:tc>
        <w:tc>
          <w:tcPr>
            <w:tcW w:w="2268" w:type="dxa"/>
          </w:tcPr>
          <w:p w14:paraId="00E35403"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отдыхающих и обслуживающего персонала</w:t>
            </w:r>
          </w:p>
        </w:tc>
        <w:tc>
          <w:tcPr>
            <w:tcW w:w="1984" w:type="dxa"/>
          </w:tcPr>
          <w:p w14:paraId="2C1ABA14"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w:t>
            </w:r>
          </w:p>
        </w:tc>
      </w:tr>
      <w:tr w:rsidR="00310608" w14:paraId="4BCFF9F0" w14:textId="77777777" w:rsidTr="00310608">
        <w:trPr>
          <w:jc w:val="center"/>
        </w:trPr>
        <w:tc>
          <w:tcPr>
            <w:tcW w:w="4819" w:type="dxa"/>
          </w:tcPr>
          <w:p w14:paraId="68D0309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Гостиницы (туристские и курортные)</w:t>
            </w:r>
          </w:p>
        </w:tc>
        <w:tc>
          <w:tcPr>
            <w:tcW w:w="2268" w:type="dxa"/>
          </w:tcPr>
          <w:p w14:paraId="15E4EE8E"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0AA089B7"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29</w:t>
            </w:r>
          </w:p>
        </w:tc>
      </w:tr>
      <w:tr w:rsidR="00310608" w14:paraId="7B385D08" w14:textId="77777777" w:rsidTr="00310608">
        <w:trPr>
          <w:jc w:val="center"/>
        </w:trPr>
        <w:tc>
          <w:tcPr>
            <w:tcW w:w="4819" w:type="dxa"/>
          </w:tcPr>
          <w:p w14:paraId="04B4387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Мотели и кемпинги</w:t>
            </w:r>
          </w:p>
        </w:tc>
        <w:tc>
          <w:tcPr>
            <w:tcW w:w="2268" w:type="dxa"/>
          </w:tcPr>
          <w:p w14:paraId="10E703A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w:t>
            </w:r>
          </w:p>
        </w:tc>
        <w:tc>
          <w:tcPr>
            <w:tcW w:w="1984" w:type="dxa"/>
          </w:tcPr>
          <w:p w14:paraId="0982D52A"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По расчетной вместимости</w:t>
            </w:r>
          </w:p>
        </w:tc>
      </w:tr>
      <w:tr w:rsidR="00310608" w14:paraId="4B4DA5AE" w14:textId="77777777" w:rsidTr="00310608">
        <w:trPr>
          <w:jc w:val="center"/>
        </w:trPr>
        <w:tc>
          <w:tcPr>
            <w:tcW w:w="4819" w:type="dxa"/>
          </w:tcPr>
          <w:p w14:paraId="3C5605A0"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Предприятия общественного питания, торговли и коммунально-бытового обслуживания в зонах отдыха</w:t>
            </w:r>
          </w:p>
        </w:tc>
        <w:tc>
          <w:tcPr>
            <w:tcW w:w="2268" w:type="dxa"/>
          </w:tcPr>
          <w:p w14:paraId="4B229F9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100 мест в залах или единовременных посетителей и персонала</w:t>
            </w:r>
          </w:p>
        </w:tc>
        <w:tc>
          <w:tcPr>
            <w:tcW w:w="1984" w:type="dxa"/>
          </w:tcPr>
          <w:p w14:paraId="0A5072B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r w:rsidR="00310608" w14:paraId="12BDA91F" w14:textId="77777777" w:rsidTr="00310608">
        <w:trPr>
          <w:jc w:val="center"/>
        </w:trPr>
        <w:tc>
          <w:tcPr>
            <w:tcW w:w="4819" w:type="dxa"/>
          </w:tcPr>
          <w:p w14:paraId="7CD9DDD2"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Садоводческие, огороднические, дачные объединения</w:t>
            </w:r>
          </w:p>
        </w:tc>
        <w:tc>
          <w:tcPr>
            <w:tcW w:w="2268" w:type="dxa"/>
          </w:tcPr>
          <w:p w14:paraId="4D1FCAC8"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10 участков</w:t>
            </w:r>
          </w:p>
        </w:tc>
        <w:tc>
          <w:tcPr>
            <w:tcW w:w="1984" w:type="dxa"/>
          </w:tcPr>
          <w:p w14:paraId="57B3407C" w14:textId="77777777" w:rsidR="00310608" w:rsidRPr="00EE526B" w:rsidRDefault="00310608" w:rsidP="00D91EBD">
            <w:pPr>
              <w:spacing w:after="0" w:line="240" w:lineRule="auto"/>
              <w:ind w:right="-31"/>
              <w:jc w:val="center"/>
              <w:rPr>
                <w:rFonts w:ascii="Times New Roman" w:hAnsi="Times New Roman"/>
                <w:spacing w:val="2"/>
                <w:shd w:val="clear" w:color="auto" w:fill="FFFFFF"/>
              </w:rPr>
            </w:pPr>
            <w:r w:rsidRPr="00EE526B">
              <w:rPr>
                <w:rFonts w:ascii="Times New Roman" w:hAnsi="Times New Roman"/>
                <w:spacing w:val="2"/>
                <w:shd w:val="clear" w:color="auto" w:fill="FFFFFF"/>
              </w:rPr>
              <w:t>19</w:t>
            </w:r>
          </w:p>
        </w:tc>
      </w:tr>
    </w:tbl>
    <w:p w14:paraId="4FCAA435" w14:textId="77777777" w:rsidR="00310608" w:rsidRDefault="00310608" w:rsidP="002D1DCF">
      <w:pPr>
        <w:spacing w:after="0" w:line="360" w:lineRule="auto"/>
        <w:ind w:right="-31" w:firstLine="851"/>
        <w:jc w:val="both"/>
        <w:rPr>
          <w:rFonts w:ascii="Times New Roman" w:hAnsi="Times New Roman"/>
          <w:spacing w:val="2"/>
          <w:sz w:val="24"/>
          <w:szCs w:val="24"/>
          <w:shd w:val="clear" w:color="auto" w:fill="FFFFFF"/>
        </w:rPr>
      </w:pPr>
    </w:p>
    <w:p w14:paraId="60D0829D" w14:textId="1A110CD5" w:rsidR="002C3E81" w:rsidRPr="000811E7" w:rsidRDefault="00945AD9" w:rsidP="002D1DCF">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Следует отметить, что на территории муниципального</w:t>
      </w:r>
      <w:r w:rsidR="00DD6DB3">
        <w:rPr>
          <w:rFonts w:ascii="Times New Roman" w:hAnsi="Times New Roman"/>
          <w:spacing w:val="2"/>
          <w:sz w:val="24"/>
          <w:szCs w:val="24"/>
          <w:shd w:val="clear" w:color="auto" w:fill="FFFFFF"/>
        </w:rPr>
        <w:t xml:space="preserve"> образования </w:t>
      </w:r>
      <w:r w:rsidR="00310608">
        <w:rPr>
          <w:rFonts w:ascii="Times New Roman" w:hAnsi="Times New Roman"/>
          <w:spacing w:val="2"/>
          <w:sz w:val="24"/>
          <w:szCs w:val="24"/>
          <w:shd w:val="clear" w:color="auto" w:fill="FFFFFF"/>
        </w:rPr>
        <w:t>Лебяженское городское поселение</w:t>
      </w:r>
      <w:r w:rsidR="00DD6DB3">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w:t>
      </w:r>
      <w:r w:rsidR="00621896">
        <w:rPr>
          <w:rFonts w:ascii="Times New Roman" w:hAnsi="Times New Roman"/>
          <w:spacing w:val="2"/>
          <w:sz w:val="24"/>
          <w:szCs w:val="24"/>
          <w:shd w:val="clear" w:color="auto" w:fill="FFFFFF"/>
        </w:rPr>
        <w:t>о необходимости их организации.</w:t>
      </w:r>
    </w:p>
    <w:p w14:paraId="3A2F9EA9" w14:textId="059CF960" w:rsidR="006E6CD6" w:rsidRDefault="006E6CD6" w:rsidP="00C43EB2">
      <w:pPr>
        <w:spacing w:after="0" w:line="360" w:lineRule="auto"/>
        <w:ind w:left="-426" w:right="-31" w:firstLine="708"/>
        <w:jc w:val="both"/>
        <w:rPr>
          <w:rFonts w:ascii="Times New Roman" w:hAnsi="Times New Roman"/>
          <w:sz w:val="24"/>
          <w:szCs w:val="24"/>
        </w:rPr>
      </w:pPr>
    </w:p>
    <w:p w14:paraId="72179490" w14:textId="77777777" w:rsidR="00310608" w:rsidRDefault="00310608" w:rsidP="00C43EB2">
      <w:pPr>
        <w:spacing w:after="0" w:line="360" w:lineRule="auto"/>
        <w:ind w:left="-426" w:right="-31" w:firstLine="708"/>
        <w:jc w:val="both"/>
        <w:rPr>
          <w:rFonts w:ascii="Times New Roman" w:hAnsi="Times New Roman"/>
          <w:sz w:val="24"/>
          <w:szCs w:val="24"/>
        </w:rPr>
      </w:pPr>
    </w:p>
    <w:p w14:paraId="4FE67E7A" w14:textId="77777777" w:rsidR="0011714A" w:rsidRPr="00635AB2" w:rsidRDefault="00BD5E4C" w:rsidP="009C3EEE">
      <w:pPr>
        <w:pStyle w:val="5"/>
        <w:tabs>
          <w:tab w:val="clear" w:pos="1008"/>
        </w:tabs>
        <w:spacing w:after="240" w:line="360" w:lineRule="auto"/>
        <w:ind w:left="0" w:firstLine="567"/>
        <w:jc w:val="both"/>
        <w:rPr>
          <w:lang w:val="ru-RU"/>
        </w:rPr>
      </w:pPr>
      <w:r w:rsidRPr="00635AB2">
        <w:rPr>
          <w:lang w:val="ru-RU"/>
        </w:rPr>
        <w:lastRenderedPageBreak/>
        <w:t>2</w:t>
      </w:r>
      <w:r w:rsidR="0011714A" w:rsidRPr="00635AB2">
        <w:rPr>
          <w:lang w:val="ru-RU"/>
        </w:rPr>
        <w:t>.6 Характеристика работы транспортных средств общего пользования, включая анализ пассажиропотока</w:t>
      </w:r>
    </w:p>
    <w:p w14:paraId="588EFA4A" w14:textId="77777777" w:rsidR="0011714A" w:rsidRPr="000811E7" w:rsidRDefault="0011714A"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14:paraId="0024DF46" w14:textId="77777777" w:rsidR="0093225C" w:rsidRDefault="003C265B" w:rsidP="002D1DCF">
      <w:pPr>
        <w:spacing w:after="0" w:line="360" w:lineRule="auto"/>
        <w:ind w:right="-31" w:firstLine="851"/>
        <w:jc w:val="both"/>
        <w:rPr>
          <w:rFonts w:ascii="Times New Roman" w:hAnsi="Times New Roman"/>
          <w:sz w:val="24"/>
          <w:szCs w:val="24"/>
        </w:rPr>
      </w:pPr>
      <w:r w:rsidRPr="000811E7">
        <w:rPr>
          <w:rFonts w:ascii="Times New Roman" w:hAnsi="Times New Roman"/>
          <w:sz w:val="24"/>
          <w:szCs w:val="24"/>
        </w:rPr>
        <w:t xml:space="preserve">Передвижение по территории населенных пунктов </w:t>
      </w:r>
      <w:r w:rsidR="00861ECF">
        <w:rPr>
          <w:rFonts w:ascii="Times New Roman" w:hAnsi="Times New Roman"/>
          <w:sz w:val="24"/>
          <w:szCs w:val="24"/>
        </w:rPr>
        <w:t xml:space="preserve">муниципального образования </w:t>
      </w:r>
      <w:r w:rsidR="00CE5786">
        <w:rPr>
          <w:rFonts w:ascii="Times New Roman" w:hAnsi="Times New Roman"/>
          <w:sz w:val="24"/>
          <w:szCs w:val="24"/>
        </w:rPr>
        <w:t>«</w:t>
      </w:r>
      <w:r w:rsidR="00570D2A" w:rsidRPr="00570D2A">
        <w:rPr>
          <w:rFonts w:ascii="Times New Roman" w:hAnsi="Times New Roman"/>
          <w:sz w:val="24"/>
          <w:szCs w:val="24"/>
        </w:rPr>
        <w:t>Лебяженское городское поселение</w:t>
      </w:r>
      <w:r w:rsidR="00CE5786">
        <w:rPr>
          <w:rFonts w:ascii="Times New Roman" w:hAnsi="Times New Roman"/>
          <w:sz w:val="24"/>
          <w:szCs w:val="24"/>
        </w:rPr>
        <w:t>»</w:t>
      </w:r>
      <w:r w:rsidRPr="000811E7">
        <w:rPr>
          <w:rFonts w:ascii="Times New Roman" w:hAnsi="Times New Roman"/>
          <w:sz w:val="24"/>
          <w:szCs w:val="24"/>
        </w:rPr>
        <w:t xml:space="preserve"> осуществляется с использованием личного транспорта, либо в пешем порядке. Автобусное движение между населенными пунктами</w:t>
      </w:r>
      <w:r w:rsidR="00861ECF">
        <w:rPr>
          <w:rFonts w:ascii="Times New Roman" w:hAnsi="Times New Roman"/>
          <w:sz w:val="24"/>
          <w:szCs w:val="24"/>
        </w:rPr>
        <w:t xml:space="preserve"> муниципального образования</w:t>
      </w:r>
      <w:r w:rsidRPr="000811E7">
        <w:rPr>
          <w:rFonts w:ascii="Times New Roman" w:hAnsi="Times New Roman"/>
          <w:sz w:val="24"/>
          <w:szCs w:val="24"/>
        </w:rPr>
        <w:t xml:space="preserve"> организовано</w:t>
      </w:r>
      <w:r w:rsidR="006455FE" w:rsidRPr="000811E7">
        <w:rPr>
          <w:rFonts w:ascii="Times New Roman" w:hAnsi="Times New Roman"/>
          <w:sz w:val="24"/>
          <w:szCs w:val="24"/>
        </w:rPr>
        <w:t xml:space="preserve"> пригородными маршрутами</w:t>
      </w:r>
      <w:r w:rsidRPr="000811E7">
        <w:rPr>
          <w:rFonts w:ascii="Times New Roman" w:hAnsi="Times New Roman"/>
          <w:sz w:val="24"/>
          <w:szCs w:val="24"/>
        </w:rPr>
        <w:t xml:space="preserve"> в соответствии с пред</w:t>
      </w:r>
      <w:r w:rsidR="006455FE" w:rsidRPr="000811E7">
        <w:rPr>
          <w:rFonts w:ascii="Times New Roman" w:hAnsi="Times New Roman"/>
          <w:sz w:val="24"/>
          <w:szCs w:val="24"/>
        </w:rPr>
        <w:t>ставленным ниже по тексту расписанием. Информация об объемах пассажирских перевозок необходимая для анализа пассажиропотока отсутству</w:t>
      </w:r>
      <w:r w:rsidR="001C515E" w:rsidRPr="000811E7">
        <w:rPr>
          <w:rFonts w:ascii="Times New Roman" w:hAnsi="Times New Roman"/>
          <w:sz w:val="24"/>
          <w:szCs w:val="24"/>
        </w:rPr>
        <w:t>ет.</w:t>
      </w:r>
    </w:p>
    <w:p w14:paraId="2196339C" w14:textId="77777777" w:rsidR="00332037" w:rsidRDefault="00332037" w:rsidP="006C5710">
      <w:pPr>
        <w:spacing w:line="360" w:lineRule="auto"/>
        <w:ind w:right="-142" w:firstLine="851"/>
        <w:jc w:val="both"/>
        <w:rPr>
          <w:rFonts w:ascii="Times New Roman" w:hAnsi="Times New Roman"/>
          <w:bCs/>
          <w:sz w:val="24"/>
          <w:szCs w:val="24"/>
          <w:lang w:eastAsia="ru-RU"/>
        </w:rPr>
      </w:pPr>
      <w:r w:rsidRPr="00332037">
        <w:rPr>
          <w:rFonts w:ascii="Times New Roman" w:hAnsi="Times New Roman"/>
          <w:bCs/>
          <w:sz w:val="24"/>
          <w:szCs w:val="24"/>
          <w:lang w:eastAsia="ru-RU"/>
        </w:rPr>
        <w:t>В настоящее время пассажирские автобусные перевозки населения Лебяженского городского поселения осуществляются Сосновоборскими автопредприятиями ООО «СНИП» и ООО «АТП Барс 2» транзитными маршрутами, проходящими через населенные пункты поселения. Эти автобусные маршруты проходят по региональным автодорогам и связывают г. Сосновый Бор с Санкт-Петербургом и центром Ломоносовского муниципального района - г. Ломоносов. Всего через Лебяженское городское поселение проходят три областных маршрута, один междугородны</w:t>
      </w:r>
      <w:r>
        <w:rPr>
          <w:rFonts w:ascii="Times New Roman" w:hAnsi="Times New Roman"/>
          <w:bCs/>
          <w:sz w:val="24"/>
          <w:szCs w:val="24"/>
          <w:lang w:eastAsia="ru-RU"/>
        </w:rPr>
        <w:t>й маршрут и маршрутные такси.</w:t>
      </w:r>
    </w:p>
    <w:p w14:paraId="1A469D79" w14:textId="77777777" w:rsidR="00332037" w:rsidRDefault="00332037" w:rsidP="00332037">
      <w:pPr>
        <w:spacing w:line="360" w:lineRule="auto"/>
        <w:ind w:right="-142" w:firstLine="851"/>
        <w:jc w:val="both"/>
        <w:rPr>
          <w:rFonts w:ascii="Times New Roman" w:hAnsi="Times New Roman"/>
          <w:bCs/>
          <w:sz w:val="24"/>
          <w:szCs w:val="24"/>
          <w:lang w:eastAsia="ru-RU"/>
        </w:rPr>
      </w:pPr>
    </w:p>
    <w:p w14:paraId="2213FCDB" w14:textId="77777777" w:rsidR="00332037" w:rsidRDefault="00332037" w:rsidP="00332037">
      <w:pPr>
        <w:spacing w:after="0" w:line="240" w:lineRule="auto"/>
        <w:jc w:val="center"/>
        <w:rPr>
          <w:rFonts w:ascii="Times New Roman" w:hAnsi="Times New Roman"/>
          <w:color w:val="000000"/>
          <w:sz w:val="20"/>
          <w:szCs w:val="20"/>
          <w:lang w:eastAsia="ru-RU"/>
        </w:rPr>
        <w:sectPr w:rsidR="00332037" w:rsidSect="001E64A8">
          <w:pgSz w:w="11906" w:h="16838"/>
          <w:pgMar w:top="1134" w:right="567" w:bottom="1134" w:left="1134" w:header="709" w:footer="709" w:gutter="0"/>
          <w:cols w:space="708"/>
          <w:docGrid w:linePitch="360"/>
        </w:sectPr>
      </w:pPr>
    </w:p>
    <w:p w14:paraId="73D8257D" w14:textId="77777777" w:rsidR="00332037" w:rsidRDefault="00332037" w:rsidP="00332037">
      <w:pPr>
        <w:pStyle w:val="affa"/>
        <w:keepNext/>
      </w:pPr>
    </w:p>
    <w:p w14:paraId="462314A3" w14:textId="77777777" w:rsidR="00332037" w:rsidRPr="00332037" w:rsidRDefault="00332037" w:rsidP="00332037">
      <w:pPr>
        <w:rPr>
          <w:lang w:eastAsia="ru-RU"/>
        </w:rPr>
      </w:pPr>
    </w:p>
    <w:p w14:paraId="78559A58" w14:textId="77777777" w:rsidR="007C52E4" w:rsidRPr="00F931B9" w:rsidRDefault="007C52E4" w:rsidP="007C52E4">
      <w:pPr>
        <w:tabs>
          <w:tab w:val="left" w:pos="10065"/>
        </w:tabs>
        <w:spacing w:after="0" w:line="360" w:lineRule="auto"/>
        <w:ind w:right="-142" w:firstLine="567"/>
        <w:jc w:val="both"/>
        <w:rPr>
          <w:rFonts w:ascii="Times New Roman" w:hAnsi="Times New Roman"/>
          <w:sz w:val="24"/>
          <w:szCs w:val="24"/>
        </w:rPr>
      </w:pPr>
      <w:r>
        <w:rPr>
          <w:rFonts w:ascii="Times New Roman" w:hAnsi="Times New Roman"/>
          <w:color w:val="000000" w:themeColor="text1"/>
          <w:sz w:val="24"/>
          <w:szCs w:val="24"/>
        </w:rPr>
        <w:t>Таблица №</w:t>
      </w:r>
      <w:r w:rsidRPr="007C52E4">
        <w:rPr>
          <w:rFonts w:ascii="Times New Roman" w:hAnsi="Times New Roman"/>
          <w:color w:val="000000" w:themeColor="text1"/>
          <w:sz w:val="24"/>
          <w:szCs w:val="24"/>
          <w:highlight w:val="yellow"/>
        </w:rPr>
        <w:t>2.3.3</w:t>
      </w:r>
      <w:r w:rsidRPr="007810F3">
        <w:rPr>
          <w:rFonts w:ascii="Times New Roman" w:hAnsi="Times New Roman"/>
          <w:color w:val="000000" w:themeColor="text1"/>
          <w:sz w:val="24"/>
          <w:szCs w:val="24"/>
        </w:rPr>
        <w:t xml:space="preserve">. </w:t>
      </w:r>
      <w:r w:rsidRPr="007810F3">
        <w:rPr>
          <w:rFonts w:ascii="Times New Roman" w:hAnsi="Times New Roman"/>
          <w:sz w:val="24"/>
          <w:szCs w:val="24"/>
          <w:shd w:val="clear" w:color="auto" w:fill="FFFFFF"/>
        </w:rPr>
        <w:t xml:space="preserve">Расписание движения </w:t>
      </w:r>
      <w:r w:rsidRPr="007810F3">
        <w:rPr>
          <w:rFonts w:ascii="Times New Roman" w:hAnsi="Times New Roman"/>
          <w:color w:val="000000" w:themeColor="text1"/>
          <w:sz w:val="24"/>
          <w:szCs w:val="24"/>
        </w:rPr>
        <w:t xml:space="preserve">автобусов </w:t>
      </w:r>
      <w:r>
        <w:rPr>
          <w:rFonts w:ascii="Times New Roman" w:hAnsi="Times New Roman"/>
          <w:color w:val="000000" w:themeColor="text1"/>
          <w:sz w:val="24"/>
          <w:szCs w:val="24"/>
        </w:rPr>
        <w:t>МО «</w:t>
      </w:r>
      <w:r w:rsidRPr="00BB1B2D">
        <w:rPr>
          <w:rFonts w:ascii="Times New Roman" w:hAnsi="Times New Roman"/>
          <w:color w:val="000000" w:themeColor="text1"/>
          <w:sz w:val="24"/>
          <w:szCs w:val="24"/>
        </w:rPr>
        <w:t>Лебяженское городское поселение»</w:t>
      </w:r>
    </w:p>
    <w:p w14:paraId="070F10F1" w14:textId="77777777" w:rsidR="007C52E4" w:rsidRDefault="007C52E4" w:rsidP="007C52E4">
      <w:pPr>
        <w:rPr>
          <w:rFonts w:ascii="Times New Roman" w:hAnsi="Times New Roman"/>
          <w:color w:val="000000" w:themeColor="text1"/>
          <w:sz w:val="24"/>
          <w:szCs w:val="24"/>
        </w:rPr>
      </w:pPr>
    </w:p>
    <w:tbl>
      <w:tblPr>
        <w:tblW w:w="5000" w:type="pct"/>
        <w:jc w:val="center"/>
        <w:tblLook w:val="04A0" w:firstRow="1" w:lastRow="0" w:firstColumn="1" w:lastColumn="0" w:noHBand="0" w:noVBand="1"/>
      </w:tblPr>
      <w:tblGrid>
        <w:gridCol w:w="1203"/>
        <w:gridCol w:w="2147"/>
        <w:gridCol w:w="2105"/>
        <w:gridCol w:w="1667"/>
        <w:gridCol w:w="1242"/>
        <w:gridCol w:w="1944"/>
        <w:gridCol w:w="4478"/>
      </w:tblGrid>
      <w:tr w:rsidR="007C52E4" w:rsidRPr="000A736F" w14:paraId="46E239ED" w14:textId="77777777" w:rsidTr="00D91EBD">
        <w:trPr>
          <w:trHeight w:val="525"/>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A179"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Номер маршрута</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4849A70"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Начальная остановка</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7E25A1B6"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Маршрут следования</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04B9B9F5"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Конечная остановка</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41FA2C6"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Время работы</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2CB47DAB"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Интервал</w:t>
            </w:r>
          </w:p>
        </w:tc>
        <w:tc>
          <w:tcPr>
            <w:tcW w:w="1387" w:type="pct"/>
            <w:tcBorders>
              <w:top w:val="single" w:sz="4" w:space="0" w:color="auto"/>
              <w:left w:val="nil"/>
              <w:bottom w:val="single" w:sz="4" w:space="0" w:color="auto"/>
              <w:right w:val="single" w:sz="4" w:space="0" w:color="auto"/>
            </w:tcBorders>
            <w:shd w:val="clear" w:color="auto" w:fill="auto"/>
            <w:vAlign w:val="center"/>
            <w:hideMark/>
          </w:tcPr>
          <w:p w14:paraId="2345C6A4" w14:textId="77777777" w:rsidR="007C52E4" w:rsidRPr="00332037" w:rsidRDefault="007C52E4" w:rsidP="00D91EBD">
            <w:pPr>
              <w:spacing w:after="0" w:line="240" w:lineRule="auto"/>
              <w:jc w:val="center"/>
              <w:rPr>
                <w:rFonts w:ascii="Times New Roman" w:hAnsi="Times New Roman"/>
                <w:b/>
                <w:color w:val="000000"/>
                <w:sz w:val="20"/>
                <w:szCs w:val="20"/>
                <w:lang w:eastAsia="ru-RU"/>
              </w:rPr>
            </w:pPr>
            <w:r w:rsidRPr="00332037">
              <w:rPr>
                <w:rFonts w:ascii="Times New Roman" w:hAnsi="Times New Roman"/>
                <w:b/>
                <w:color w:val="000000"/>
                <w:sz w:val="20"/>
                <w:szCs w:val="20"/>
                <w:lang w:eastAsia="ru-RU"/>
              </w:rPr>
              <w:t>компания</w:t>
            </w:r>
          </w:p>
        </w:tc>
      </w:tr>
      <w:tr w:rsidR="007C52E4" w:rsidRPr="000A736F" w14:paraId="4352D0E7" w14:textId="77777777" w:rsidTr="00D91EBD">
        <w:trPr>
          <w:trHeight w:val="1290"/>
          <w:jc w:val="center"/>
        </w:trPr>
        <w:tc>
          <w:tcPr>
            <w:tcW w:w="440" w:type="pct"/>
            <w:tcBorders>
              <w:top w:val="nil"/>
              <w:left w:val="single" w:sz="4" w:space="0" w:color="auto"/>
              <w:bottom w:val="single" w:sz="4" w:space="0" w:color="auto"/>
              <w:right w:val="single" w:sz="4" w:space="0" w:color="auto"/>
            </w:tcBorders>
            <w:shd w:val="clear" w:color="auto" w:fill="auto"/>
            <w:noWrap/>
            <w:vAlign w:val="center"/>
          </w:tcPr>
          <w:p w14:paraId="6FD50359" w14:textId="77777777" w:rsidR="007C52E4" w:rsidRPr="00A12F58" w:rsidRDefault="007C52E4" w:rsidP="00D91EBD">
            <w:pPr>
              <w:spacing w:after="0" w:line="240" w:lineRule="auto"/>
              <w:jc w:val="right"/>
              <w:rPr>
                <w:rFonts w:ascii="Times New Roman" w:hAnsi="Times New Roman"/>
                <w:color w:val="000000"/>
                <w:sz w:val="20"/>
                <w:szCs w:val="20"/>
                <w:lang w:eastAsia="ru-RU"/>
              </w:rPr>
            </w:pPr>
            <w:r w:rsidRPr="00A12F58">
              <w:rPr>
                <w:rFonts w:ascii="Times New Roman" w:hAnsi="Times New Roman"/>
                <w:color w:val="000000"/>
                <w:sz w:val="20"/>
                <w:szCs w:val="20"/>
                <w:lang w:eastAsia="ru-RU"/>
              </w:rPr>
              <w:t>820</w:t>
            </w:r>
          </w:p>
        </w:tc>
        <w:tc>
          <w:tcPr>
            <w:tcW w:w="759" w:type="pct"/>
            <w:tcBorders>
              <w:top w:val="nil"/>
              <w:left w:val="nil"/>
              <w:bottom w:val="single" w:sz="4" w:space="0" w:color="auto"/>
              <w:right w:val="single" w:sz="4" w:space="0" w:color="auto"/>
            </w:tcBorders>
            <w:shd w:val="clear" w:color="auto" w:fill="auto"/>
            <w:vAlign w:val="center"/>
          </w:tcPr>
          <w:p w14:paraId="59EE6DC2"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w:t>
            </w:r>
          </w:p>
        </w:tc>
        <w:tc>
          <w:tcPr>
            <w:tcW w:w="745" w:type="pct"/>
            <w:tcBorders>
              <w:top w:val="nil"/>
              <w:left w:val="nil"/>
              <w:bottom w:val="single" w:sz="4" w:space="0" w:color="auto"/>
              <w:right w:val="single" w:sz="4" w:space="0" w:color="auto"/>
            </w:tcBorders>
            <w:shd w:val="clear" w:color="auto" w:fill="auto"/>
            <w:vAlign w:val="center"/>
          </w:tcPr>
          <w:p w14:paraId="2AF59234"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Санкт-Петербург автостанция «Парнас», Лебяжье (универмаг), 68 км, Коваши, Лендовщина, Новое Калище</w:t>
            </w:r>
          </w:p>
        </w:tc>
        <w:tc>
          <w:tcPr>
            <w:tcW w:w="597" w:type="pct"/>
            <w:tcBorders>
              <w:top w:val="nil"/>
              <w:left w:val="nil"/>
              <w:bottom w:val="single" w:sz="4" w:space="0" w:color="auto"/>
              <w:right w:val="single" w:sz="4" w:space="0" w:color="auto"/>
            </w:tcBorders>
            <w:shd w:val="clear" w:color="auto" w:fill="auto"/>
            <w:vAlign w:val="center"/>
          </w:tcPr>
          <w:p w14:paraId="29F6AFDB"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Новое Калище</w:t>
            </w:r>
          </w:p>
        </w:tc>
        <w:tc>
          <w:tcPr>
            <w:tcW w:w="453" w:type="pct"/>
            <w:tcBorders>
              <w:top w:val="nil"/>
              <w:left w:val="nil"/>
              <w:bottom w:val="single" w:sz="4" w:space="0" w:color="auto"/>
              <w:right w:val="single" w:sz="4" w:space="0" w:color="auto"/>
            </w:tcBorders>
            <w:shd w:val="clear" w:color="auto" w:fill="auto"/>
            <w:noWrap/>
            <w:vAlign w:val="center"/>
          </w:tcPr>
          <w:p w14:paraId="77C52BAA" w14:textId="77777777"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07:00-22:00</w:t>
            </w:r>
          </w:p>
        </w:tc>
        <w:tc>
          <w:tcPr>
            <w:tcW w:w="619" w:type="pct"/>
            <w:tcBorders>
              <w:top w:val="nil"/>
              <w:left w:val="nil"/>
              <w:bottom w:val="single" w:sz="4" w:space="0" w:color="auto"/>
              <w:right w:val="single" w:sz="4" w:space="0" w:color="auto"/>
            </w:tcBorders>
            <w:shd w:val="clear" w:color="auto" w:fill="auto"/>
            <w:noWrap/>
            <w:vAlign w:val="center"/>
          </w:tcPr>
          <w:p w14:paraId="6229010E" w14:textId="77777777" w:rsidR="007C52E4" w:rsidRPr="00A12F58" w:rsidRDefault="007C52E4" w:rsidP="00D91EBD">
            <w:pPr>
              <w:spacing w:after="0" w:line="240" w:lineRule="auto"/>
              <w:rPr>
                <w:rFonts w:ascii="Times New Roman" w:hAnsi="Times New Roman"/>
                <w:color w:val="000000"/>
                <w:sz w:val="20"/>
                <w:szCs w:val="20"/>
                <w:highlight w:val="yellow"/>
                <w:lang w:eastAsia="ru-RU"/>
              </w:rPr>
            </w:pPr>
            <w:r w:rsidRPr="00A12F58">
              <w:rPr>
                <w:rFonts w:ascii="Times New Roman" w:hAnsi="Times New Roman"/>
                <w:color w:val="000000"/>
                <w:sz w:val="20"/>
                <w:szCs w:val="20"/>
                <w:highlight w:val="yellow"/>
                <w:lang w:eastAsia="ru-RU"/>
              </w:rPr>
              <w:t>40 мин</w:t>
            </w:r>
          </w:p>
        </w:tc>
        <w:tc>
          <w:tcPr>
            <w:tcW w:w="1387" w:type="pct"/>
            <w:tcBorders>
              <w:top w:val="nil"/>
              <w:left w:val="nil"/>
              <w:bottom w:val="single" w:sz="4" w:space="0" w:color="auto"/>
              <w:right w:val="single" w:sz="4" w:space="0" w:color="auto"/>
            </w:tcBorders>
            <w:shd w:val="clear" w:color="auto" w:fill="auto"/>
            <w:noWrap/>
            <w:vAlign w:val="center"/>
          </w:tcPr>
          <w:p w14:paraId="5A1A704B" w14:textId="77777777" w:rsidR="007C52E4" w:rsidRPr="00A12F58"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bCs/>
                <w:sz w:val="20"/>
                <w:szCs w:val="20"/>
                <w:lang w:eastAsia="ru-RU"/>
              </w:rPr>
              <w:t>ООО «АТП Барс 2»</w:t>
            </w:r>
          </w:p>
        </w:tc>
      </w:tr>
      <w:tr w:rsidR="007C52E4" w:rsidRPr="000A736F" w14:paraId="754420D9"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4F7B9" w14:textId="77777777" w:rsidR="007C52E4" w:rsidRPr="000A736F"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673</w:t>
            </w:r>
          </w:p>
        </w:tc>
        <w:tc>
          <w:tcPr>
            <w:tcW w:w="759" w:type="pct"/>
            <w:tcBorders>
              <w:top w:val="single" w:sz="4" w:space="0" w:color="auto"/>
              <w:left w:val="nil"/>
              <w:bottom w:val="single" w:sz="4" w:space="0" w:color="auto"/>
              <w:right w:val="single" w:sz="4" w:space="0" w:color="auto"/>
            </w:tcBorders>
            <w:shd w:val="clear" w:color="auto" w:fill="auto"/>
            <w:vAlign w:val="center"/>
          </w:tcPr>
          <w:p w14:paraId="34404AD3"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21835998"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Ломоносов, ж/д вокзал</w:t>
            </w:r>
            <w:r>
              <w:rPr>
                <w:rFonts w:ascii="Times New Roman" w:hAnsi="Times New Roman"/>
                <w:color w:val="000000"/>
                <w:sz w:val="20"/>
                <w:szCs w:val="20"/>
                <w:lang w:eastAsia="ru-RU"/>
              </w:rPr>
              <w:t>,</w:t>
            </w:r>
            <w:r w:rsidRPr="00A12F58">
              <w:rPr>
                <w:rFonts w:ascii="Times New Roman" w:hAnsi="Times New Roman"/>
                <w:color w:val="000000"/>
                <w:sz w:val="20"/>
                <w:szCs w:val="20"/>
                <w:lang w:eastAsia="ru-RU"/>
              </w:rPr>
              <w:t xml:space="preserve"> КПП, платформа Чайка, Лебяжье(столовая), Лебяжье (универмаг)</w:t>
            </w:r>
            <w:r>
              <w:rPr>
                <w:rFonts w:ascii="Times New Roman" w:hAnsi="Times New Roman"/>
                <w:color w:val="000000"/>
                <w:sz w:val="20"/>
                <w:szCs w:val="20"/>
                <w:lang w:eastAsia="ru-RU"/>
              </w:rPr>
              <w:t>,</w:t>
            </w:r>
            <w:r>
              <w:t xml:space="preserve"> </w:t>
            </w:r>
            <w:r w:rsidRPr="00A12F58">
              <w:rPr>
                <w:rFonts w:ascii="Times New Roman" w:hAnsi="Times New Roman"/>
                <w:color w:val="000000"/>
                <w:sz w:val="20"/>
                <w:szCs w:val="20"/>
                <w:lang w:eastAsia="ru-RU"/>
              </w:rPr>
              <w:t>Лебяжье (школа), дорога на Новую Красную Горку, садоводство Маяк, 66 км, п. 68 км, Железнодорожный Переезд, Лесничество, Ко</w:t>
            </w:r>
            <w:r>
              <w:rPr>
                <w:rFonts w:ascii="Times New Roman" w:hAnsi="Times New Roman"/>
                <w:color w:val="000000"/>
                <w:sz w:val="20"/>
                <w:szCs w:val="20"/>
                <w:lang w:eastAsia="ru-RU"/>
              </w:rPr>
              <w:t xml:space="preserve">ваши, Лендовщина, Новое Калище, </w:t>
            </w:r>
            <w:r w:rsidRPr="00764B33">
              <w:rPr>
                <w:rFonts w:ascii="Times New Roman" w:hAnsi="Times New Roman"/>
                <w:color w:val="000000"/>
                <w:sz w:val="20"/>
                <w:szCs w:val="20"/>
                <w:lang w:eastAsia="ru-RU"/>
              </w:rPr>
              <w:t>г. Сосновый Бор, проспект Героев</w:t>
            </w:r>
          </w:p>
        </w:tc>
        <w:tc>
          <w:tcPr>
            <w:tcW w:w="597" w:type="pct"/>
            <w:tcBorders>
              <w:top w:val="single" w:sz="4" w:space="0" w:color="auto"/>
              <w:left w:val="nil"/>
              <w:bottom w:val="single" w:sz="4" w:space="0" w:color="auto"/>
              <w:right w:val="single" w:sz="4" w:space="0" w:color="auto"/>
            </w:tcBorders>
            <w:shd w:val="clear" w:color="auto" w:fill="auto"/>
            <w:vAlign w:val="center"/>
          </w:tcPr>
          <w:p w14:paraId="4710E6FF"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г. 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6E7AA91D"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72B6ADA0"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ежедневно 4 рейса</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652FC923" w14:textId="77777777" w:rsidR="007C52E4" w:rsidRPr="000A736F" w:rsidRDefault="007C52E4" w:rsidP="00D91EBD">
            <w:pPr>
              <w:spacing w:after="0" w:line="240" w:lineRule="auto"/>
              <w:rPr>
                <w:rFonts w:ascii="Times New Roman" w:hAnsi="Times New Roman"/>
                <w:color w:val="000000"/>
                <w:sz w:val="20"/>
                <w:szCs w:val="20"/>
                <w:lang w:eastAsia="ru-RU"/>
              </w:rPr>
            </w:pPr>
            <w:r w:rsidRPr="00A12F58">
              <w:rPr>
                <w:rFonts w:ascii="Times New Roman" w:hAnsi="Times New Roman"/>
                <w:color w:val="000000"/>
                <w:sz w:val="20"/>
                <w:szCs w:val="20"/>
                <w:lang w:eastAsia="ru-RU"/>
              </w:rPr>
              <w:t>ООО «СНИП»</w:t>
            </w:r>
            <w:r>
              <w:t xml:space="preserve"> </w:t>
            </w:r>
            <w:r w:rsidRPr="00A12F58">
              <w:rPr>
                <w:rFonts w:ascii="Times New Roman" w:hAnsi="Times New Roman"/>
                <w:color w:val="000000"/>
                <w:sz w:val="20"/>
                <w:szCs w:val="20"/>
                <w:lang w:eastAsia="ru-RU"/>
              </w:rPr>
              <w:t>автобусы марки ПАЗ-32053</w:t>
            </w:r>
          </w:p>
        </w:tc>
      </w:tr>
      <w:tr w:rsidR="007C52E4" w:rsidRPr="000A736F" w14:paraId="55DE2915"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D1C91"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672</w:t>
            </w:r>
          </w:p>
        </w:tc>
        <w:tc>
          <w:tcPr>
            <w:tcW w:w="759" w:type="pct"/>
            <w:tcBorders>
              <w:top w:val="single" w:sz="4" w:space="0" w:color="auto"/>
              <w:left w:val="nil"/>
              <w:bottom w:val="single" w:sz="4" w:space="0" w:color="auto"/>
              <w:right w:val="single" w:sz="4" w:space="0" w:color="auto"/>
            </w:tcBorders>
            <w:shd w:val="clear" w:color="auto" w:fill="auto"/>
            <w:vAlign w:val="center"/>
          </w:tcPr>
          <w:p w14:paraId="792DCAB4"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 xml:space="preserve">Ломоносов, ж/д вокзал </w:t>
            </w:r>
          </w:p>
        </w:tc>
        <w:tc>
          <w:tcPr>
            <w:tcW w:w="745" w:type="pct"/>
            <w:tcBorders>
              <w:top w:val="single" w:sz="4" w:space="0" w:color="auto"/>
              <w:left w:val="nil"/>
              <w:bottom w:val="single" w:sz="4" w:space="0" w:color="auto"/>
              <w:right w:val="single" w:sz="4" w:space="0" w:color="auto"/>
            </w:tcBorders>
            <w:shd w:val="clear" w:color="auto" w:fill="auto"/>
            <w:vAlign w:val="center"/>
          </w:tcPr>
          <w:p w14:paraId="6CC64809"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Ломоносов, ж/д вокзал - поселок Форт- Красная Горка, район Краснофлотска.</w:t>
            </w:r>
          </w:p>
        </w:tc>
        <w:tc>
          <w:tcPr>
            <w:tcW w:w="597" w:type="pct"/>
            <w:tcBorders>
              <w:top w:val="single" w:sz="4" w:space="0" w:color="auto"/>
              <w:left w:val="nil"/>
              <w:bottom w:val="single" w:sz="4" w:space="0" w:color="auto"/>
              <w:right w:val="single" w:sz="4" w:space="0" w:color="auto"/>
            </w:tcBorders>
            <w:shd w:val="clear" w:color="auto" w:fill="auto"/>
            <w:vAlign w:val="center"/>
          </w:tcPr>
          <w:p w14:paraId="0DC669CC"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Красная Горка, район Краснофлотска</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0FD57993"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0BA5B44D"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Ежедневно 8 рейсо</w:t>
            </w:r>
            <w:r>
              <w:rPr>
                <w:rFonts w:ascii="Times New Roman" w:hAnsi="Times New Roman"/>
                <w:color w:val="000000"/>
                <w:sz w:val="20"/>
                <w:szCs w:val="20"/>
                <w:lang w:eastAsia="ru-RU"/>
              </w:rPr>
              <w:t>в</w:t>
            </w: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6F02B4C7" w14:textId="77777777" w:rsidR="007C52E4" w:rsidRPr="00A12F58" w:rsidRDefault="007C52E4" w:rsidP="00D91EBD">
            <w:pPr>
              <w:spacing w:after="0" w:line="240" w:lineRule="auto"/>
              <w:rPr>
                <w:rFonts w:ascii="Times New Roman" w:hAnsi="Times New Roman"/>
                <w:color w:val="000000"/>
                <w:sz w:val="20"/>
                <w:szCs w:val="20"/>
                <w:lang w:eastAsia="ru-RU"/>
              </w:rPr>
            </w:pPr>
            <w:r w:rsidRPr="00E703F1">
              <w:rPr>
                <w:rFonts w:ascii="Times New Roman" w:hAnsi="Times New Roman"/>
                <w:color w:val="000000"/>
                <w:sz w:val="20"/>
                <w:szCs w:val="20"/>
                <w:lang w:eastAsia="ru-RU"/>
              </w:rPr>
              <w:t>ООО «СНИП» автобусы Богдан А092, Saffle 2000</w:t>
            </w:r>
          </w:p>
        </w:tc>
      </w:tr>
      <w:tr w:rsidR="007C52E4" w:rsidRPr="000A736F" w14:paraId="253EEE60"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EEF5"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675</w:t>
            </w:r>
          </w:p>
        </w:tc>
        <w:tc>
          <w:tcPr>
            <w:tcW w:w="759" w:type="pct"/>
            <w:tcBorders>
              <w:top w:val="single" w:sz="4" w:space="0" w:color="auto"/>
              <w:left w:val="nil"/>
              <w:bottom w:val="single" w:sz="4" w:space="0" w:color="auto"/>
              <w:right w:val="single" w:sz="4" w:space="0" w:color="auto"/>
            </w:tcBorders>
            <w:shd w:val="clear" w:color="auto" w:fill="auto"/>
            <w:vAlign w:val="center"/>
          </w:tcPr>
          <w:p w14:paraId="580E0F29"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w:t>
            </w:r>
          </w:p>
        </w:tc>
        <w:tc>
          <w:tcPr>
            <w:tcW w:w="745" w:type="pct"/>
            <w:tcBorders>
              <w:top w:val="single" w:sz="4" w:space="0" w:color="auto"/>
              <w:left w:val="nil"/>
              <w:bottom w:val="single" w:sz="4" w:space="0" w:color="auto"/>
              <w:right w:val="single" w:sz="4" w:space="0" w:color="auto"/>
            </w:tcBorders>
            <w:shd w:val="clear" w:color="auto" w:fill="auto"/>
            <w:vAlign w:val="center"/>
          </w:tcPr>
          <w:p w14:paraId="2E686FC9"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 xml:space="preserve">Ломоносов, ж/д вокзал </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КПП, платформа Чайка, Лебяжье (столовая), Лебяжье (универмаг), Лебяжье (школа), дорога на Новую Красную Горку, садоводство «Маяк», 66 км,</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68</w:t>
            </w:r>
            <w:r>
              <w:rPr>
                <w:rFonts w:ascii="Times New Roman" w:hAnsi="Times New Roman"/>
                <w:color w:val="000000"/>
                <w:sz w:val="20"/>
                <w:szCs w:val="20"/>
                <w:lang w:eastAsia="ru-RU"/>
              </w:rPr>
              <w:t xml:space="preserve"> </w:t>
            </w:r>
            <w:r w:rsidRPr="006C5710">
              <w:rPr>
                <w:rFonts w:ascii="Times New Roman" w:hAnsi="Times New Roman"/>
                <w:color w:val="000000"/>
                <w:sz w:val="20"/>
                <w:szCs w:val="20"/>
                <w:lang w:eastAsia="ru-RU"/>
              </w:rPr>
              <w:t>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77954E54"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35EAE454"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0F462F14" w14:textId="77777777"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288CD76" w14:textId="77777777" w:rsidR="007C52E4" w:rsidRPr="006C5710"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r w:rsidR="007C52E4" w:rsidRPr="000A736F" w14:paraId="41CF3A53" w14:textId="77777777" w:rsidTr="00D91EBD">
        <w:trPr>
          <w:trHeight w:val="129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BAFCA" w14:textId="77777777" w:rsidR="007C52E4" w:rsidRDefault="007C52E4" w:rsidP="00D91EBD">
            <w:pPr>
              <w:spacing w:after="0" w:line="240" w:lineRule="auto"/>
              <w:jc w:val="right"/>
              <w:rPr>
                <w:rFonts w:ascii="Times New Roman" w:hAnsi="Times New Roman"/>
                <w:color w:val="000000"/>
                <w:sz w:val="20"/>
                <w:szCs w:val="20"/>
                <w:lang w:eastAsia="ru-RU"/>
              </w:rPr>
            </w:pPr>
            <w:r>
              <w:rPr>
                <w:rFonts w:ascii="Times New Roman" w:hAnsi="Times New Roman"/>
                <w:color w:val="000000"/>
                <w:sz w:val="20"/>
                <w:szCs w:val="20"/>
                <w:lang w:eastAsia="ru-RU"/>
              </w:rPr>
              <w:t>401</w:t>
            </w:r>
          </w:p>
        </w:tc>
        <w:tc>
          <w:tcPr>
            <w:tcW w:w="759" w:type="pct"/>
            <w:tcBorders>
              <w:top w:val="single" w:sz="4" w:space="0" w:color="auto"/>
              <w:left w:val="nil"/>
              <w:bottom w:val="single" w:sz="4" w:space="0" w:color="auto"/>
              <w:right w:val="single" w:sz="4" w:space="0" w:color="auto"/>
            </w:tcBorders>
            <w:shd w:val="clear" w:color="auto" w:fill="auto"/>
            <w:vAlign w:val="center"/>
          </w:tcPr>
          <w:p w14:paraId="44A3CD32"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ст. метро «Автово» - г. Сосновый Бор, проспект Героев.</w:t>
            </w:r>
          </w:p>
        </w:tc>
        <w:tc>
          <w:tcPr>
            <w:tcW w:w="745" w:type="pct"/>
            <w:tcBorders>
              <w:top w:val="single" w:sz="4" w:space="0" w:color="auto"/>
              <w:left w:val="nil"/>
              <w:bottom w:val="single" w:sz="4" w:space="0" w:color="auto"/>
              <w:right w:val="single" w:sz="4" w:space="0" w:color="auto"/>
            </w:tcBorders>
            <w:shd w:val="clear" w:color="auto" w:fill="auto"/>
            <w:vAlign w:val="center"/>
          </w:tcPr>
          <w:p w14:paraId="5B03D7E5"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Ломоносов, ж/д вокзал Лебяжье (универмаг), 68 км, Чёрная Лахта, Гора-Валдай, Пулково, Шепелево (магазин), Шепелево (кольцо), Кандикюля.</w:t>
            </w:r>
          </w:p>
        </w:tc>
        <w:tc>
          <w:tcPr>
            <w:tcW w:w="597" w:type="pct"/>
            <w:tcBorders>
              <w:top w:val="single" w:sz="4" w:space="0" w:color="auto"/>
              <w:left w:val="nil"/>
              <w:bottom w:val="single" w:sz="4" w:space="0" w:color="auto"/>
              <w:right w:val="single" w:sz="4" w:space="0" w:color="auto"/>
            </w:tcBorders>
            <w:shd w:val="clear" w:color="auto" w:fill="auto"/>
            <w:vAlign w:val="center"/>
          </w:tcPr>
          <w:p w14:paraId="3D7E5923" w14:textId="77777777" w:rsidR="007C52E4" w:rsidRPr="00A12F58" w:rsidRDefault="007C52E4" w:rsidP="00D91EBD">
            <w:pPr>
              <w:spacing w:after="0" w:line="240" w:lineRule="auto"/>
              <w:ind w:right="-142"/>
              <w:jc w:val="both"/>
              <w:rPr>
                <w:rFonts w:ascii="Times New Roman" w:hAnsi="Times New Roman"/>
                <w:color w:val="000000"/>
                <w:sz w:val="20"/>
                <w:szCs w:val="20"/>
                <w:lang w:eastAsia="ru-RU"/>
              </w:rPr>
            </w:pPr>
            <w:r w:rsidRPr="006C5710">
              <w:rPr>
                <w:rFonts w:ascii="Times New Roman" w:hAnsi="Times New Roman"/>
                <w:color w:val="000000"/>
                <w:sz w:val="20"/>
                <w:szCs w:val="20"/>
                <w:lang w:eastAsia="ru-RU"/>
              </w:rPr>
              <w:t>Сосновый Бор, проспект Героев.</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332E719A" w14:textId="77777777" w:rsidR="007C52E4" w:rsidRPr="000A736F" w:rsidRDefault="007C52E4" w:rsidP="00D91EBD">
            <w:pPr>
              <w:spacing w:after="0" w:line="240" w:lineRule="auto"/>
              <w:rPr>
                <w:rFonts w:ascii="Times New Roman" w:hAnsi="Times New Roman"/>
                <w:color w:val="000000"/>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noWrap/>
            <w:vAlign w:val="center"/>
          </w:tcPr>
          <w:p w14:paraId="17C8EB47" w14:textId="77777777" w:rsidR="007C52E4" w:rsidRPr="00A12F58" w:rsidRDefault="007C52E4" w:rsidP="00D91EBD">
            <w:pPr>
              <w:spacing w:after="0" w:line="240" w:lineRule="auto"/>
              <w:rPr>
                <w:rFonts w:ascii="Times New Roman" w:hAnsi="Times New Roman"/>
                <w:color w:val="000000"/>
                <w:sz w:val="20"/>
                <w:szCs w:val="20"/>
                <w:lang w:eastAsia="ru-RU"/>
              </w:rPr>
            </w:pPr>
          </w:p>
        </w:tc>
        <w:tc>
          <w:tcPr>
            <w:tcW w:w="1387" w:type="pct"/>
            <w:tcBorders>
              <w:top w:val="single" w:sz="4" w:space="0" w:color="auto"/>
              <w:left w:val="nil"/>
              <w:bottom w:val="single" w:sz="4" w:space="0" w:color="auto"/>
              <w:right w:val="single" w:sz="4" w:space="0" w:color="auto"/>
            </w:tcBorders>
            <w:shd w:val="clear" w:color="auto" w:fill="auto"/>
            <w:noWrap/>
            <w:vAlign w:val="center"/>
          </w:tcPr>
          <w:p w14:paraId="11F6BD77" w14:textId="77777777" w:rsidR="007C52E4" w:rsidRPr="00A12F58" w:rsidRDefault="007C52E4" w:rsidP="00D91EBD">
            <w:pPr>
              <w:spacing w:after="0" w:line="240" w:lineRule="auto"/>
              <w:rPr>
                <w:rFonts w:ascii="Times New Roman" w:hAnsi="Times New Roman"/>
                <w:color w:val="000000"/>
                <w:sz w:val="20"/>
                <w:szCs w:val="20"/>
                <w:lang w:eastAsia="ru-RU"/>
              </w:rPr>
            </w:pPr>
            <w:r w:rsidRPr="006C5710">
              <w:rPr>
                <w:rFonts w:ascii="Times New Roman" w:hAnsi="Times New Roman"/>
                <w:color w:val="000000"/>
                <w:sz w:val="20"/>
                <w:szCs w:val="20"/>
                <w:lang w:eastAsia="ru-RU"/>
              </w:rPr>
              <w:t>ООО «СНИП»</w:t>
            </w:r>
          </w:p>
        </w:tc>
      </w:tr>
    </w:tbl>
    <w:p w14:paraId="4ADB7E2A" w14:textId="77777777" w:rsidR="00332037" w:rsidRDefault="00332037" w:rsidP="00332037">
      <w:pPr>
        <w:spacing w:line="360" w:lineRule="auto"/>
        <w:ind w:right="-142" w:firstLine="851"/>
        <w:jc w:val="both"/>
        <w:rPr>
          <w:rFonts w:ascii="Times New Roman" w:hAnsi="Times New Roman"/>
          <w:bCs/>
          <w:sz w:val="24"/>
          <w:szCs w:val="24"/>
          <w:lang w:eastAsia="ru-RU"/>
        </w:rPr>
        <w:sectPr w:rsidR="00332037" w:rsidSect="00332037">
          <w:pgSz w:w="16838" w:h="11906" w:orient="landscape"/>
          <w:pgMar w:top="567" w:right="1134" w:bottom="1134" w:left="1134" w:header="709" w:footer="709" w:gutter="0"/>
          <w:cols w:space="708"/>
          <w:docGrid w:linePitch="360"/>
        </w:sectPr>
      </w:pPr>
    </w:p>
    <w:p w14:paraId="5732C3A9" w14:textId="7A07A23B" w:rsidR="008D7D6F" w:rsidRDefault="008D7D6F" w:rsidP="002D1DCF">
      <w:pPr>
        <w:spacing w:after="0" w:line="360" w:lineRule="auto"/>
        <w:ind w:right="-31" w:firstLine="851"/>
        <w:jc w:val="both"/>
        <w:rPr>
          <w:rFonts w:ascii="Times New Roman" w:hAnsi="Times New Roman"/>
          <w:sz w:val="24"/>
          <w:szCs w:val="24"/>
        </w:rPr>
      </w:pPr>
      <w:r w:rsidRPr="008D7D6F">
        <w:rPr>
          <w:rFonts w:ascii="Times New Roman" w:hAnsi="Times New Roman"/>
          <w:sz w:val="24"/>
          <w:szCs w:val="24"/>
        </w:rPr>
        <w:lastRenderedPageBreak/>
        <w:t>Основным видом пассажирского транспорта поселения является автобусное сообщение. Движение между поселениями входящими в сос</w:t>
      </w:r>
      <w:r w:rsidR="007C52E4">
        <w:rPr>
          <w:rFonts w:ascii="Times New Roman" w:hAnsi="Times New Roman"/>
          <w:sz w:val="24"/>
          <w:szCs w:val="24"/>
        </w:rPr>
        <w:t xml:space="preserve">тав муниципального образования </w:t>
      </w:r>
      <w:r>
        <w:rPr>
          <w:rFonts w:ascii="Times New Roman" w:hAnsi="Times New Roman"/>
          <w:sz w:val="24"/>
          <w:szCs w:val="24"/>
        </w:rPr>
        <w:t>Лебяженское</w:t>
      </w:r>
      <w:r w:rsidRPr="008D7D6F">
        <w:rPr>
          <w:rFonts w:ascii="Times New Roman" w:hAnsi="Times New Roman"/>
          <w:sz w:val="24"/>
          <w:szCs w:val="24"/>
        </w:rPr>
        <w:t xml:space="preserve"> </w:t>
      </w:r>
      <w:r>
        <w:rPr>
          <w:rFonts w:ascii="Times New Roman" w:hAnsi="Times New Roman"/>
          <w:sz w:val="24"/>
          <w:szCs w:val="24"/>
        </w:rPr>
        <w:t xml:space="preserve">городское </w:t>
      </w:r>
      <w:r w:rsidR="007C52E4">
        <w:rPr>
          <w:rFonts w:ascii="Times New Roman" w:hAnsi="Times New Roman"/>
          <w:sz w:val="24"/>
          <w:szCs w:val="24"/>
        </w:rPr>
        <w:t>поселение</w:t>
      </w:r>
      <w:r w:rsidRPr="008D7D6F">
        <w:rPr>
          <w:rFonts w:ascii="Times New Roman" w:hAnsi="Times New Roman"/>
          <w:sz w:val="24"/>
          <w:szCs w:val="24"/>
        </w:rPr>
        <w:t xml:space="preserve"> осуществляется по маршрутам пригородного сообщения.</w:t>
      </w:r>
    </w:p>
    <w:p w14:paraId="77B62F06" w14:textId="46AA49D1" w:rsidR="007C52E4" w:rsidRDefault="007C52E4" w:rsidP="002D1DCF">
      <w:pPr>
        <w:spacing w:after="0" w:line="360" w:lineRule="auto"/>
        <w:ind w:right="-31" w:firstLine="851"/>
        <w:jc w:val="both"/>
        <w:rPr>
          <w:rFonts w:ascii="Times New Roman" w:hAnsi="Times New Roman"/>
          <w:sz w:val="24"/>
          <w:szCs w:val="24"/>
        </w:rPr>
      </w:pPr>
      <w:r w:rsidRPr="007C52E4">
        <w:rPr>
          <w:rFonts w:ascii="Times New Roman" w:hAnsi="Times New Roman"/>
          <w:sz w:val="24"/>
          <w:szCs w:val="24"/>
        </w:rPr>
        <w:t xml:space="preserve">Автобусное сообщение по территории муниципального образования </w:t>
      </w:r>
      <w:r>
        <w:rPr>
          <w:rFonts w:ascii="Times New Roman" w:hAnsi="Times New Roman"/>
          <w:sz w:val="24"/>
          <w:szCs w:val="24"/>
        </w:rPr>
        <w:t>Лебяженское</w:t>
      </w:r>
      <w:r w:rsidRPr="008D7D6F">
        <w:rPr>
          <w:rFonts w:ascii="Times New Roman" w:hAnsi="Times New Roman"/>
          <w:sz w:val="24"/>
          <w:szCs w:val="24"/>
        </w:rPr>
        <w:t xml:space="preserve"> </w:t>
      </w:r>
      <w:r>
        <w:rPr>
          <w:rFonts w:ascii="Times New Roman" w:hAnsi="Times New Roman"/>
          <w:sz w:val="24"/>
          <w:szCs w:val="24"/>
        </w:rPr>
        <w:t xml:space="preserve">городское </w:t>
      </w:r>
      <w:r w:rsidRPr="008D7D6F">
        <w:rPr>
          <w:rFonts w:ascii="Times New Roman" w:hAnsi="Times New Roman"/>
          <w:sz w:val="24"/>
          <w:szCs w:val="24"/>
        </w:rPr>
        <w:t>поселение</w:t>
      </w:r>
      <w:r w:rsidRPr="007C52E4">
        <w:rPr>
          <w:rFonts w:ascii="Times New Roman" w:hAnsi="Times New Roman"/>
          <w:sz w:val="24"/>
          <w:szCs w:val="24"/>
        </w:rPr>
        <w:t xml:space="preserve"> имеет систематический характер, пассажиропоток по автобусным маршрутам имеет среднюю загрузку, т.к. часть населения</w:t>
      </w:r>
      <w:r>
        <w:rPr>
          <w:rFonts w:ascii="Times New Roman" w:hAnsi="Times New Roman"/>
          <w:sz w:val="24"/>
          <w:szCs w:val="24"/>
        </w:rPr>
        <w:t xml:space="preserve"> пользуется личным транспортом.</w:t>
      </w:r>
    </w:p>
    <w:p w14:paraId="0DDEBE7B" w14:textId="77777777" w:rsidR="007C52E4" w:rsidRDefault="007C52E4" w:rsidP="002D1DCF">
      <w:pPr>
        <w:spacing w:after="0" w:line="360" w:lineRule="auto"/>
        <w:ind w:right="-31" w:firstLine="851"/>
        <w:jc w:val="both"/>
        <w:rPr>
          <w:rFonts w:ascii="Times New Roman" w:hAnsi="Times New Roman"/>
          <w:sz w:val="24"/>
          <w:szCs w:val="24"/>
        </w:rPr>
      </w:pPr>
    </w:p>
    <w:p w14:paraId="604E28BD" w14:textId="77777777" w:rsidR="006C6B35" w:rsidRPr="0047770C" w:rsidRDefault="006C6B35" w:rsidP="0047770C">
      <w:pPr>
        <w:spacing w:after="0" w:line="360" w:lineRule="auto"/>
        <w:ind w:left="-426" w:right="-31" w:firstLine="708"/>
        <w:jc w:val="both"/>
        <w:rPr>
          <w:rFonts w:ascii="Times New Roman" w:hAnsi="Times New Roman"/>
          <w:b/>
          <w:sz w:val="24"/>
          <w:szCs w:val="24"/>
        </w:rPr>
      </w:pPr>
    </w:p>
    <w:p w14:paraId="317DD0AC" w14:textId="77777777" w:rsidR="0011714A" w:rsidRPr="00635AB2" w:rsidRDefault="0011714A" w:rsidP="009C3EEE">
      <w:pPr>
        <w:pStyle w:val="5"/>
        <w:tabs>
          <w:tab w:val="clear" w:pos="1008"/>
          <w:tab w:val="num" w:pos="142"/>
        </w:tabs>
        <w:spacing w:after="240"/>
        <w:ind w:left="0" w:firstLine="567"/>
        <w:jc w:val="both"/>
        <w:rPr>
          <w:lang w:val="ru-RU"/>
        </w:rPr>
      </w:pPr>
      <w:r w:rsidRPr="00635AB2">
        <w:rPr>
          <w:lang w:val="ru-RU"/>
        </w:rPr>
        <w:t>2.7 Характеристика условий пешеходного и велосипедного передвижения</w:t>
      </w:r>
    </w:p>
    <w:p w14:paraId="42BB338C" w14:textId="7B5D5033" w:rsidR="00CE5786" w:rsidRPr="00D91EBD" w:rsidRDefault="00BB4FF1" w:rsidP="00D91EBD">
      <w:pPr>
        <w:spacing w:after="0" w:line="360" w:lineRule="auto"/>
        <w:ind w:right="-31" w:firstLine="851"/>
        <w:jc w:val="both"/>
        <w:rPr>
          <w:rFonts w:ascii="Times New Roman" w:hAnsi="Times New Roman"/>
          <w:sz w:val="24"/>
          <w:szCs w:val="24"/>
        </w:rPr>
      </w:pPr>
      <w:r w:rsidRPr="00D91EBD">
        <w:rPr>
          <w:rFonts w:ascii="Times New Roman" w:hAnsi="Times New Roman"/>
          <w:sz w:val="24"/>
          <w:szCs w:val="24"/>
        </w:rPr>
        <w:t xml:space="preserve">Пешеходное передвижение на территории поселений муниципального образования </w:t>
      </w:r>
      <w:r w:rsidR="000C3799" w:rsidRPr="00D91EBD">
        <w:rPr>
          <w:rFonts w:ascii="Times New Roman" w:hAnsi="Times New Roman"/>
          <w:sz w:val="24"/>
          <w:szCs w:val="24"/>
        </w:rPr>
        <w:t>Лебяженское городское поселение</w:t>
      </w:r>
      <w:r w:rsidRPr="00D91EBD">
        <w:rPr>
          <w:rFonts w:ascii="Times New Roman" w:hAnsi="Times New Roman"/>
          <w:sz w:val="24"/>
          <w:szCs w:val="24"/>
        </w:rPr>
        <w:t xml:space="preserve"> осуществляется вдоль обочины проезжей части уличных дорог. </w:t>
      </w:r>
    </w:p>
    <w:p w14:paraId="4CC87BFC" w14:textId="776A4402" w:rsidR="00D91EBD" w:rsidRPr="00D91EBD" w:rsidRDefault="00D91EBD" w:rsidP="00D91EBD">
      <w:pPr>
        <w:tabs>
          <w:tab w:val="left" w:pos="-142"/>
        </w:tabs>
        <w:spacing w:after="0" w:line="360" w:lineRule="auto"/>
        <w:ind w:right="-142" w:firstLine="851"/>
        <w:contextualSpacing/>
        <w:jc w:val="both"/>
        <w:rPr>
          <w:rFonts w:ascii="Times New Roman" w:hAnsi="Times New Roman"/>
          <w:sz w:val="24"/>
          <w:szCs w:val="24"/>
          <w:shd w:val="clear" w:color="auto" w:fill="FFFFFF"/>
        </w:rPr>
      </w:pPr>
      <w:r w:rsidRPr="00D91EBD">
        <w:rPr>
          <w:rFonts w:ascii="Times New Roman" w:hAnsi="Times New Roman"/>
          <w:sz w:val="24"/>
          <w:szCs w:val="24"/>
          <w:shd w:val="clear" w:color="auto" w:fill="FFFFFF"/>
        </w:rPr>
        <w:t>В транспортную инфраструктуру Лебяженского городского поселения входит и сеть улиц, дорог и проездов, обеспечивающих его функционирование в границах населенных пунктов. В границах г.п. Лебяжье функции магистральных выполняют улицы: Приморская и Советская - 3,2 км, Степаняна - 1,0 км, Мира - 1,8 км, Красногорская - 1,5 км. Общая протяженность магистральных улиц составляет 7,5 км. Существующие магистрали имеют тротуары</w:t>
      </w:r>
      <w:r>
        <w:rPr>
          <w:rFonts w:ascii="Times New Roman" w:hAnsi="Times New Roman"/>
          <w:sz w:val="24"/>
          <w:szCs w:val="24"/>
          <w:shd w:val="clear" w:color="auto" w:fill="FFFFFF"/>
        </w:rPr>
        <w:t xml:space="preserve">. </w:t>
      </w:r>
      <w:r w:rsidRPr="00D91EBD">
        <w:rPr>
          <w:rFonts w:ascii="Times New Roman" w:hAnsi="Times New Roman"/>
          <w:sz w:val="24"/>
          <w:szCs w:val="24"/>
          <w:shd w:val="clear" w:color="auto" w:fill="FFFFFF"/>
        </w:rPr>
        <w:t>Тротуарные дорожки находятся в удовлетворительном состоянии.</w:t>
      </w:r>
    </w:p>
    <w:p w14:paraId="203B8E58" w14:textId="0E3B63F5" w:rsidR="00BD5050" w:rsidRDefault="00BD5050" w:rsidP="002D1DCF">
      <w:pPr>
        <w:spacing w:after="0" w:line="360" w:lineRule="auto"/>
        <w:ind w:right="-31" w:firstLine="851"/>
        <w:jc w:val="both"/>
        <w:rPr>
          <w:rFonts w:ascii="Times New Roman" w:hAnsi="Times New Roman"/>
          <w:spacing w:val="2"/>
          <w:sz w:val="24"/>
          <w:szCs w:val="24"/>
          <w:shd w:val="clear" w:color="auto" w:fill="FFFFFF"/>
        </w:rPr>
      </w:pPr>
      <w:r w:rsidRPr="0047770C">
        <w:rPr>
          <w:rFonts w:ascii="Times New Roman" w:hAnsi="Times New Roman"/>
          <w:sz w:val="24"/>
          <w:szCs w:val="24"/>
        </w:rPr>
        <w:t xml:space="preserve">Тротуары надлежит проектировать в соответствии с </w:t>
      </w:r>
      <w:r w:rsidRPr="0047770C">
        <w:rPr>
          <w:rFonts w:ascii="Times New Roman" w:hAnsi="Times New Roman"/>
          <w:spacing w:val="2"/>
          <w:sz w:val="24"/>
          <w:szCs w:val="24"/>
          <w:shd w:val="clear" w:color="auto" w:fill="FFFFFF"/>
        </w:rPr>
        <w:t>СП 42.13330.2011 «Градостроительство. Планировка и застройка городских и сельских поселений. Актуализированная редакция СНиП 2.07.01</w:t>
      </w:r>
      <w:r w:rsidR="0025469E">
        <w:rPr>
          <w:rFonts w:ascii="Times New Roman" w:hAnsi="Times New Roman"/>
          <w:spacing w:val="2"/>
          <w:sz w:val="24"/>
          <w:szCs w:val="24"/>
          <w:shd w:val="clear" w:color="auto" w:fill="FFFFFF"/>
        </w:rPr>
        <w:t xml:space="preserve"> </w:t>
      </w:r>
      <w:r w:rsidR="0025469E" w:rsidRPr="0047770C">
        <w:rPr>
          <w:rFonts w:ascii="Times New Roman" w:hAnsi="Times New Roman"/>
          <w:sz w:val="24"/>
          <w:szCs w:val="24"/>
        </w:rPr>
        <w:t>–</w:t>
      </w:r>
      <w:r w:rsidR="0025469E">
        <w:rPr>
          <w:rFonts w:ascii="Times New Roman" w:hAnsi="Times New Roman"/>
          <w:sz w:val="24"/>
          <w:szCs w:val="24"/>
        </w:rPr>
        <w:t xml:space="preserve"> </w:t>
      </w:r>
      <w:r w:rsidRPr="0047770C">
        <w:rPr>
          <w:rFonts w:ascii="Times New Roman" w:hAnsi="Times New Roman"/>
          <w:spacing w:val="2"/>
          <w:sz w:val="24"/>
          <w:szCs w:val="24"/>
          <w:shd w:val="clear" w:color="auto" w:fill="FFFFFF"/>
        </w:rPr>
        <w:t>89</w:t>
      </w:r>
      <w:r w:rsidRPr="0047770C">
        <w:rPr>
          <w:rFonts w:ascii="Times New Roman" w:hAnsi="Times New Roman"/>
          <w:spacing w:val="2"/>
          <w:sz w:val="24"/>
          <w:szCs w:val="24"/>
          <w:shd w:val="clear" w:color="auto" w:fill="FFFFFF"/>
          <w:vertAlign w:val="superscript"/>
        </w:rPr>
        <w:t>*</w:t>
      </w:r>
      <w:r w:rsidRPr="0047770C">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w:t>
      </w:r>
    </w:p>
    <w:p w14:paraId="6EC6AE37" w14:textId="77777777" w:rsidR="00D91EBD" w:rsidRDefault="00D91EBD" w:rsidP="00D91EBD">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Наличие тротуаров необходимо на всех улицах внутри поселений, поэтому запланировано проектировано 1,1 км тротуаров в гол до 2032 года.</w:t>
      </w:r>
    </w:p>
    <w:p w14:paraId="571656F6" w14:textId="2698943C"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F97C0C">
        <w:rPr>
          <w:rFonts w:ascii="Times New Roman" w:hAnsi="Times New Roman"/>
          <w:sz w:val="24"/>
          <w:szCs w:val="24"/>
        </w:rPr>
        <w:t>Лебяженское городское поселение</w:t>
      </w:r>
      <w:r>
        <w:rPr>
          <w:rFonts w:ascii="Times New Roman" w:hAnsi="Times New Roman"/>
          <w:sz w:val="24"/>
          <w:szCs w:val="24"/>
        </w:rPr>
        <w:t xml:space="preserve"> велосипедное движение в организованных формах не представлено и отдельной инфраструктуры не имеет. </w:t>
      </w:r>
    </w:p>
    <w:p w14:paraId="330F26A4" w14:textId="164E0E1C" w:rsidR="00D91EBD" w:rsidRDefault="00D91EBD" w:rsidP="00D91EBD">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Велосипедное передвижение осуществляется вдоль обочин проезжих частей улиц поселений </w:t>
      </w:r>
      <w:r w:rsidR="00F97C0C">
        <w:rPr>
          <w:rFonts w:ascii="Times New Roman" w:hAnsi="Times New Roman"/>
          <w:sz w:val="24"/>
          <w:szCs w:val="24"/>
        </w:rPr>
        <w:t>муниципального образования.</w:t>
      </w:r>
    </w:p>
    <w:p w14:paraId="047C5455" w14:textId="77777777" w:rsidR="00BC55A6" w:rsidRDefault="00FD043A" w:rsidP="002D1DCF">
      <w:pPr>
        <w:spacing w:after="0" w:line="360" w:lineRule="auto"/>
        <w:ind w:right="-31" w:firstLine="851"/>
        <w:jc w:val="both"/>
      </w:pPr>
      <w:r w:rsidRPr="0047770C">
        <w:rPr>
          <w:rFonts w:ascii="Times New Roman" w:hAnsi="Times New Roman"/>
          <w:sz w:val="24"/>
          <w:szCs w:val="24"/>
        </w:rPr>
        <w:t>Велосипедные дорожки</w:t>
      </w:r>
      <w:r w:rsidR="00CB4ABA">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w:t>
      </w:r>
      <w:r w:rsidR="00992A0F" w:rsidRPr="0047770C">
        <w:rPr>
          <w:rFonts w:ascii="Times New Roman" w:hAnsi="Times New Roman"/>
          <w:sz w:val="24"/>
          <w:szCs w:val="24"/>
        </w:rPr>
        <w:t xml:space="preserve">СП 34.13330.2012 «Автомобильные дороги. Актуализированная редакция </w:t>
      </w:r>
      <w:r w:rsidRPr="0047770C">
        <w:rPr>
          <w:rFonts w:ascii="Times New Roman" w:hAnsi="Times New Roman"/>
          <w:sz w:val="24"/>
          <w:szCs w:val="24"/>
        </w:rPr>
        <w:t>СНиП 2.05.02</w:t>
      </w:r>
      <w:r w:rsidR="0025469E">
        <w:rPr>
          <w:rFonts w:ascii="Times New Roman" w:hAnsi="Times New Roman"/>
          <w:sz w:val="24"/>
          <w:szCs w:val="24"/>
        </w:rPr>
        <w:t xml:space="preserve"> </w:t>
      </w:r>
      <w:r w:rsidR="0025469E" w:rsidRPr="0047770C">
        <w:rPr>
          <w:rFonts w:ascii="Times New Roman" w:hAnsi="Times New Roman"/>
          <w:sz w:val="24"/>
          <w:szCs w:val="24"/>
        </w:rPr>
        <w:t>–</w:t>
      </w:r>
      <w:r w:rsidR="0025469E">
        <w:rPr>
          <w:rFonts w:ascii="Times New Roman" w:hAnsi="Times New Roman"/>
          <w:sz w:val="24"/>
          <w:szCs w:val="24"/>
        </w:rPr>
        <w:t xml:space="preserve"> </w:t>
      </w:r>
      <w:r w:rsidRPr="0047770C">
        <w:rPr>
          <w:rFonts w:ascii="Times New Roman" w:hAnsi="Times New Roman"/>
          <w:sz w:val="24"/>
          <w:szCs w:val="24"/>
        </w:rPr>
        <w:t>85</w:t>
      </w:r>
      <w:r w:rsidR="00992A0F" w:rsidRPr="0047770C">
        <w:rPr>
          <w:rFonts w:ascii="Times New Roman" w:hAnsi="Times New Roman"/>
          <w:sz w:val="24"/>
          <w:szCs w:val="24"/>
          <w:vertAlign w:val="superscript"/>
        </w:rPr>
        <w:t>*</w:t>
      </w:r>
      <w:r w:rsidR="00992A0F" w:rsidRPr="0047770C">
        <w:rPr>
          <w:rFonts w:ascii="Times New Roman" w:hAnsi="Times New Roman"/>
          <w:sz w:val="24"/>
          <w:szCs w:val="24"/>
        </w:rPr>
        <w:t>»</w:t>
      </w:r>
      <w:r w:rsidR="00DD4253">
        <w:rPr>
          <w:rFonts w:ascii="Times New Roman" w:hAnsi="Times New Roman"/>
          <w:sz w:val="24"/>
          <w:szCs w:val="24"/>
        </w:rPr>
        <w:t xml:space="preserve">. </w:t>
      </w:r>
      <w:r w:rsidR="00F10129">
        <w:rPr>
          <w:rFonts w:ascii="Times New Roman" w:hAnsi="Times New Roman"/>
          <w:sz w:val="24"/>
          <w:szCs w:val="24"/>
        </w:rPr>
        <w:t xml:space="preserve">Велосипедные дорожки </w:t>
      </w:r>
      <w:r w:rsidR="00CB4ABA">
        <w:rPr>
          <w:rFonts w:ascii="Times New Roman" w:hAnsi="Times New Roman"/>
          <w:sz w:val="24"/>
          <w:szCs w:val="24"/>
        </w:rPr>
        <w:t xml:space="preserve">и велосипедные полосы </w:t>
      </w:r>
      <w:r w:rsidR="00F10129">
        <w:rPr>
          <w:rFonts w:ascii="Times New Roman" w:hAnsi="Times New Roman"/>
          <w:sz w:val="24"/>
          <w:szCs w:val="24"/>
        </w:rPr>
        <w:t>располагают с наветренной стороны</w:t>
      </w:r>
      <w:r w:rsidR="00BC55A6" w:rsidRPr="00BC55A6">
        <w:t xml:space="preserve"> </w:t>
      </w:r>
    </w:p>
    <w:p w14:paraId="30BBE2D3" w14:textId="77777777" w:rsidR="00CB4ABA" w:rsidRDefault="00BC55A6" w:rsidP="002D1DCF">
      <w:pPr>
        <w:spacing w:after="0" w:line="360" w:lineRule="auto"/>
        <w:ind w:right="-31" w:firstLine="851"/>
        <w:jc w:val="both"/>
        <w:rPr>
          <w:rFonts w:ascii="Times New Roman" w:hAnsi="Times New Roman"/>
          <w:sz w:val="24"/>
          <w:szCs w:val="24"/>
        </w:rPr>
      </w:pPr>
      <w:r w:rsidRPr="00BC55A6">
        <w:rPr>
          <w:rFonts w:ascii="Times New Roman" w:hAnsi="Times New Roman"/>
          <w:sz w:val="24"/>
          <w:szCs w:val="24"/>
        </w:rPr>
        <w:t xml:space="preserve">Для удобства передвижения жителей Лебяженского городского поселения и близлежащих населенных пунктов, рекомендовано развитие велосипедного каркаса </w:t>
      </w:r>
      <w:r w:rsidRPr="00BC55A6">
        <w:rPr>
          <w:rFonts w:ascii="Times New Roman" w:hAnsi="Times New Roman"/>
          <w:sz w:val="24"/>
          <w:szCs w:val="24"/>
        </w:rPr>
        <w:lastRenderedPageBreak/>
        <w:t>поселения. Велосипедные дорожки пройдут вдоль основных автодорог, соединят сельские населенные пункты с г. п. Лебяжье, установив доступ к важным объектам социальной, торговой и рекреационной инфраструктуры.</w:t>
      </w:r>
      <w:r w:rsidR="00F10129">
        <w:rPr>
          <w:rFonts w:ascii="Times New Roman" w:hAnsi="Times New Roman"/>
          <w:sz w:val="24"/>
          <w:szCs w:val="24"/>
        </w:rPr>
        <w:t xml:space="preserve"> от дороги. </w:t>
      </w:r>
    </w:p>
    <w:p w14:paraId="2756CCE9" w14:textId="61F04E83" w:rsidR="00CB4ABA" w:rsidRPr="00E570E3" w:rsidRDefault="00BD5050"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 xml:space="preserve">Пешеходные переходы, как участки проезжей части, выделенные для движения </w:t>
      </w:r>
      <w:r w:rsidR="00B844B1" w:rsidRPr="00E570E3">
        <w:rPr>
          <w:rFonts w:ascii="Times New Roman" w:hAnsi="Times New Roman"/>
          <w:sz w:val="24"/>
          <w:szCs w:val="24"/>
        </w:rPr>
        <w:t xml:space="preserve">пешеходов, </w:t>
      </w:r>
      <w:r w:rsidRPr="00E570E3">
        <w:rPr>
          <w:rFonts w:ascii="Times New Roman" w:hAnsi="Times New Roman"/>
          <w:sz w:val="24"/>
          <w:szCs w:val="24"/>
        </w:rPr>
        <w:t xml:space="preserve">на территории муниципального образования </w:t>
      </w:r>
      <w:r w:rsidR="00E570E3" w:rsidRPr="00E570E3">
        <w:rPr>
          <w:rFonts w:ascii="Times New Roman" w:hAnsi="Times New Roman"/>
          <w:sz w:val="24"/>
          <w:szCs w:val="24"/>
        </w:rPr>
        <w:t>Лебяженское городское поселение</w:t>
      </w:r>
      <w:r w:rsidR="00F97C0C">
        <w:rPr>
          <w:rFonts w:ascii="Times New Roman" w:hAnsi="Times New Roman"/>
          <w:sz w:val="24"/>
          <w:szCs w:val="24"/>
        </w:rPr>
        <w:t xml:space="preserve"> </w:t>
      </w:r>
      <w:r w:rsidRPr="00E570E3">
        <w:rPr>
          <w:rFonts w:ascii="Times New Roman" w:hAnsi="Times New Roman"/>
          <w:sz w:val="24"/>
          <w:szCs w:val="24"/>
        </w:rPr>
        <w:t xml:space="preserve">организованы в зонах наибольшего движения автомототранспорта. </w:t>
      </w:r>
    </w:p>
    <w:p w14:paraId="47FFC9EE" w14:textId="77777777" w:rsidR="0011714A" w:rsidRDefault="000E5C84" w:rsidP="002D1DCF">
      <w:pPr>
        <w:spacing w:after="0" w:line="360" w:lineRule="auto"/>
        <w:ind w:right="-31" w:firstLine="851"/>
        <w:jc w:val="both"/>
        <w:rPr>
          <w:rFonts w:ascii="Times New Roman" w:hAnsi="Times New Roman"/>
          <w:sz w:val="24"/>
          <w:szCs w:val="24"/>
        </w:rPr>
      </w:pPr>
      <w:r w:rsidRPr="00E570E3">
        <w:rPr>
          <w:rFonts w:ascii="Times New Roman" w:hAnsi="Times New Roman"/>
          <w:sz w:val="24"/>
          <w:szCs w:val="24"/>
        </w:rPr>
        <w:t>Следует отметить, что у</w:t>
      </w:r>
      <w:r w:rsidR="0011714A" w:rsidRPr="00E570E3">
        <w:rPr>
          <w:rFonts w:ascii="Times New Roman" w:hAnsi="Times New Roman"/>
          <w:sz w:val="24"/>
          <w:szCs w:val="24"/>
        </w:rPr>
        <w:t>лично</w:t>
      </w:r>
      <w:r w:rsidR="0025469E" w:rsidRPr="00E570E3">
        <w:rPr>
          <w:rFonts w:ascii="Times New Roman" w:hAnsi="Times New Roman"/>
          <w:sz w:val="24"/>
          <w:szCs w:val="24"/>
        </w:rPr>
        <w:t xml:space="preserve"> </w:t>
      </w:r>
      <w:r w:rsidR="0014292A" w:rsidRPr="00E570E3">
        <w:rPr>
          <w:rFonts w:ascii="Times New Roman" w:hAnsi="Times New Roman"/>
          <w:color w:val="000000" w:themeColor="text1"/>
          <w:sz w:val="24"/>
          <w:szCs w:val="24"/>
        </w:rPr>
        <w:t>–</w:t>
      </w:r>
      <w:r w:rsidR="0025469E" w:rsidRPr="00E570E3">
        <w:rPr>
          <w:rFonts w:ascii="Times New Roman" w:hAnsi="Times New Roman"/>
          <w:color w:val="000000" w:themeColor="text1"/>
          <w:sz w:val="24"/>
          <w:szCs w:val="24"/>
        </w:rPr>
        <w:t xml:space="preserve"> </w:t>
      </w:r>
      <w:r w:rsidRPr="00E570E3">
        <w:rPr>
          <w:rFonts w:ascii="Times New Roman" w:hAnsi="Times New Roman"/>
          <w:sz w:val="24"/>
          <w:szCs w:val="24"/>
        </w:rPr>
        <w:t>дорожная сеть внутри населенных</w:t>
      </w:r>
      <w:r w:rsidR="0011714A" w:rsidRPr="00E570E3">
        <w:rPr>
          <w:rFonts w:ascii="Times New Roman" w:hAnsi="Times New Roman"/>
          <w:sz w:val="24"/>
          <w:szCs w:val="24"/>
        </w:rPr>
        <w:t xml:space="preserve"> пункт</w:t>
      </w:r>
      <w:r w:rsidRPr="00E570E3">
        <w:rPr>
          <w:rFonts w:ascii="Times New Roman" w:hAnsi="Times New Roman"/>
          <w:sz w:val="24"/>
          <w:szCs w:val="24"/>
        </w:rPr>
        <w:t xml:space="preserve">ов входящих в состав муниципального образования </w:t>
      </w:r>
      <w:r w:rsidR="00C04669" w:rsidRPr="00E570E3">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C04669" w:rsidRPr="00E570E3">
        <w:rPr>
          <w:rFonts w:ascii="Times New Roman" w:hAnsi="Times New Roman"/>
          <w:sz w:val="24"/>
          <w:szCs w:val="24"/>
        </w:rPr>
        <w:t>»</w:t>
      </w:r>
      <w:r w:rsidR="0011714A" w:rsidRPr="00E570E3">
        <w:rPr>
          <w:rFonts w:ascii="Times New Roman" w:hAnsi="Times New Roman"/>
          <w:sz w:val="24"/>
          <w:szCs w:val="24"/>
        </w:rPr>
        <w:t xml:space="preserve">, не благоустроена, требуется формирование пешеходных тротуаров, </w:t>
      </w:r>
      <w:r w:rsidR="00F10129" w:rsidRPr="00E570E3">
        <w:rPr>
          <w:rFonts w:ascii="Times New Roman" w:hAnsi="Times New Roman"/>
          <w:sz w:val="24"/>
          <w:szCs w:val="24"/>
        </w:rPr>
        <w:t xml:space="preserve">пешеходных переходов, </w:t>
      </w:r>
      <w:r w:rsidR="0011714A" w:rsidRPr="00E570E3">
        <w:rPr>
          <w:rFonts w:ascii="Times New Roman" w:hAnsi="Times New Roman"/>
          <w:sz w:val="24"/>
          <w:szCs w:val="24"/>
        </w:rPr>
        <w:t>необходимых для упорядочения движения пешеходов</w:t>
      </w:r>
      <w:r w:rsidR="00BD5050" w:rsidRPr="00E570E3">
        <w:rPr>
          <w:rFonts w:ascii="Times New Roman" w:hAnsi="Times New Roman"/>
          <w:sz w:val="24"/>
          <w:szCs w:val="24"/>
        </w:rPr>
        <w:t>.</w:t>
      </w:r>
      <w:r w:rsidR="00BD5050">
        <w:rPr>
          <w:rFonts w:ascii="Times New Roman" w:hAnsi="Times New Roman"/>
          <w:sz w:val="24"/>
          <w:szCs w:val="24"/>
        </w:rPr>
        <w:t xml:space="preserve"> </w:t>
      </w:r>
    </w:p>
    <w:p w14:paraId="3AF28DA5" w14:textId="77777777" w:rsidR="000E5C84" w:rsidRPr="0047770C" w:rsidRDefault="000E5C84" w:rsidP="000E5C84">
      <w:pPr>
        <w:spacing w:after="0" w:line="360" w:lineRule="auto"/>
        <w:ind w:left="-426" w:right="-31" w:firstLine="708"/>
        <w:jc w:val="both"/>
        <w:rPr>
          <w:rFonts w:ascii="Times New Roman" w:hAnsi="Times New Roman"/>
          <w:sz w:val="24"/>
          <w:szCs w:val="24"/>
        </w:rPr>
      </w:pPr>
    </w:p>
    <w:p w14:paraId="0630D926" w14:textId="77777777" w:rsidR="0011714A" w:rsidRPr="00635AB2" w:rsidRDefault="0011714A" w:rsidP="009C3EEE">
      <w:pPr>
        <w:pStyle w:val="5"/>
        <w:tabs>
          <w:tab w:val="clear" w:pos="1008"/>
          <w:tab w:val="num" w:pos="0"/>
        </w:tabs>
        <w:spacing w:after="240" w:line="360" w:lineRule="auto"/>
        <w:ind w:left="0" w:firstLine="567"/>
        <w:jc w:val="both"/>
        <w:rPr>
          <w:lang w:val="ru-RU"/>
        </w:rPr>
      </w:pPr>
      <w:r w:rsidRPr="00635AB2">
        <w:rPr>
          <w:lang w:val="ru-RU"/>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14:paraId="1B0730FE" w14:textId="77777777" w:rsidR="008F04CC" w:rsidRPr="0047770C" w:rsidRDefault="008F04CC"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Транзитное движение транспорта осуществляется через населенны</w:t>
      </w:r>
      <w:r w:rsidR="00FA7D36" w:rsidRPr="0047770C">
        <w:rPr>
          <w:rFonts w:ascii="Times New Roman" w:hAnsi="Times New Roman"/>
          <w:sz w:val="24"/>
          <w:szCs w:val="24"/>
        </w:rPr>
        <w:t>е пункты</w:t>
      </w:r>
      <w:r w:rsidR="00E570E3">
        <w:rPr>
          <w:rFonts w:ascii="Times New Roman" w:hAnsi="Times New Roman"/>
          <w:sz w:val="24"/>
          <w:szCs w:val="24"/>
        </w:rPr>
        <w:t xml:space="preserve"> </w:t>
      </w:r>
      <w:r w:rsidR="0059165F">
        <w:rPr>
          <w:rFonts w:ascii="Times New Roman" w:hAnsi="Times New Roman"/>
          <w:sz w:val="24"/>
          <w:szCs w:val="24"/>
        </w:rPr>
        <w:t xml:space="preserve">п. </w:t>
      </w:r>
      <w:r w:rsidR="00E570E3">
        <w:rPr>
          <w:rFonts w:ascii="Times New Roman" w:hAnsi="Times New Roman"/>
          <w:sz w:val="24"/>
          <w:szCs w:val="24"/>
        </w:rPr>
        <w:t xml:space="preserve">Лебяжье, </w:t>
      </w:r>
      <w:r w:rsidR="00FA7D36" w:rsidRPr="0047770C">
        <w:rPr>
          <w:rFonts w:ascii="Times New Roman" w:hAnsi="Times New Roman"/>
          <w:sz w:val="24"/>
          <w:szCs w:val="24"/>
        </w:rPr>
        <w:t xml:space="preserve"> </w:t>
      </w:r>
      <w:r w:rsidR="00E570E3">
        <w:rPr>
          <w:rFonts w:ascii="Times New Roman" w:hAnsi="Times New Roman"/>
          <w:sz w:val="24"/>
          <w:szCs w:val="24"/>
        </w:rPr>
        <w:t>д. Гора-Валдай, д. Шепелево, д. Коваши, д. Новое Калище.</w:t>
      </w:r>
    </w:p>
    <w:p w14:paraId="7DEF3DDC" w14:textId="6464AC84" w:rsidR="00E66506" w:rsidRDefault="00854E92" w:rsidP="002D1DCF">
      <w:pPr>
        <w:spacing w:after="0" w:line="360" w:lineRule="auto"/>
        <w:ind w:right="-31" w:firstLine="851"/>
        <w:jc w:val="both"/>
        <w:rPr>
          <w:rFonts w:ascii="Times New Roman" w:hAnsi="Times New Roman"/>
          <w:sz w:val="24"/>
          <w:szCs w:val="24"/>
        </w:rPr>
      </w:pPr>
      <w:r w:rsidRPr="006225DC">
        <w:rPr>
          <w:rFonts w:ascii="Times New Roman" w:hAnsi="Times New Roman"/>
          <w:sz w:val="24"/>
          <w:szCs w:val="24"/>
        </w:rPr>
        <w:t>Муниципальные коммунальные службы на те</w:t>
      </w:r>
      <w:r w:rsidR="00FA7D36" w:rsidRPr="006225DC">
        <w:rPr>
          <w:rFonts w:ascii="Times New Roman" w:hAnsi="Times New Roman"/>
          <w:sz w:val="24"/>
          <w:szCs w:val="24"/>
        </w:rPr>
        <w:t xml:space="preserve">рритории </w:t>
      </w:r>
      <w:r w:rsidR="0041556D" w:rsidRPr="006225DC">
        <w:rPr>
          <w:rFonts w:ascii="Times New Roman" w:hAnsi="Times New Roman"/>
          <w:sz w:val="24"/>
          <w:szCs w:val="24"/>
        </w:rPr>
        <w:t xml:space="preserve">муниципального образования </w:t>
      </w:r>
      <w:r w:rsidR="006225DC" w:rsidRPr="006225DC">
        <w:rPr>
          <w:rFonts w:ascii="Times New Roman" w:hAnsi="Times New Roman"/>
          <w:sz w:val="24"/>
          <w:szCs w:val="24"/>
        </w:rPr>
        <w:t>Лебяженское городское</w:t>
      </w:r>
      <w:r w:rsidR="0041556D" w:rsidRPr="006225DC">
        <w:rPr>
          <w:rFonts w:ascii="Times New Roman" w:hAnsi="Times New Roman"/>
          <w:sz w:val="24"/>
          <w:szCs w:val="24"/>
        </w:rPr>
        <w:t xml:space="preserve"> поселение</w:t>
      </w:r>
      <w:r w:rsidR="00FA7D36" w:rsidRPr="006225DC">
        <w:rPr>
          <w:rFonts w:ascii="Times New Roman" w:hAnsi="Times New Roman"/>
          <w:sz w:val="24"/>
          <w:szCs w:val="24"/>
        </w:rPr>
        <w:t xml:space="preserve"> отсутствуют.</w:t>
      </w:r>
      <w:r w:rsidR="004A1ACC" w:rsidRPr="006225DC">
        <w:rPr>
          <w:rFonts w:ascii="Times New Roman" w:hAnsi="Times New Roman"/>
          <w:sz w:val="24"/>
          <w:szCs w:val="24"/>
        </w:rPr>
        <w:t xml:space="preserve"> Соответственно транспортные средства коммунальных и дорожных служб на балансе не имеются.</w:t>
      </w:r>
    </w:p>
    <w:p w14:paraId="5E252CF6" w14:textId="54A45F52" w:rsidR="008F04CC" w:rsidRPr="0047770C" w:rsidRDefault="00854E92" w:rsidP="002D1DCF">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содержания автомобильных дорог общег</w:t>
      </w:r>
      <w:r w:rsidR="00C9036E" w:rsidRPr="0047770C">
        <w:rPr>
          <w:rFonts w:ascii="Times New Roman" w:hAnsi="Times New Roman"/>
          <w:sz w:val="24"/>
          <w:szCs w:val="24"/>
        </w:rPr>
        <w:t xml:space="preserve">о пользования местного значения, расчистке от снега Администрацией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 xml:space="preserve">» </w:t>
      </w:r>
      <w:r w:rsidR="004A1ACC">
        <w:rPr>
          <w:rFonts w:ascii="Times New Roman" w:hAnsi="Times New Roman"/>
          <w:sz w:val="24"/>
          <w:szCs w:val="24"/>
        </w:rPr>
        <w:t xml:space="preserve">ежегодно </w:t>
      </w:r>
      <w:r w:rsidR="00C9036E" w:rsidRPr="0047770C">
        <w:rPr>
          <w:rFonts w:ascii="Times New Roman" w:hAnsi="Times New Roman"/>
          <w:sz w:val="24"/>
          <w:szCs w:val="24"/>
        </w:rPr>
        <w:t>заключается договор.</w:t>
      </w:r>
      <w:r w:rsidRPr="0047770C">
        <w:rPr>
          <w:rFonts w:ascii="Times New Roman" w:hAnsi="Times New Roman"/>
          <w:sz w:val="24"/>
          <w:szCs w:val="24"/>
        </w:rPr>
        <w:t xml:space="preserve"> На 201</w:t>
      </w:r>
      <w:r w:rsidR="00E570E3">
        <w:rPr>
          <w:rFonts w:ascii="Times New Roman" w:hAnsi="Times New Roman"/>
          <w:sz w:val="24"/>
          <w:szCs w:val="24"/>
        </w:rPr>
        <w:t>7</w:t>
      </w:r>
      <w:r w:rsidRPr="0047770C">
        <w:rPr>
          <w:rFonts w:ascii="Times New Roman" w:hAnsi="Times New Roman"/>
          <w:sz w:val="24"/>
          <w:szCs w:val="24"/>
        </w:rPr>
        <w:t xml:space="preserve"> год заключен </w:t>
      </w:r>
      <w:r w:rsidR="00C9036E" w:rsidRPr="0047770C">
        <w:rPr>
          <w:rFonts w:ascii="Times New Roman" w:hAnsi="Times New Roman"/>
          <w:sz w:val="24"/>
          <w:szCs w:val="24"/>
        </w:rPr>
        <w:t>договор</w:t>
      </w:r>
      <w:r w:rsidRPr="0047770C">
        <w:rPr>
          <w:rFonts w:ascii="Times New Roman" w:hAnsi="Times New Roman"/>
          <w:sz w:val="24"/>
          <w:szCs w:val="24"/>
        </w:rPr>
        <w:t xml:space="preserve"> с</w:t>
      </w:r>
      <w:r w:rsidR="00046307" w:rsidRPr="0047770C">
        <w:rPr>
          <w:rFonts w:ascii="Times New Roman" w:hAnsi="Times New Roman"/>
          <w:sz w:val="24"/>
          <w:szCs w:val="24"/>
        </w:rPr>
        <w:t xml:space="preserve"> </w:t>
      </w:r>
      <w:r w:rsidR="00EC6EEF">
        <w:rPr>
          <w:rFonts w:ascii="Times New Roman" w:hAnsi="Times New Roman"/>
          <w:sz w:val="24"/>
          <w:szCs w:val="24"/>
        </w:rPr>
        <w:t>ООО «Сфера»</w:t>
      </w:r>
      <w:r w:rsidR="00C9036E" w:rsidRPr="0047770C">
        <w:rPr>
          <w:rFonts w:ascii="Times New Roman" w:hAnsi="Times New Roman"/>
          <w:sz w:val="24"/>
          <w:szCs w:val="24"/>
        </w:rPr>
        <w:t xml:space="preserve"> по расчистке дорог </w:t>
      </w:r>
      <w:r w:rsidR="004A1ACC">
        <w:rPr>
          <w:rFonts w:ascii="Times New Roman" w:hAnsi="Times New Roman"/>
          <w:sz w:val="24"/>
          <w:szCs w:val="24"/>
        </w:rPr>
        <w:t>от снега</w:t>
      </w:r>
      <w:r w:rsidR="00C9036E" w:rsidRPr="0047770C">
        <w:rPr>
          <w:rFonts w:ascii="Times New Roman" w:hAnsi="Times New Roman"/>
          <w:sz w:val="24"/>
          <w:szCs w:val="24"/>
        </w:rPr>
        <w:t>,</w:t>
      </w:r>
      <w:r w:rsidR="004A1ACC">
        <w:rPr>
          <w:rFonts w:ascii="Times New Roman" w:hAnsi="Times New Roman"/>
          <w:sz w:val="24"/>
          <w:szCs w:val="24"/>
        </w:rPr>
        <w:t xml:space="preserve"> по необходимости и</w:t>
      </w:r>
      <w:r w:rsidR="00C9036E" w:rsidRPr="0047770C">
        <w:rPr>
          <w:rFonts w:ascii="Times New Roman" w:hAnsi="Times New Roman"/>
          <w:sz w:val="24"/>
          <w:szCs w:val="24"/>
        </w:rPr>
        <w:t xml:space="preserve"> при наличии свободной техники.</w:t>
      </w:r>
    </w:p>
    <w:p w14:paraId="7973312D" w14:textId="3FDFE9E2" w:rsidR="006225DC" w:rsidRDefault="00E66506" w:rsidP="006225DC">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Для выполнения работ по ямочному ремонту асфальтобетонного покрытия улиц поселений</w:t>
      </w:r>
      <w:r w:rsidR="003B75BB" w:rsidRPr="0047770C">
        <w:rPr>
          <w:rFonts w:ascii="Times New Roman" w:hAnsi="Times New Roman"/>
          <w:sz w:val="24"/>
          <w:szCs w:val="24"/>
        </w:rPr>
        <w:t>,</w:t>
      </w:r>
      <w:r w:rsidRPr="0047770C">
        <w:rPr>
          <w:rFonts w:ascii="Times New Roman" w:hAnsi="Times New Roman"/>
          <w:sz w:val="24"/>
          <w:szCs w:val="24"/>
        </w:rPr>
        <w:t xml:space="preserve"> входящих в состав муниципального образования </w:t>
      </w:r>
      <w:r w:rsidR="00EC7FFC">
        <w:rPr>
          <w:rFonts w:ascii="Times New Roman" w:hAnsi="Times New Roman"/>
          <w:sz w:val="24"/>
          <w:szCs w:val="24"/>
        </w:rPr>
        <w:t>«</w:t>
      </w:r>
      <w:r w:rsidR="00E570E3" w:rsidRPr="00E570E3">
        <w:rPr>
          <w:rFonts w:ascii="Times New Roman" w:hAnsi="Times New Roman"/>
          <w:sz w:val="24"/>
          <w:szCs w:val="24"/>
        </w:rPr>
        <w:t>Лебяженское городское поселение</w:t>
      </w:r>
      <w:r w:rsidR="00EC7FFC">
        <w:rPr>
          <w:rFonts w:ascii="Times New Roman" w:hAnsi="Times New Roman"/>
          <w:sz w:val="24"/>
          <w:szCs w:val="24"/>
        </w:rPr>
        <w:t>»</w:t>
      </w:r>
      <w:r w:rsidRPr="0047770C">
        <w:rPr>
          <w:rFonts w:ascii="Times New Roman" w:hAnsi="Times New Roman"/>
          <w:sz w:val="24"/>
          <w:szCs w:val="24"/>
        </w:rPr>
        <w:t xml:space="preserve"> администрацией </w:t>
      </w:r>
      <w:r w:rsidR="006225DC" w:rsidRPr="006225DC">
        <w:rPr>
          <w:rFonts w:ascii="Times New Roman" w:hAnsi="Times New Roman"/>
          <w:sz w:val="24"/>
          <w:szCs w:val="24"/>
        </w:rPr>
        <w:t>производит</w:t>
      </w:r>
      <w:r w:rsidR="006225DC">
        <w:rPr>
          <w:rFonts w:ascii="Times New Roman" w:hAnsi="Times New Roman"/>
          <w:sz w:val="24"/>
          <w:szCs w:val="24"/>
        </w:rPr>
        <w:t>ся</w:t>
      </w:r>
      <w:r w:rsidR="006225DC" w:rsidRPr="006225DC">
        <w:rPr>
          <w:rFonts w:ascii="Times New Roman" w:hAnsi="Times New Roman"/>
          <w:sz w:val="24"/>
          <w:szCs w:val="24"/>
        </w:rPr>
        <w:t xml:space="preserve"> объезд территории, а также учитываются жалобы населения, и на основании этого делается вывод о необходимости проведении ремонта дорог и количества необходимых денежных средств для его выполнения.</w:t>
      </w:r>
      <w:r w:rsidR="006225DC" w:rsidRPr="006225DC">
        <w:t xml:space="preserve"> </w:t>
      </w:r>
      <w:r w:rsidR="006225DC">
        <w:rPr>
          <w:rFonts w:ascii="Times New Roman" w:hAnsi="Times New Roman"/>
          <w:sz w:val="24"/>
          <w:szCs w:val="24"/>
        </w:rPr>
        <w:t xml:space="preserve">После составления объема работ по </w:t>
      </w:r>
      <w:r w:rsidR="006225DC" w:rsidRPr="0047770C">
        <w:rPr>
          <w:rFonts w:ascii="Times New Roman" w:hAnsi="Times New Roman"/>
          <w:sz w:val="24"/>
          <w:szCs w:val="24"/>
        </w:rPr>
        <w:t>ямочному ремонту асфальтобетонного покрытия улиц поселений</w:t>
      </w:r>
      <w:r w:rsidR="006225DC">
        <w:rPr>
          <w:rFonts w:ascii="Times New Roman" w:hAnsi="Times New Roman"/>
          <w:sz w:val="24"/>
          <w:szCs w:val="24"/>
        </w:rPr>
        <w:t xml:space="preserve"> </w:t>
      </w:r>
      <w:r w:rsidR="006225DC" w:rsidRPr="006225DC">
        <w:rPr>
          <w:rFonts w:ascii="Times New Roman" w:hAnsi="Times New Roman"/>
          <w:sz w:val="24"/>
          <w:szCs w:val="24"/>
        </w:rPr>
        <w:t>проводится конкурсная процедура, по результатам которой заключается муниципальный контракт.</w:t>
      </w:r>
    </w:p>
    <w:p w14:paraId="10C86999" w14:textId="77777777" w:rsidR="001E7AE3" w:rsidRPr="0047770C" w:rsidRDefault="00EC7FFC" w:rsidP="002D1DCF">
      <w:pPr>
        <w:spacing w:after="0" w:line="360" w:lineRule="auto"/>
        <w:ind w:right="-31" w:firstLine="851"/>
        <w:jc w:val="both"/>
        <w:rPr>
          <w:rFonts w:ascii="Times New Roman" w:hAnsi="Times New Roman"/>
          <w:sz w:val="24"/>
          <w:szCs w:val="24"/>
        </w:rPr>
      </w:pPr>
      <w:r>
        <w:rPr>
          <w:rFonts w:ascii="Times New Roman" w:hAnsi="Times New Roman"/>
          <w:sz w:val="24"/>
          <w:szCs w:val="24"/>
        </w:rPr>
        <w:lastRenderedPageBreak/>
        <w:t xml:space="preserve">Таким </w:t>
      </w:r>
      <w:r w:rsidR="005551B0">
        <w:rPr>
          <w:rFonts w:ascii="Times New Roman" w:hAnsi="Times New Roman"/>
          <w:sz w:val="24"/>
          <w:szCs w:val="24"/>
        </w:rPr>
        <w:t>образом,</w:t>
      </w:r>
      <w:r>
        <w:rPr>
          <w:rFonts w:ascii="Times New Roman" w:hAnsi="Times New Roman"/>
          <w:sz w:val="24"/>
          <w:szCs w:val="24"/>
        </w:rPr>
        <w:t xml:space="preserve"> содержание дорог улично</w:t>
      </w:r>
      <w:r w:rsidR="0025469E">
        <w:rPr>
          <w:rFonts w:ascii="Times New Roman" w:hAnsi="Times New Roman"/>
          <w:sz w:val="24"/>
          <w:szCs w:val="24"/>
        </w:rPr>
        <w:t xml:space="preserve"> </w:t>
      </w:r>
      <w:r w:rsidR="004C2AEF" w:rsidRPr="0047770C">
        <w:rPr>
          <w:rFonts w:ascii="Times New Roman" w:hAnsi="Times New Roman"/>
          <w:sz w:val="24"/>
          <w:szCs w:val="24"/>
        </w:rPr>
        <w:t>–</w:t>
      </w:r>
      <w:r w:rsidR="004C2AEF">
        <w:rPr>
          <w:rFonts w:ascii="Times New Roman" w:hAnsi="Times New Roman"/>
          <w:sz w:val="24"/>
          <w:szCs w:val="24"/>
        </w:rPr>
        <w:t xml:space="preserve"> </w:t>
      </w:r>
      <w:r>
        <w:rPr>
          <w:rFonts w:ascii="Times New Roman" w:hAnsi="Times New Roman"/>
          <w:sz w:val="24"/>
          <w:szCs w:val="24"/>
        </w:rPr>
        <w:t>дорожной</w:t>
      </w:r>
      <w:r w:rsidR="001E7AE3">
        <w:rPr>
          <w:rFonts w:ascii="Times New Roman" w:hAnsi="Times New Roman"/>
          <w:sz w:val="24"/>
          <w:szCs w:val="24"/>
        </w:rPr>
        <w:t xml:space="preserve"> </w:t>
      </w:r>
      <w:r>
        <w:rPr>
          <w:rFonts w:ascii="Times New Roman" w:hAnsi="Times New Roman"/>
          <w:sz w:val="24"/>
          <w:szCs w:val="24"/>
        </w:rPr>
        <w:t xml:space="preserve">сети </w:t>
      </w:r>
      <w:r w:rsidR="001E7AE3">
        <w:rPr>
          <w:rFonts w:ascii="Times New Roman" w:hAnsi="Times New Roman"/>
          <w:sz w:val="24"/>
          <w:szCs w:val="24"/>
        </w:rPr>
        <w:t>муниципального образования «</w:t>
      </w:r>
      <w:r w:rsidR="00E570E3" w:rsidRPr="00E570E3">
        <w:rPr>
          <w:rFonts w:ascii="Times New Roman" w:hAnsi="Times New Roman"/>
          <w:sz w:val="24"/>
          <w:szCs w:val="24"/>
        </w:rPr>
        <w:t>Лебяженское городское поселение</w:t>
      </w:r>
      <w:r w:rsidR="001E7AE3">
        <w:rPr>
          <w:rFonts w:ascii="Times New Roman" w:hAnsi="Times New Roman"/>
          <w:sz w:val="24"/>
          <w:szCs w:val="24"/>
        </w:rPr>
        <w:t xml:space="preserve">» </w:t>
      </w:r>
      <w:r>
        <w:rPr>
          <w:rFonts w:ascii="Times New Roman" w:hAnsi="Times New Roman"/>
          <w:sz w:val="24"/>
          <w:szCs w:val="24"/>
        </w:rPr>
        <w:t xml:space="preserve">в </w:t>
      </w:r>
      <w:r w:rsidR="002E1EA5">
        <w:rPr>
          <w:rFonts w:ascii="Times New Roman" w:hAnsi="Times New Roman"/>
          <w:sz w:val="24"/>
          <w:szCs w:val="24"/>
        </w:rPr>
        <w:t>весеннее</w:t>
      </w:r>
      <w:r w:rsidR="002E1EA5" w:rsidRPr="0047770C">
        <w:rPr>
          <w:rFonts w:ascii="Times New Roman" w:hAnsi="Times New Roman"/>
          <w:sz w:val="24"/>
          <w:szCs w:val="24"/>
        </w:rPr>
        <w:t>–</w:t>
      </w:r>
      <w:r>
        <w:rPr>
          <w:rFonts w:ascii="Times New Roman" w:hAnsi="Times New Roman"/>
          <w:sz w:val="24"/>
          <w:szCs w:val="24"/>
        </w:rPr>
        <w:t>летне-осенний период организовано не удовлетворительно, так как не производится уборка дорог и придорожных территорий.</w:t>
      </w:r>
      <w:r w:rsidR="001E7AE3">
        <w:rPr>
          <w:rFonts w:ascii="Times New Roman" w:hAnsi="Times New Roman"/>
          <w:sz w:val="24"/>
          <w:szCs w:val="24"/>
        </w:rPr>
        <w:t xml:space="preserve"> </w:t>
      </w:r>
      <w:r w:rsidR="000051CD">
        <w:rPr>
          <w:rFonts w:ascii="Times New Roman" w:hAnsi="Times New Roman"/>
          <w:sz w:val="24"/>
          <w:szCs w:val="24"/>
        </w:rPr>
        <w:t xml:space="preserve">В </w:t>
      </w:r>
      <w:r w:rsidR="00E570E3" w:rsidRPr="00E570E3">
        <w:rPr>
          <w:rFonts w:ascii="Times New Roman" w:hAnsi="Times New Roman"/>
          <w:sz w:val="24"/>
          <w:szCs w:val="24"/>
        </w:rPr>
        <w:t>Лебяженско</w:t>
      </w:r>
      <w:r w:rsidR="00E570E3">
        <w:rPr>
          <w:rFonts w:ascii="Times New Roman" w:hAnsi="Times New Roman"/>
          <w:sz w:val="24"/>
          <w:szCs w:val="24"/>
        </w:rPr>
        <w:t>м</w:t>
      </w:r>
      <w:r w:rsidR="00E570E3" w:rsidRPr="00E570E3">
        <w:rPr>
          <w:rFonts w:ascii="Times New Roman" w:hAnsi="Times New Roman"/>
          <w:sz w:val="24"/>
          <w:szCs w:val="24"/>
        </w:rPr>
        <w:t xml:space="preserve"> городско</w:t>
      </w:r>
      <w:r w:rsidR="00E570E3">
        <w:rPr>
          <w:rFonts w:ascii="Times New Roman" w:hAnsi="Times New Roman"/>
          <w:sz w:val="24"/>
          <w:szCs w:val="24"/>
        </w:rPr>
        <w:t>м</w:t>
      </w:r>
      <w:r w:rsidR="00E570E3" w:rsidRPr="00E570E3">
        <w:rPr>
          <w:rFonts w:ascii="Times New Roman" w:hAnsi="Times New Roman"/>
          <w:sz w:val="24"/>
          <w:szCs w:val="24"/>
        </w:rPr>
        <w:t xml:space="preserve"> поселени</w:t>
      </w:r>
      <w:r w:rsidR="00E570E3">
        <w:rPr>
          <w:rFonts w:ascii="Times New Roman" w:hAnsi="Times New Roman"/>
          <w:sz w:val="24"/>
          <w:szCs w:val="24"/>
        </w:rPr>
        <w:t xml:space="preserve">и </w:t>
      </w:r>
      <w:r w:rsidR="000051CD">
        <w:rPr>
          <w:rFonts w:ascii="Times New Roman" w:hAnsi="Times New Roman"/>
          <w:sz w:val="24"/>
          <w:szCs w:val="24"/>
        </w:rPr>
        <w:t>и в остальных населенных пунктах муниципального образования «</w:t>
      </w:r>
      <w:r w:rsidR="00E570E3" w:rsidRPr="00E570E3">
        <w:rPr>
          <w:rFonts w:ascii="Times New Roman" w:hAnsi="Times New Roman"/>
          <w:sz w:val="24"/>
          <w:szCs w:val="24"/>
        </w:rPr>
        <w:t>Лебяженское городское поселение</w:t>
      </w:r>
      <w:r w:rsidR="000051CD">
        <w:rPr>
          <w:rFonts w:ascii="Times New Roman" w:hAnsi="Times New Roman"/>
          <w:sz w:val="24"/>
          <w:szCs w:val="24"/>
        </w:rPr>
        <w:t xml:space="preserve">» </w:t>
      </w:r>
      <w:r w:rsidR="008209B7" w:rsidRPr="008209B7">
        <w:rPr>
          <w:rFonts w:ascii="Times New Roman" w:hAnsi="Times New Roman"/>
          <w:sz w:val="24"/>
          <w:szCs w:val="24"/>
          <w:shd w:val="clear" w:color="auto" w:fill="FFFFFF"/>
        </w:rPr>
        <w:t>очистка от снега проезжей части и обочин</w:t>
      </w:r>
      <w:r w:rsidR="000051CD">
        <w:rPr>
          <w:rFonts w:ascii="Times New Roman" w:hAnsi="Times New Roman"/>
          <w:sz w:val="24"/>
          <w:szCs w:val="24"/>
        </w:rPr>
        <w:t xml:space="preserve"> осуществляется по необходимости.</w:t>
      </w:r>
    </w:p>
    <w:p w14:paraId="7387CB26" w14:textId="77777777" w:rsidR="0011714A" w:rsidRPr="00635AB2" w:rsidRDefault="0011714A" w:rsidP="009C3EEE">
      <w:pPr>
        <w:pStyle w:val="5"/>
        <w:tabs>
          <w:tab w:val="clear" w:pos="1008"/>
          <w:tab w:val="num" w:pos="0"/>
        </w:tabs>
        <w:spacing w:before="240" w:after="240"/>
        <w:ind w:left="0" w:firstLine="567"/>
        <w:jc w:val="both"/>
        <w:rPr>
          <w:lang w:val="ru-RU"/>
        </w:rPr>
      </w:pPr>
      <w:r w:rsidRPr="00635AB2">
        <w:rPr>
          <w:lang w:val="ru-RU"/>
        </w:rPr>
        <w:t xml:space="preserve">2.9 Анализ уровня безопасности дорожного движения </w:t>
      </w:r>
    </w:p>
    <w:p w14:paraId="3B897654" w14:textId="77777777" w:rsidR="0011714A" w:rsidRPr="0047770C" w:rsidRDefault="0011714A" w:rsidP="00A27CC4">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 xml:space="preserve">Обеспечение безопасности дорожного движения на улицах населенных пунктов </w:t>
      </w:r>
      <w:r w:rsidR="001F72F8">
        <w:rPr>
          <w:rFonts w:ascii="Times New Roman" w:hAnsi="Times New Roman"/>
          <w:sz w:val="24"/>
          <w:szCs w:val="24"/>
        </w:rPr>
        <w:t xml:space="preserve">муниципального образования </w:t>
      </w:r>
      <w:r w:rsidR="00DC0919">
        <w:rPr>
          <w:rFonts w:ascii="Times New Roman" w:hAnsi="Times New Roman"/>
          <w:sz w:val="24"/>
          <w:szCs w:val="24"/>
        </w:rPr>
        <w:t>«</w:t>
      </w:r>
      <w:r w:rsidR="00622402" w:rsidRPr="00BC55A6">
        <w:rPr>
          <w:rFonts w:ascii="Times New Roman" w:hAnsi="Times New Roman"/>
          <w:sz w:val="24"/>
          <w:szCs w:val="24"/>
        </w:rPr>
        <w:t>Лебяженское городское поселение</w:t>
      </w:r>
      <w:r w:rsidR="00DC0919">
        <w:rPr>
          <w:rFonts w:ascii="Times New Roman" w:hAnsi="Times New Roman"/>
          <w:sz w:val="24"/>
          <w:szCs w:val="24"/>
        </w:rPr>
        <w:t>»</w:t>
      </w:r>
      <w:r w:rsidR="001F72F8">
        <w:rPr>
          <w:rFonts w:ascii="Times New Roman" w:hAnsi="Times New Roman"/>
          <w:sz w:val="24"/>
          <w:szCs w:val="24"/>
        </w:rPr>
        <w:t xml:space="preserve">, </w:t>
      </w:r>
      <w:r w:rsidRPr="0047770C">
        <w:rPr>
          <w:rFonts w:ascii="Times New Roman" w:hAnsi="Times New Roman"/>
          <w:sz w:val="24"/>
          <w:szCs w:val="24"/>
        </w:rPr>
        <w:t>автомобильных дорогах поселени</w:t>
      </w:r>
      <w:r w:rsidR="001F72F8">
        <w:rPr>
          <w:rFonts w:ascii="Times New Roman" w:hAnsi="Times New Roman"/>
          <w:sz w:val="24"/>
          <w:szCs w:val="24"/>
        </w:rPr>
        <w:t>й</w:t>
      </w:r>
      <w:r w:rsidRPr="0047770C">
        <w:rPr>
          <w:rFonts w:ascii="Times New Roman" w:hAnsi="Times New Roman"/>
          <w:sz w:val="24"/>
          <w:szCs w:val="24"/>
        </w:rPr>
        <w:t>, предупреждение дорожно</w:t>
      </w:r>
      <w:r w:rsidR="00621896" w:rsidRPr="0047770C">
        <w:rPr>
          <w:rFonts w:ascii="Times New Roman" w:hAnsi="Times New Roman"/>
          <w:color w:val="000000"/>
          <w:sz w:val="24"/>
          <w:szCs w:val="24"/>
        </w:rPr>
        <w:t>–</w:t>
      </w:r>
      <w:r w:rsidRPr="0047770C">
        <w:rPr>
          <w:rFonts w:ascii="Times New Roman" w:hAnsi="Times New Roman"/>
          <w:sz w:val="24"/>
          <w:szCs w:val="24"/>
        </w:rPr>
        <w:t>транспортных происшествий (ДТП) и снижение тяжести их последствий является на сег</w:t>
      </w:r>
      <w:r w:rsidR="001C515E" w:rsidRPr="0047770C">
        <w:rPr>
          <w:rFonts w:ascii="Times New Roman" w:hAnsi="Times New Roman"/>
          <w:sz w:val="24"/>
          <w:szCs w:val="24"/>
        </w:rPr>
        <w:t>одня одной из актуальных задач.</w:t>
      </w:r>
    </w:p>
    <w:p w14:paraId="3B6F29BE" w14:textId="4CB1DA11" w:rsidR="00550049" w:rsidRPr="00A27CC4" w:rsidRDefault="00550049" w:rsidP="00A27CC4">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Сведения о дорожно</w:t>
      </w:r>
      <w:r w:rsidR="004C2AEF" w:rsidRPr="00A27CC4">
        <w:rPr>
          <w:rFonts w:ascii="Times New Roman" w:hAnsi="Times New Roman"/>
          <w:sz w:val="24"/>
          <w:szCs w:val="24"/>
        </w:rPr>
        <w:t xml:space="preserve"> </w:t>
      </w:r>
      <w:r w:rsidR="0093512B" w:rsidRPr="00A27CC4">
        <w:rPr>
          <w:rFonts w:ascii="Times New Roman" w:hAnsi="Times New Roman"/>
          <w:sz w:val="24"/>
          <w:szCs w:val="24"/>
        </w:rPr>
        <w:t>–</w:t>
      </w:r>
      <w:r w:rsidR="004C2AEF" w:rsidRPr="00A27CC4">
        <w:rPr>
          <w:rFonts w:ascii="Times New Roman" w:hAnsi="Times New Roman"/>
          <w:sz w:val="24"/>
          <w:szCs w:val="24"/>
        </w:rPr>
        <w:t xml:space="preserve"> </w:t>
      </w:r>
      <w:r w:rsidRPr="00A27CC4">
        <w:rPr>
          <w:rFonts w:ascii="Times New Roman" w:hAnsi="Times New Roman"/>
          <w:sz w:val="24"/>
          <w:szCs w:val="24"/>
        </w:rPr>
        <w:t>тр</w:t>
      </w:r>
      <w:r w:rsidR="00A27CC4" w:rsidRPr="00A27CC4">
        <w:rPr>
          <w:rFonts w:ascii="Times New Roman" w:hAnsi="Times New Roman"/>
          <w:sz w:val="24"/>
          <w:szCs w:val="24"/>
        </w:rPr>
        <w:t xml:space="preserve">анспортных происшествиях за последние </w:t>
      </w:r>
      <w:r w:rsidRPr="00A27CC4">
        <w:rPr>
          <w:rFonts w:ascii="Times New Roman" w:hAnsi="Times New Roman"/>
          <w:sz w:val="24"/>
          <w:szCs w:val="24"/>
        </w:rPr>
        <w:t xml:space="preserve"> год</w:t>
      </w:r>
      <w:r w:rsidR="00A27CC4" w:rsidRPr="00A27CC4">
        <w:rPr>
          <w:rFonts w:ascii="Times New Roman" w:hAnsi="Times New Roman"/>
          <w:sz w:val="24"/>
          <w:szCs w:val="24"/>
        </w:rPr>
        <w:t>ы</w:t>
      </w:r>
      <w:r w:rsidRPr="00A27CC4">
        <w:rPr>
          <w:rFonts w:ascii="Times New Roman" w:hAnsi="Times New Roman"/>
          <w:sz w:val="24"/>
          <w:szCs w:val="24"/>
        </w:rPr>
        <w:t xml:space="preserve"> не предоставлены. </w:t>
      </w:r>
    </w:p>
    <w:p w14:paraId="32A120DC" w14:textId="77777777" w:rsidR="006E6CD6" w:rsidRPr="00A27CC4"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Основными причинами совершении ДТП с тяжкими последствиями</w:t>
      </w:r>
      <w:r w:rsidR="00110B8D" w:rsidRPr="00A27CC4">
        <w:rPr>
          <w:rFonts w:ascii="Times New Roman" w:hAnsi="Times New Roman"/>
          <w:sz w:val="24"/>
          <w:szCs w:val="24"/>
        </w:rPr>
        <w:t>,</w:t>
      </w:r>
      <w:r w:rsidRPr="00A27CC4">
        <w:rPr>
          <w:rFonts w:ascii="Times New Roman" w:hAnsi="Times New Roman"/>
          <w:sz w:val="24"/>
          <w:szCs w:val="24"/>
        </w:rPr>
        <w:t xml:space="preserve"> по данным Государственной инспекции безопасности дорожного движения</w:t>
      </w:r>
      <w:r w:rsidR="00110B8D" w:rsidRPr="00A27CC4">
        <w:rPr>
          <w:rFonts w:ascii="Times New Roman" w:hAnsi="Times New Roman"/>
          <w:sz w:val="24"/>
          <w:szCs w:val="24"/>
        </w:rPr>
        <w:t>,</w:t>
      </w:r>
      <w:r w:rsidRPr="00A27CC4">
        <w:rPr>
          <w:rFonts w:ascii="Times New Roman" w:hAnsi="Times New Roman"/>
          <w:sz w:val="24"/>
          <w:szCs w:val="24"/>
        </w:rPr>
        <w:t xml:space="preserve"> являются </w:t>
      </w:r>
      <w:r w:rsidR="006B02A9" w:rsidRPr="00A27CC4">
        <w:rPr>
          <w:rFonts w:ascii="Times New Roman" w:hAnsi="Times New Roman"/>
          <w:sz w:val="24"/>
          <w:szCs w:val="24"/>
        </w:rPr>
        <w:t xml:space="preserve">нарушение правил обгона и нарушение правил дорожного движения пешеходами,  нарушение скоростного режима, </w:t>
      </w:r>
      <w:r w:rsidRPr="00A27CC4">
        <w:rPr>
          <w:rFonts w:ascii="Times New Roman" w:hAnsi="Times New Roman"/>
          <w:sz w:val="24"/>
          <w:szCs w:val="24"/>
        </w:rPr>
        <w:t>несоответствие скорости движени</w:t>
      </w:r>
      <w:r w:rsidR="006B02A9" w:rsidRPr="00A27CC4">
        <w:rPr>
          <w:rFonts w:ascii="Times New Roman" w:hAnsi="Times New Roman"/>
          <w:sz w:val="24"/>
          <w:szCs w:val="24"/>
        </w:rPr>
        <w:t>я конкретным дорожным условиям</w:t>
      </w:r>
      <w:r w:rsidR="001C515E" w:rsidRPr="00A27CC4">
        <w:rPr>
          <w:rFonts w:ascii="Times New Roman" w:hAnsi="Times New Roman"/>
          <w:sz w:val="24"/>
          <w:szCs w:val="24"/>
        </w:rPr>
        <w:t>.</w:t>
      </w:r>
    </w:p>
    <w:p w14:paraId="6A7672A8" w14:textId="77777777" w:rsidR="006E6CD6" w:rsidRPr="00C34282" w:rsidRDefault="006E6CD6" w:rsidP="002B6496">
      <w:pPr>
        <w:spacing w:after="0" w:line="360" w:lineRule="auto"/>
        <w:ind w:right="-1" w:firstLine="851"/>
        <w:jc w:val="both"/>
        <w:rPr>
          <w:rFonts w:ascii="Times New Roman" w:hAnsi="Times New Roman"/>
          <w:sz w:val="24"/>
          <w:szCs w:val="24"/>
        </w:rPr>
      </w:pPr>
      <w:r w:rsidRPr="00A27CC4">
        <w:rPr>
          <w:rFonts w:ascii="Times New Roman" w:hAnsi="Times New Roman"/>
          <w:sz w:val="24"/>
          <w:szCs w:val="24"/>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w:t>
      </w:r>
      <w:r w:rsidRPr="00C34282">
        <w:rPr>
          <w:rFonts w:ascii="Times New Roman" w:hAnsi="Times New Roman"/>
          <w:sz w:val="24"/>
          <w:szCs w:val="24"/>
        </w:rPr>
        <w:t>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w:t>
      </w:r>
      <w:r w:rsidR="004C2AEF" w:rsidRPr="00C34282">
        <w:rPr>
          <w:rFonts w:ascii="Times New Roman" w:hAnsi="Times New Roman"/>
          <w:sz w:val="24"/>
          <w:szCs w:val="24"/>
        </w:rPr>
        <w:t xml:space="preserve"> </w:t>
      </w:r>
      <w:r w:rsidR="0093512B" w:rsidRPr="00C34282">
        <w:rPr>
          <w:rFonts w:ascii="Times New Roman" w:hAnsi="Times New Roman"/>
          <w:sz w:val="24"/>
          <w:szCs w:val="24"/>
        </w:rPr>
        <w:t>–</w:t>
      </w:r>
      <w:r w:rsidR="004C2AEF" w:rsidRPr="00C34282">
        <w:rPr>
          <w:rFonts w:ascii="Times New Roman" w:hAnsi="Times New Roman"/>
          <w:sz w:val="24"/>
          <w:szCs w:val="24"/>
        </w:rPr>
        <w:t xml:space="preserve"> </w:t>
      </w:r>
      <w:r w:rsidRPr="00C34282">
        <w:rPr>
          <w:rFonts w:ascii="Times New Roman" w:hAnsi="Times New Roman"/>
          <w:sz w:val="24"/>
          <w:szCs w:val="24"/>
        </w:rPr>
        <w:t xml:space="preserve">транспортных происшествий и в целом повышают комфортабельность движения. </w:t>
      </w:r>
    </w:p>
    <w:p w14:paraId="5D1995F5" w14:textId="238983F8" w:rsidR="00AD70C6" w:rsidRPr="00C34282" w:rsidRDefault="006E6CD6"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В рамках реализации муниципальной программы «</w:t>
      </w:r>
      <w:r w:rsidR="00C34282" w:rsidRPr="00C34282">
        <w:rPr>
          <w:rFonts w:ascii="Times New Roman" w:hAnsi="Times New Roman"/>
          <w:sz w:val="24"/>
          <w:szCs w:val="24"/>
        </w:rPr>
        <w:t>Повышение безопасности дорожного движения в муниципальном образовании Лебяженское городское поселение на 2017- 2020 гг</w:t>
      </w:r>
      <w:r w:rsidRPr="00C34282">
        <w:rPr>
          <w:rFonts w:ascii="Times New Roman" w:hAnsi="Times New Roman"/>
          <w:sz w:val="24"/>
          <w:szCs w:val="24"/>
        </w:rPr>
        <w:t xml:space="preserve">» </w:t>
      </w:r>
      <w:r w:rsidR="00E74A7F" w:rsidRPr="00C34282">
        <w:rPr>
          <w:rFonts w:ascii="Times New Roman" w:hAnsi="Times New Roman"/>
          <w:sz w:val="24"/>
          <w:szCs w:val="24"/>
        </w:rPr>
        <w:t>предусмотрены мероприятия с мин</w:t>
      </w:r>
      <w:r w:rsidR="00AD70C6" w:rsidRPr="00C34282">
        <w:rPr>
          <w:rFonts w:ascii="Times New Roman" w:hAnsi="Times New Roman"/>
          <w:sz w:val="24"/>
          <w:szCs w:val="24"/>
        </w:rPr>
        <w:t>имальным объемом фи</w:t>
      </w:r>
      <w:r w:rsidR="001C515E" w:rsidRPr="00C34282">
        <w:rPr>
          <w:rFonts w:ascii="Times New Roman" w:hAnsi="Times New Roman"/>
          <w:sz w:val="24"/>
          <w:szCs w:val="24"/>
        </w:rPr>
        <w:t>нансирования:</w:t>
      </w:r>
    </w:p>
    <w:p w14:paraId="399ACCAB" w14:textId="77777777"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t>–</w:t>
      </w:r>
      <w:r w:rsidR="00AD70C6" w:rsidRPr="00C34282">
        <w:rPr>
          <w:rFonts w:ascii="Times New Roman" w:hAnsi="Times New Roman"/>
          <w:sz w:val="24"/>
          <w:szCs w:val="24"/>
        </w:rPr>
        <w:t xml:space="preserve"> повышение правового сознания и предупреждение опасного поведения участников дорожного движения, что включает в себя организацию и проведение профилактических мероприятий, а также изучение правил дорожного движения учащимися </w:t>
      </w:r>
      <w:r w:rsidR="001C515E" w:rsidRPr="00C34282">
        <w:rPr>
          <w:rFonts w:ascii="Times New Roman" w:hAnsi="Times New Roman"/>
          <w:sz w:val="24"/>
          <w:szCs w:val="24"/>
        </w:rPr>
        <w:t>общеобразовательных учреждений;</w:t>
      </w:r>
    </w:p>
    <w:p w14:paraId="02AA8ED9" w14:textId="77777777" w:rsidR="00AD70C6" w:rsidRPr="00C34282" w:rsidRDefault="00BF7CBB" w:rsidP="002B6496">
      <w:pPr>
        <w:spacing w:after="0" w:line="360" w:lineRule="auto"/>
        <w:ind w:right="-1" w:firstLine="851"/>
        <w:jc w:val="both"/>
        <w:rPr>
          <w:rFonts w:ascii="Times New Roman" w:hAnsi="Times New Roman"/>
          <w:sz w:val="24"/>
          <w:szCs w:val="24"/>
        </w:rPr>
      </w:pPr>
      <w:r w:rsidRPr="00C34282">
        <w:rPr>
          <w:rFonts w:ascii="Times New Roman" w:hAnsi="Times New Roman"/>
          <w:color w:val="000000"/>
          <w:sz w:val="24"/>
          <w:szCs w:val="24"/>
        </w:rPr>
        <w:t>–</w:t>
      </w:r>
      <w:r w:rsidR="00AD70C6" w:rsidRPr="00C34282">
        <w:rPr>
          <w:rFonts w:ascii="Times New Roman" w:hAnsi="Times New Roman"/>
          <w:sz w:val="24"/>
          <w:szCs w:val="24"/>
        </w:rPr>
        <w:t xml:space="preserve"> обеспечение безопасности дорожного движения на автомобильных дорогах общего пользования, что включает в себя проведение ежегодного комиссионного обследования состояния автомобильных дорог общего пользования. </w:t>
      </w:r>
    </w:p>
    <w:p w14:paraId="22E39D6A" w14:textId="312BBF43" w:rsidR="00110B8D" w:rsidRPr="00C34282" w:rsidRDefault="00AD70C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lastRenderedPageBreak/>
        <w:t xml:space="preserve">В рамках реализации проекта программы организации дорожного движения на автомобильных дорогах общего пользования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w:t>
      </w:r>
      <w:r w:rsidR="006E6CD6" w:rsidRPr="00C34282">
        <w:rPr>
          <w:rFonts w:ascii="Times New Roman" w:hAnsi="Times New Roman"/>
          <w:sz w:val="24"/>
          <w:szCs w:val="24"/>
        </w:rPr>
        <w:t xml:space="preserve"> </w:t>
      </w:r>
      <w:r w:rsidR="00110B8D" w:rsidRPr="00C34282">
        <w:rPr>
          <w:rFonts w:ascii="Times New Roman" w:hAnsi="Times New Roman"/>
          <w:sz w:val="24"/>
          <w:szCs w:val="24"/>
        </w:rPr>
        <w:t>в целях приведения улично</w:t>
      </w:r>
      <w:r w:rsidR="004C2AEF" w:rsidRPr="00C34282">
        <w:rPr>
          <w:rFonts w:ascii="Times New Roman" w:hAnsi="Times New Roman"/>
          <w:sz w:val="24"/>
          <w:szCs w:val="24"/>
        </w:rPr>
        <w:t xml:space="preserve"> </w:t>
      </w:r>
      <w:r w:rsidR="004C2AEF" w:rsidRPr="00C34282">
        <w:rPr>
          <w:rFonts w:ascii="Times New Roman" w:hAnsi="Times New Roman"/>
          <w:sz w:val="20"/>
          <w:szCs w:val="20"/>
        </w:rPr>
        <w:t xml:space="preserve">– </w:t>
      </w:r>
      <w:r w:rsidR="00110B8D" w:rsidRPr="00C34282">
        <w:rPr>
          <w:rFonts w:ascii="Times New Roman" w:hAnsi="Times New Roman"/>
          <w:sz w:val="24"/>
          <w:szCs w:val="24"/>
        </w:rPr>
        <w:t xml:space="preserve">дорожной сети муниципального образования </w:t>
      </w:r>
      <w:r w:rsidR="00C34282">
        <w:rPr>
          <w:rFonts w:ascii="Times New Roman" w:hAnsi="Times New Roman"/>
          <w:sz w:val="24"/>
          <w:szCs w:val="24"/>
        </w:rPr>
        <w:t>Лебяженское городское поселение</w:t>
      </w:r>
      <w:r w:rsidR="00110B8D" w:rsidRPr="00C34282">
        <w:rPr>
          <w:rFonts w:ascii="Times New Roman" w:hAnsi="Times New Roman"/>
          <w:sz w:val="24"/>
          <w:szCs w:val="24"/>
        </w:rPr>
        <w:t xml:space="preserve"> в соответствие с требованиями государственных стандартов </w:t>
      </w:r>
      <w:r w:rsidR="006E6CD6" w:rsidRPr="00C34282">
        <w:rPr>
          <w:rFonts w:ascii="Times New Roman" w:hAnsi="Times New Roman"/>
          <w:sz w:val="24"/>
          <w:szCs w:val="24"/>
        </w:rPr>
        <w:t>предусмотрен</w:t>
      </w:r>
      <w:r w:rsidR="00110B8D" w:rsidRPr="00C34282">
        <w:rPr>
          <w:rFonts w:ascii="Times New Roman" w:hAnsi="Times New Roman"/>
          <w:sz w:val="24"/>
          <w:szCs w:val="24"/>
        </w:rPr>
        <w:t>о:</w:t>
      </w:r>
    </w:p>
    <w:p w14:paraId="2E663CB6" w14:textId="351A182B" w:rsidR="00C34282" w:rsidRPr="00C34282" w:rsidRDefault="00110B8D" w:rsidP="00C34282">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1.</w:t>
      </w:r>
      <w:r w:rsidR="00C34282" w:rsidRPr="00C34282">
        <w:t xml:space="preserve"> </w:t>
      </w:r>
      <w:r w:rsidR="00C34282" w:rsidRPr="00C34282">
        <w:rPr>
          <w:rFonts w:ascii="Times New Roman" w:hAnsi="Times New Roman"/>
          <w:sz w:val="24"/>
          <w:szCs w:val="24"/>
        </w:rPr>
        <w:t>Изготовление проектной документации «Схема организации дорожного движения</w:t>
      </w:r>
      <w:r w:rsidR="00C34282">
        <w:rPr>
          <w:rFonts w:ascii="Times New Roman" w:hAnsi="Times New Roman"/>
          <w:sz w:val="24"/>
          <w:szCs w:val="24"/>
        </w:rPr>
        <w:t xml:space="preserve">» </w:t>
      </w:r>
    </w:p>
    <w:p w14:paraId="7195FC20" w14:textId="77777777" w:rsidR="00C34282" w:rsidRDefault="00C34282" w:rsidP="002B6496">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2. </w:t>
      </w:r>
      <w:r w:rsidRPr="00C34282">
        <w:rPr>
          <w:rFonts w:ascii="Times New Roman" w:hAnsi="Times New Roman"/>
          <w:sz w:val="24"/>
          <w:szCs w:val="24"/>
        </w:rPr>
        <w:t xml:space="preserve">Строительно-монтажные работы остановок общественного транспорта </w:t>
      </w:r>
    </w:p>
    <w:p w14:paraId="5F1B9A11" w14:textId="3773FE92" w:rsidR="00110B8D" w:rsidRDefault="00110B8D"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3. </w:t>
      </w:r>
      <w:r w:rsidR="00C34282">
        <w:rPr>
          <w:rFonts w:ascii="Times New Roman" w:hAnsi="Times New Roman"/>
          <w:sz w:val="24"/>
          <w:szCs w:val="24"/>
        </w:rPr>
        <w:t>П</w:t>
      </w:r>
      <w:r w:rsidR="006E6CD6" w:rsidRPr="00C34282">
        <w:rPr>
          <w:rFonts w:ascii="Times New Roman" w:hAnsi="Times New Roman"/>
          <w:sz w:val="24"/>
          <w:szCs w:val="24"/>
        </w:rPr>
        <w:t>риобрете</w:t>
      </w:r>
      <w:r w:rsidR="000B2F26" w:rsidRPr="00C34282">
        <w:rPr>
          <w:rFonts w:ascii="Times New Roman" w:hAnsi="Times New Roman"/>
          <w:sz w:val="24"/>
          <w:szCs w:val="24"/>
        </w:rPr>
        <w:t>ние и установка дорожных знаков</w:t>
      </w:r>
      <w:r w:rsidRPr="00C34282">
        <w:rPr>
          <w:rFonts w:ascii="Times New Roman" w:hAnsi="Times New Roman"/>
          <w:sz w:val="24"/>
          <w:szCs w:val="24"/>
        </w:rPr>
        <w:t>.</w:t>
      </w:r>
    </w:p>
    <w:p w14:paraId="77F9EE5E" w14:textId="09FF85D0" w:rsidR="00C34282" w:rsidRPr="00C34282" w:rsidRDefault="00C34282" w:rsidP="00C34282">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4. </w:t>
      </w:r>
      <w:r w:rsidRPr="00C34282">
        <w:rPr>
          <w:rFonts w:ascii="Times New Roman" w:hAnsi="Times New Roman"/>
          <w:sz w:val="24"/>
          <w:szCs w:val="24"/>
        </w:rPr>
        <w:t>Установка знаков, ограждений, искусственных дорожных неровностей и пешеходных переходов</w:t>
      </w:r>
      <w:r>
        <w:rPr>
          <w:rFonts w:ascii="Times New Roman" w:hAnsi="Times New Roman"/>
          <w:sz w:val="24"/>
          <w:szCs w:val="24"/>
        </w:rPr>
        <w:t>.</w:t>
      </w:r>
    </w:p>
    <w:p w14:paraId="2F467F2C" w14:textId="77777777" w:rsidR="0087384A" w:rsidRPr="00C34282"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w:t>
      </w:r>
    </w:p>
    <w:p w14:paraId="3E89999F" w14:textId="77777777" w:rsidR="006E6CD6" w:rsidRPr="00ED348D" w:rsidRDefault="006E6CD6" w:rsidP="002B6496">
      <w:pPr>
        <w:spacing w:after="0" w:line="360" w:lineRule="auto"/>
        <w:ind w:right="-1" w:firstLine="851"/>
        <w:jc w:val="both"/>
        <w:rPr>
          <w:rFonts w:ascii="Times New Roman" w:hAnsi="Times New Roman"/>
          <w:sz w:val="24"/>
          <w:szCs w:val="24"/>
        </w:rPr>
      </w:pPr>
      <w:r w:rsidRPr="00C34282">
        <w:rPr>
          <w:rFonts w:ascii="Times New Roman" w:hAnsi="Times New Roman"/>
          <w:sz w:val="24"/>
          <w:szCs w:val="24"/>
        </w:rPr>
        <w:t xml:space="preserve">С учетом изложенного, можно сделать вывод об актуальности и обоснованной необходимости </w:t>
      </w:r>
      <w:r w:rsidR="0087384A" w:rsidRPr="00C34282">
        <w:rPr>
          <w:rFonts w:ascii="Times New Roman" w:hAnsi="Times New Roman"/>
          <w:sz w:val="24"/>
          <w:szCs w:val="24"/>
        </w:rPr>
        <w:t>проведения</w:t>
      </w:r>
      <w:r w:rsidRPr="00C34282">
        <w:rPr>
          <w:rFonts w:ascii="Times New Roman" w:hAnsi="Times New Roman"/>
          <w:sz w:val="24"/>
          <w:szCs w:val="24"/>
        </w:rPr>
        <w:t xml:space="preserve"> работы в области обеспечения безопасности дорожного движения</w:t>
      </w:r>
      <w:r w:rsidR="003152E7" w:rsidRPr="00C34282">
        <w:rPr>
          <w:rFonts w:ascii="Times New Roman" w:hAnsi="Times New Roman"/>
          <w:sz w:val="24"/>
          <w:szCs w:val="24"/>
        </w:rPr>
        <w:t>.</w:t>
      </w:r>
      <w:r w:rsidR="00FC3B6B" w:rsidRPr="00ED348D">
        <w:rPr>
          <w:rFonts w:ascii="Times New Roman" w:hAnsi="Times New Roman"/>
          <w:sz w:val="24"/>
          <w:szCs w:val="24"/>
        </w:rPr>
        <w:t xml:space="preserve"> </w:t>
      </w:r>
    </w:p>
    <w:p w14:paraId="3FD72C0C" w14:textId="77777777" w:rsidR="006E6CD6" w:rsidRPr="00ED348D" w:rsidRDefault="006E6CD6" w:rsidP="00BF7CBB">
      <w:pPr>
        <w:spacing w:after="0" w:line="360" w:lineRule="auto"/>
        <w:ind w:left="-426" w:right="-1" w:firstLine="708"/>
        <w:jc w:val="both"/>
        <w:rPr>
          <w:rFonts w:ascii="Times New Roman" w:hAnsi="Times New Roman"/>
          <w:sz w:val="24"/>
          <w:szCs w:val="24"/>
        </w:rPr>
      </w:pPr>
    </w:p>
    <w:p w14:paraId="3CC1A68B" w14:textId="77777777" w:rsidR="0011714A" w:rsidRPr="00635AB2" w:rsidRDefault="006E6CD6" w:rsidP="009C3EEE">
      <w:pPr>
        <w:pStyle w:val="5"/>
        <w:tabs>
          <w:tab w:val="clear" w:pos="1008"/>
          <w:tab w:val="num" w:pos="0"/>
        </w:tabs>
        <w:spacing w:after="240" w:line="360" w:lineRule="auto"/>
        <w:ind w:left="0" w:firstLine="709"/>
        <w:jc w:val="both"/>
        <w:rPr>
          <w:lang w:val="ru-RU"/>
        </w:rPr>
      </w:pPr>
      <w:r w:rsidRPr="00635AB2">
        <w:rPr>
          <w:lang w:val="ru-RU"/>
        </w:rPr>
        <w:t>2.1</w:t>
      </w:r>
      <w:r w:rsidR="00103C62" w:rsidRPr="00635AB2">
        <w:rPr>
          <w:lang w:val="ru-RU"/>
        </w:rPr>
        <w:t>0</w:t>
      </w:r>
      <w:r w:rsidRPr="00635AB2">
        <w:rPr>
          <w:lang w:val="ru-RU"/>
        </w:rPr>
        <w:t xml:space="preserve"> Оценка уровня негативного воздействия транспортной инфраструктуры на окружающую среду, безопасность и здоровье населения</w:t>
      </w:r>
    </w:p>
    <w:p w14:paraId="6C1F08B2" w14:textId="77777777" w:rsidR="00CD49AF" w:rsidRPr="00ED348D" w:rsidRDefault="00CD49AF"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Строительные нормы и правила устройства автомобильных дорог (СНиП 2.05.02-85) включают в себя защиту полей от размыва и заиления, заболачивания, нарушения растительного и дернового покрова; вопросы нарушения гидрологического режима водотока и природного уровня грунтовых вод при определении мест переходов через водотоки и выборе конструкции, использования материалов для строительства дорожных покрытий.</w:t>
      </w:r>
    </w:p>
    <w:p w14:paraId="7D9D8B92" w14:textId="77777777" w:rsidR="0011714A" w:rsidRPr="00ED348D" w:rsidRDefault="0011714A"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Автомобили выбрасывают в атмосферу более 200 химических веществ. Значительная часть вредных компонентов топлива накапливается на полотне дороги и прилегающих территориях. Радиус их влияния для свинца составляет 100...200, а для азотных соединений </w:t>
      </w:r>
      <w:r w:rsidR="00C853C3" w:rsidRPr="00ED348D">
        <w:rPr>
          <w:rFonts w:ascii="Times New Roman" w:hAnsi="Times New Roman"/>
          <w:sz w:val="24"/>
          <w:szCs w:val="24"/>
        </w:rPr>
        <w:t>–</w:t>
      </w:r>
      <w:r w:rsidRPr="00ED348D">
        <w:rPr>
          <w:rFonts w:ascii="Times New Roman" w:hAnsi="Times New Roman"/>
          <w:color w:val="000000"/>
          <w:sz w:val="24"/>
          <w:szCs w:val="24"/>
          <w:shd w:val="clear" w:color="auto" w:fill="FFFFFF"/>
        </w:rPr>
        <w:t xml:space="preserve"> 50 м. Другая часть загрязнителей (например, тяжелых металлов) через кюветную и дренажные системы с поверхностным и подземным стоком поступает в речную сеть, озера и водохранилища, ухудшая качество воды и донных отложений. Хлориды глубже </w:t>
      </w:r>
      <w:r w:rsidRPr="00ED348D">
        <w:rPr>
          <w:rFonts w:ascii="Times New Roman" w:hAnsi="Times New Roman"/>
          <w:color w:val="000000"/>
          <w:sz w:val="24"/>
          <w:szCs w:val="24"/>
          <w:shd w:val="clear" w:color="auto" w:fill="FFFFFF"/>
        </w:rPr>
        <w:lastRenderedPageBreak/>
        <w:t>других соединений проникают в почву, а наиболее токсичное воздействие на живые организмы оказывают соединения тяжелых металлов: свинца, кадмия, хрома и др.</w:t>
      </w:r>
    </w:p>
    <w:p w14:paraId="20006A6F" w14:textId="77777777" w:rsidR="00E61B65" w:rsidRPr="00ED348D" w:rsidRDefault="004636CD"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 xml:space="preserve">Автомобильные дороги расположены с учетом </w:t>
      </w:r>
      <w:r w:rsidR="0011714A" w:rsidRPr="00ED348D">
        <w:rPr>
          <w:rFonts w:ascii="Times New Roman" w:hAnsi="Times New Roman"/>
          <w:color w:val="000000"/>
          <w:sz w:val="24"/>
          <w:szCs w:val="24"/>
          <w:shd w:val="clear" w:color="auto" w:fill="FFFFFF"/>
        </w:rPr>
        <w:t>ценност</w:t>
      </w:r>
      <w:r w:rsidRPr="00ED348D">
        <w:rPr>
          <w:rFonts w:ascii="Times New Roman" w:hAnsi="Times New Roman"/>
          <w:color w:val="000000"/>
          <w:sz w:val="24"/>
          <w:szCs w:val="24"/>
          <w:shd w:val="clear" w:color="auto" w:fill="FFFFFF"/>
        </w:rPr>
        <w:t>и</w:t>
      </w:r>
      <w:r w:rsidR="0011714A" w:rsidRPr="00ED348D">
        <w:rPr>
          <w:rFonts w:ascii="Times New Roman" w:hAnsi="Times New Roman"/>
          <w:color w:val="000000"/>
          <w:sz w:val="24"/>
          <w:szCs w:val="24"/>
          <w:shd w:val="clear" w:color="auto" w:fill="FFFFFF"/>
        </w:rPr>
        <w:t xml:space="preserve"> занимаемых земель</w:t>
      </w:r>
      <w:r w:rsidRPr="00ED348D">
        <w:rPr>
          <w:rFonts w:ascii="Times New Roman" w:hAnsi="Times New Roman"/>
          <w:color w:val="000000"/>
          <w:sz w:val="24"/>
          <w:szCs w:val="24"/>
          <w:shd w:val="clear" w:color="auto" w:fill="FFFFFF"/>
        </w:rPr>
        <w:t>,</w:t>
      </w:r>
      <w:r w:rsidR="0011714A" w:rsidRPr="00ED348D">
        <w:rPr>
          <w:rFonts w:ascii="Times New Roman" w:hAnsi="Times New Roman"/>
          <w:color w:val="000000"/>
          <w:sz w:val="24"/>
          <w:szCs w:val="24"/>
          <w:shd w:val="clear" w:color="auto" w:fill="FFFFFF"/>
        </w:rPr>
        <w:t xml:space="preserve"> </w:t>
      </w:r>
      <w:r w:rsidRPr="00ED348D">
        <w:rPr>
          <w:rFonts w:ascii="Times New Roman" w:hAnsi="Times New Roman"/>
          <w:color w:val="000000"/>
          <w:sz w:val="24"/>
          <w:szCs w:val="24"/>
          <w:shd w:val="clear" w:color="auto" w:fill="FFFFFF"/>
        </w:rPr>
        <w:t xml:space="preserve">участков </w:t>
      </w:r>
      <w:r w:rsidR="0011714A" w:rsidRPr="00ED348D">
        <w:rPr>
          <w:rFonts w:ascii="Times New Roman" w:hAnsi="Times New Roman"/>
          <w:color w:val="000000"/>
          <w:sz w:val="24"/>
          <w:szCs w:val="24"/>
          <w:shd w:val="clear" w:color="auto" w:fill="FFFFFF"/>
        </w:rPr>
        <w:t>пригодн</w:t>
      </w:r>
      <w:r w:rsidRPr="00ED348D">
        <w:rPr>
          <w:rFonts w:ascii="Times New Roman" w:hAnsi="Times New Roman"/>
          <w:color w:val="000000"/>
          <w:sz w:val="24"/>
          <w:szCs w:val="24"/>
          <w:shd w:val="clear" w:color="auto" w:fill="FFFFFF"/>
        </w:rPr>
        <w:t>ых</w:t>
      </w:r>
      <w:r w:rsidR="0011714A" w:rsidRPr="00ED348D">
        <w:rPr>
          <w:rFonts w:ascii="Times New Roman" w:hAnsi="Times New Roman"/>
          <w:color w:val="000000"/>
          <w:sz w:val="24"/>
          <w:szCs w:val="24"/>
          <w:shd w:val="clear" w:color="auto" w:fill="FFFFFF"/>
        </w:rPr>
        <w:t xml:space="preserve"> для использования в народном хозяйстве</w:t>
      </w:r>
      <w:r w:rsidRPr="00ED348D">
        <w:rPr>
          <w:rFonts w:ascii="Times New Roman" w:hAnsi="Times New Roman"/>
          <w:color w:val="000000"/>
          <w:sz w:val="24"/>
          <w:szCs w:val="24"/>
          <w:shd w:val="clear" w:color="auto" w:fill="FFFFFF"/>
        </w:rPr>
        <w:t>.</w:t>
      </w:r>
      <w:r w:rsidR="0011714A" w:rsidRPr="00ED348D">
        <w:rPr>
          <w:rFonts w:ascii="Times New Roman" w:hAnsi="Times New Roman"/>
          <w:color w:val="000000"/>
          <w:sz w:val="24"/>
          <w:szCs w:val="24"/>
          <w:shd w:val="clear" w:color="auto" w:fill="FFFFFF"/>
        </w:rPr>
        <w:t xml:space="preserve"> </w:t>
      </w:r>
      <w:r w:rsidRPr="00ED348D">
        <w:rPr>
          <w:rFonts w:ascii="Times New Roman" w:hAnsi="Times New Roman"/>
          <w:color w:val="000000"/>
          <w:sz w:val="24"/>
          <w:szCs w:val="24"/>
          <w:shd w:val="clear" w:color="auto" w:fill="FFFFFF"/>
        </w:rPr>
        <w:t>Д</w:t>
      </w:r>
      <w:r w:rsidR="0011714A" w:rsidRPr="00ED348D">
        <w:rPr>
          <w:rFonts w:ascii="Times New Roman" w:hAnsi="Times New Roman"/>
          <w:color w:val="000000"/>
          <w:sz w:val="24"/>
          <w:szCs w:val="24"/>
          <w:shd w:val="clear" w:color="auto" w:fill="FFFFFF"/>
        </w:rPr>
        <w:t>ороги</w:t>
      </w:r>
      <w:r w:rsidRPr="00ED348D">
        <w:rPr>
          <w:rFonts w:ascii="Times New Roman" w:hAnsi="Times New Roman"/>
          <w:color w:val="000000"/>
          <w:sz w:val="24"/>
          <w:szCs w:val="24"/>
          <w:shd w:val="clear" w:color="auto" w:fill="FFFFFF"/>
        </w:rPr>
        <w:t xml:space="preserve"> сочетаются</w:t>
      </w:r>
      <w:r w:rsidR="0011714A" w:rsidRPr="00ED348D">
        <w:rPr>
          <w:rFonts w:ascii="Times New Roman" w:hAnsi="Times New Roman"/>
          <w:color w:val="000000"/>
          <w:sz w:val="24"/>
          <w:szCs w:val="24"/>
          <w:shd w:val="clear" w:color="auto" w:fill="FFFFFF"/>
        </w:rPr>
        <w:t xml:space="preserve"> с ландшафтом,</w:t>
      </w:r>
      <w:r w:rsidRPr="00ED348D">
        <w:rPr>
          <w:rFonts w:ascii="Times New Roman" w:hAnsi="Times New Roman"/>
          <w:color w:val="000000"/>
          <w:sz w:val="24"/>
          <w:szCs w:val="24"/>
          <w:shd w:val="clear" w:color="auto" w:fill="FFFFFF"/>
        </w:rPr>
        <w:t xml:space="preserve"> при этом</w:t>
      </w:r>
      <w:r w:rsidR="0011714A" w:rsidRPr="00ED348D">
        <w:rPr>
          <w:rFonts w:ascii="Times New Roman" w:hAnsi="Times New Roman"/>
          <w:color w:val="000000"/>
          <w:sz w:val="24"/>
          <w:szCs w:val="24"/>
          <w:shd w:val="clear" w:color="auto" w:fill="FFFFFF"/>
        </w:rPr>
        <w:t xml:space="preserve"> оказыва</w:t>
      </w:r>
      <w:r w:rsidRPr="00ED348D">
        <w:rPr>
          <w:rFonts w:ascii="Times New Roman" w:hAnsi="Times New Roman"/>
          <w:color w:val="000000"/>
          <w:sz w:val="24"/>
          <w:szCs w:val="24"/>
          <w:shd w:val="clear" w:color="auto" w:fill="FFFFFF"/>
        </w:rPr>
        <w:t>ется</w:t>
      </w:r>
      <w:r w:rsidR="0011714A" w:rsidRPr="00ED348D">
        <w:rPr>
          <w:rFonts w:ascii="Times New Roman" w:hAnsi="Times New Roman"/>
          <w:color w:val="000000"/>
          <w:sz w:val="24"/>
          <w:szCs w:val="24"/>
          <w:shd w:val="clear" w:color="auto" w:fill="FFFFFF"/>
        </w:rPr>
        <w:t xml:space="preserve"> минимальное воздействие</w:t>
      </w:r>
      <w:r w:rsidRPr="00ED348D">
        <w:rPr>
          <w:rFonts w:ascii="Times New Roman" w:hAnsi="Times New Roman"/>
          <w:color w:val="000000"/>
          <w:sz w:val="24"/>
          <w:szCs w:val="24"/>
          <w:shd w:val="clear" w:color="auto" w:fill="FFFFFF"/>
        </w:rPr>
        <w:t xml:space="preserve"> на окружающую природную среду. </w:t>
      </w:r>
      <w:r w:rsidR="00E61B65" w:rsidRPr="00ED348D">
        <w:rPr>
          <w:rFonts w:ascii="Times New Roman" w:hAnsi="Times New Roman"/>
          <w:color w:val="000000"/>
          <w:sz w:val="24"/>
          <w:szCs w:val="24"/>
          <w:shd w:val="clear" w:color="auto" w:fill="FFFFFF"/>
        </w:rPr>
        <w:t>Учитывается</w:t>
      </w:r>
      <w:r w:rsidR="0011714A" w:rsidRPr="00ED348D">
        <w:rPr>
          <w:rFonts w:ascii="Times New Roman" w:hAnsi="Times New Roman"/>
          <w:color w:val="000000"/>
          <w:sz w:val="24"/>
          <w:szCs w:val="24"/>
          <w:shd w:val="clear" w:color="auto" w:fill="FFFFFF"/>
        </w:rPr>
        <w:t xml:space="preserve"> направление господствующих ветров в целях обеспечения естественного проветривания.</w:t>
      </w:r>
    </w:p>
    <w:p w14:paraId="4AFFEAAE" w14:textId="77777777" w:rsidR="00342B52" w:rsidRPr="00ED348D" w:rsidRDefault="00342B52" w:rsidP="002B6496">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Дождевые и талые воды с улиц и дорог не должны сливаться в непроточные пруды и озера. На дорогах в пределах населенного пункта следует предусматривать организованный сбор воды с поверхности проезжей части, с последующим ее отводом в места, исключающие загрязнение источников водоснабжения.</w:t>
      </w:r>
    </w:p>
    <w:p w14:paraId="56DB048E" w14:textId="77777777" w:rsidR="00E61B65" w:rsidRPr="00ED348D" w:rsidRDefault="00517E1C" w:rsidP="00CD1003">
      <w:pPr>
        <w:spacing w:after="0" w:line="360" w:lineRule="auto"/>
        <w:ind w:right="-1" w:firstLine="851"/>
        <w:jc w:val="both"/>
        <w:outlineLvl w:val="0"/>
        <w:rPr>
          <w:rFonts w:ascii="Times New Roman" w:hAnsi="Times New Roman"/>
          <w:color w:val="000000"/>
          <w:sz w:val="24"/>
          <w:szCs w:val="24"/>
          <w:shd w:val="clear" w:color="auto" w:fill="FFFFFF"/>
        </w:rPr>
      </w:pPr>
      <w:r w:rsidRPr="00ED348D">
        <w:rPr>
          <w:rFonts w:ascii="Times New Roman" w:hAnsi="Times New Roman"/>
          <w:color w:val="000000"/>
          <w:sz w:val="24"/>
          <w:szCs w:val="24"/>
          <w:shd w:val="clear" w:color="auto" w:fill="FFFFFF"/>
        </w:rPr>
        <w:t>В случае</w:t>
      </w:r>
      <w:r w:rsidR="006C0D23" w:rsidRPr="00ED348D">
        <w:rPr>
          <w:rFonts w:ascii="Times New Roman" w:hAnsi="Times New Roman"/>
          <w:color w:val="000000"/>
          <w:sz w:val="24"/>
          <w:szCs w:val="24"/>
          <w:shd w:val="clear" w:color="auto" w:fill="FFFFFF"/>
        </w:rPr>
        <w:t>,</w:t>
      </w:r>
      <w:r w:rsidR="00E61B65" w:rsidRPr="00ED348D">
        <w:rPr>
          <w:rFonts w:ascii="Times New Roman" w:hAnsi="Times New Roman"/>
          <w:color w:val="000000"/>
          <w:sz w:val="24"/>
          <w:szCs w:val="24"/>
          <w:shd w:val="clear" w:color="auto" w:fill="FFFFFF"/>
        </w:rPr>
        <w:t xml:space="preserve"> когда уровень транспортного шума превышает допустимые санитарные нормы, предусматриваются специальные шумозащитные мероприятия: возводят шумозащитные земляные валы, барьеры; осуществляют посадку зеленых насаждений. Все эти мероприятия способствуют значительному снижению уровня шума до пределов, регламентируемых санитарными н</w:t>
      </w:r>
      <w:r w:rsidR="001C515E" w:rsidRPr="00ED348D">
        <w:rPr>
          <w:rFonts w:ascii="Times New Roman" w:hAnsi="Times New Roman"/>
          <w:color w:val="000000"/>
          <w:sz w:val="24"/>
          <w:szCs w:val="24"/>
          <w:shd w:val="clear" w:color="auto" w:fill="FFFFFF"/>
        </w:rPr>
        <w:t>ормами.</w:t>
      </w:r>
    </w:p>
    <w:p w14:paraId="2B4A9248" w14:textId="77777777" w:rsidR="00B05734" w:rsidRDefault="00B05734" w:rsidP="00CD1003">
      <w:pPr>
        <w:spacing w:line="360" w:lineRule="auto"/>
        <w:ind w:right="-1" w:firstLine="851"/>
        <w:jc w:val="both"/>
        <w:rPr>
          <w:rFonts w:ascii="Times New Roman" w:hAnsi="Times New Roman"/>
          <w:b/>
          <w:sz w:val="24"/>
          <w:szCs w:val="24"/>
        </w:rPr>
      </w:pPr>
    </w:p>
    <w:p w14:paraId="66DA8DB3" w14:textId="3A485C78" w:rsidR="00616175" w:rsidRPr="00635AB2" w:rsidRDefault="006E6CD6" w:rsidP="009C3EEE">
      <w:pPr>
        <w:pStyle w:val="5"/>
        <w:tabs>
          <w:tab w:val="clear" w:pos="1008"/>
          <w:tab w:val="num" w:pos="0"/>
        </w:tabs>
        <w:spacing w:line="360" w:lineRule="auto"/>
        <w:ind w:left="0" w:firstLine="567"/>
        <w:jc w:val="both"/>
        <w:rPr>
          <w:rStyle w:val="50"/>
          <w:b/>
          <w:lang w:val="ru-RU"/>
        </w:rPr>
      </w:pPr>
      <w:r w:rsidRPr="00635AB2">
        <w:rPr>
          <w:b w:val="0"/>
          <w:szCs w:val="24"/>
          <w:lang w:val="ru-RU"/>
        </w:rPr>
        <w:t>2</w:t>
      </w:r>
      <w:r w:rsidRPr="00635AB2">
        <w:rPr>
          <w:rStyle w:val="50"/>
          <w:b/>
          <w:lang w:val="ru-RU"/>
        </w:rPr>
        <w:t>.1</w:t>
      </w:r>
      <w:r w:rsidR="00103C62" w:rsidRPr="00635AB2">
        <w:rPr>
          <w:rStyle w:val="50"/>
          <w:b/>
          <w:lang w:val="ru-RU"/>
        </w:rPr>
        <w:t>1</w:t>
      </w:r>
      <w:r w:rsidR="00017F76" w:rsidRPr="00635AB2">
        <w:rPr>
          <w:rStyle w:val="50"/>
          <w:b/>
          <w:lang w:val="ru-RU"/>
        </w:rPr>
        <w:t xml:space="preserve"> </w:t>
      </w:r>
      <w:r w:rsidRPr="00635AB2">
        <w:rPr>
          <w:rStyle w:val="50"/>
          <w:b/>
          <w:lang w:val="ru-RU"/>
        </w:rPr>
        <w:t>Характеристика существующих условий и перспектив развития</w:t>
      </w:r>
      <w:r w:rsidR="00680C2E" w:rsidRPr="00635AB2">
        <w:rPr>
          <w:rStyle w:val="50"/>
          <w:b/>
          <w:lang w:val="ru-RU"/>
        </w:rPr>
        <w:t>,</w:t>
      </w:r>
      <w:r w:rsidRPr="00635AB2">
        <w:rPr>
          <w:rStyle w:val="50"/>
          <w:b/>
          <w:lang w:val="ru-RU"/>
        </w:rPr>
        <w:t xml:space="preserve"> и размещения транспортно</w:t>
      </w:r>
      <w:r w:rsidR="00DF4059" w:rsidRPr="00635AB2">
        <w:rPr>
          <w:rStyle w:val="50"/>
          <w:b/>
          <w:lang w:val="ru-RU"/>
        </w:rPr>
        <w:t>й инфраструктуры</w:t>
      </w:r>
      <w:r w:rsidR="00FC3B6B" w:rsidRPr="00635AB2">
        <w:rPr>
          <w:rStyle w:val="50"/>
          <w:b/>
          <w:lang w:val="ru-RU"/>
        </w:rPr>
        <w:t xml:space="preserve"> </w:t>
      </w:r>
      <w:r w:rsidR="00C34282">
        <w:rPr>
          <w:rStyle w:val="50"/>
          <w:b/>
          <w:lang w:val="ru-RU"/>
        </w:rPr>
        <w:t xml:space="preserve">муниципального образования </w:t>
      </w:r>
      <w:r w:rsidR="00622402" w:rsidRPr="00622402">
        <w:rPr>
          <w:rStyle w:val="50"/>
          <w:b/>
          <w:lang w:val="ru-RU"/>
        </w:rPr>
        <w:t>Лебяженское городское поселение</w:t>
      </w:r>
    </w:p>
    <w:p w14:paraId="697AF90C" w14:textId="77777777" w:rsidR="00964263" w:rsidRDefault="00964263" w:rsidP="00CD1003">
      <w:pPr>
        <w:spacing w:before="120" w:after="0" w:line="360" w:lineRule="auto"/>
        <w:ind w:right="-1" w:firstLine="851"/>
        <w:jc w:val="both"/>
        <w:rPr>
          <w:rFonts w:ascii="Times New Roman" w:hAnsi="Times New Roman"/>
          <w:sz w:val="24"/>
          <w:szCs w:val="24"/>
        </w:rPr>
      </w:pPr>
      <w:r w:rsidRPr="00ED348D">
        <w:rPr>
          <w:rFonts w:ascii="Times New Roman" w:hAnsi="Times New Roman"/>
          <w:sz w:val="24"/>
          <w:szCs w:val="24"/>
        </w:rPr>
        <w:t>На основании п.2 ст.26.3 Федерального закона от 06 октября 1999года № 184–ФЗ «Об общих принципах организации законодательных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дорожная деятельность в отношении автомобильных дорог регионального или межмуниципального значения.</w:t>
      </w:r>
    </w:p>
    <w:p w14:paraId="7E40BFBE" w14:textId="77777777"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К основным приоритетным направлениям развития сети автомобильных дорог Ленинградской области относятся:</w:t>
      </w:r>
    </w:p>
    <w:p w14:paraId="1508E512" w14:textId="77777777" w:rsidR="0021465D" w:rsidRP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обеспечение всех населенных пунктов области надежными автодорожными связями;</w:t>
      </w:r>
    </w:p>
    <w:p w14:paraId="07B00A36" w14:textId="11489F8F" w:rsidR="0021465D" w:rsidRDefault="0021465D" w:rsidP="0021465D">
      <w:pPr>
        <w:spacing w:after="0" w:line="360" w:lineRule="auto"/>
        <w:ind w:right="-1" w:firstLine="851"/>
        <w:jc w:val="both"/>
        <w:rPr>
          <w:rFonts w:ascii="Times New Roman" w:hAnsi="Times New Roman"/>
          <w:sz w:val="24"/>
          <w:szCs w:val="24"/>
        </w:rPr>
      </w:pPr>
      <w:r w:rsidRPr="0021465D">
        <w:rPr>
          <w:rFonts w:ascii="Times New Roman" w:hAnsi="Times New Roman"/>
          <w:sz w:val="24"/>
          <w:szCs w:val="24"/>
        </w:rPr>
        <w:t>-</w:t>
      </w:r>
      <w:r w:rsidRPr="0021465D">
        <w:rPr>
          <w:rFonts w:ascii="Times New Roman" w:hAnsi="Times New Roman"/>
          <w:sz w:val="24"/>
          <w:szCs w:val="24"/>
        </w:rPr>
        <w:tab/>
        <w:t>сохранение существующей дорожной сети области.</w:t>
      </w:r>
    </w:p>
    <w:p w14:paraId="13735CD9" w14:textId="1E177BAB" w:rsidR="00E26112" w:rsidRDefault="00E26112" w:rsidP="00964263">
      <w:pPr>
        <w:spacing w:before="120" w:after="0" w:line="360" w:lineRule="auto"/>
        <w:ind w:left="-426" w:right="-1" w:firstLine="708"/>
        <w:jc w:val="both"/>
        <w:rPr>
          <w:rFonts w:ascii="Times New Roman" w:hAnsi="Times New Roman"/>
          <w:sz w:val="24"/>
          <w:szCs w:val="24"/>
        </w:rPr>
      </w:pPr>
    </w:p>
    <w:p w14:paraId="2CECF87E"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lastRenderedPageBreak/>
        <w:t>Мероприятия по развитию транспортной инфраструктуры на территории Ленинградской области, вошедшие в проект «Программы развития транспортной системы г. Санкт-Петербурга и Ленинградской области на период до 2020 года», не предусматривают развития сети дорог общего пользования регионального значения в границах проектирования. На расчетный срок сохраняется существующая сеть дорог регионального значения общей протяженностью 50,7 км.</w:t>
      </w:r>
    </w:p>
    <w:p w14:paraId="1A05C6A7"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Для обеспечения устойчивого экономического роста и повышения уровня жизни населения Ленинградской области необходимо постоянное совершенствование технического состояния региональных автомобильных дорог.</w:t>
      </w:r>
    </w:p>
    <w:p w14:paraId="6AA2B614" w14:textId="77777777" w:rsidR="0021465D" w:rsidRP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Строительство объектов федерального значения в области развития автомобильных дорог на территории Лебяженского городского поселения не планируется.</w:t>
      </w:r>
    </w:p>
    <w:p w14:paraId="05F00526" w14:textId="6A9AE943" w:rsidR="0021465D" w:rsidRDefault="0021465D" w:rsidP="0021465D">
      <w:pPr>
        <w:spacing w:before="120" w:after="0" w:line="360" w:lineRule="auto"/>
        <w:ind w:left="-426" w:right="-1" w:firstLine="708"/>
        <w:jc w:val="both"/>
        <w:rPr>
          <w:rFonts w:ascii="Times New Roman" w:hAnsi="Times New Roman"/>
          <w:sz w:val="24"/>
          <w:szCs w:val="24"/>
        </w:rPr>
      </w:pPr>
      <w:r w:rsidRPr="0021465D">
        <w:rPr>
          <w:rFonts w:ascii="Times New Roman" w:hAnsi="Times New Roman"/>
          <w:sz w:val="24"/>
          <w:szCs w:val="24"/>
        </w:rPr>
        <w:t>Схемой территориального планирования Ленинградской области предусмотрены мероприятия по развитию автомобильных дорог общего пользования регионального значения, представленные в таблице 3.11.1-2</w:t>
      </w:r>
    </w:p>
    <w:p w14:paraId="53F3929E" w14:textId="419A0B30" w:rsidR="0021465D" w:rsidRDefault="0021465D" w:rsidP="0021465D">
      <w:pPr>
        <w:spacing w:before="120" w:after="0" w:line="360" w:lineRule="auto"/>
        <w:ind w:left="-426" w:right="-1" w:firstLine="708"/>
        <w:jc w:val="both"/>
        <w:rPr>
          <w:rFonts w:ascii="Times New Roman" w:hAnsi="Times New Roman"/>
          <w:sz w:val="24"/>
          <w:szCs w:val="24"/>
        </w:rPr>
      </w:pPr>
    </w:p>
    <w:p w14:paraId="74BBCCB9" w14:textId="77777777" w:rsidR="0021465D" w:rsidRDefault="0021465D" w:rsidP="0021465D">
      <w:pPr>
        <w:pStyle w:val="afffb"/>
        <w:framePr w:w="10152" w:wrap="notBeside" w:vAnchor="text" w:hAnchor="page" w:x="685" w:y="1"/>
        <w:shd w:val="clear" w:color="auto" w:fill="auto"/>
        <w:spacing w:after="0" w:line="278" w:lineRule="exact"/>
      </w:pPr>
      <w:r>
        <w:t>Таблица 3.11.1-2 - Мероприятия по развитию автомобильных дорог общего пользования регионального значения на территории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1CBBFDBE" w14:textId="77777777" w:rsidTr="006503AB">
        <w:trPr>
          <w:trHeight w:hRule="exact" w:val="1118"/>
          <w:jc w:val="center"/>
        </w:trPr>
        <w:tc>
          <w:tcPr>
            <w:tcW w:w="552" w:type="dxa"/>
            <w:tcBorders>
              <w:top w:val="single" w:sz="4" w:space="0" w:color="auto"/>
              <w:left w:val="single" w:sz="4" w:space="0" w:color="auto"/>
            </w:tcBorders>
            <w:shd w:val="clear" w:color="auto" w:fill="FFFFFF"/>
          </w:tcPr>
          <w:p w14:paraId="63A9D6AE" w14:textId="77777777" w:rsidR="0021465D" w:rsidRDefault="0021465D" w:rsidP="0021465D">
            <w:pPr>
              <w:pStyle w:val="43"/>
              <w:framePr w:w="10152" w:wrap="notBeside" w:vAnchor="text" w:hAnchor="page" w:x="685" w:y="1"/>
              <w:shd w:val="clear" w:color="auto" w:fill="auto"/>
              <w:spacing w:before="0" w:after="60" w:line="230" w:lineRule="exact"/>
              <w:ind w:left="140"/>
              <w:jc w:val="left"/>
            </w:pPr>
            <w:r>
              <w:t>№</w:t>
            </w:r>
          </w:p>
          <w:p w14:paraId="059DCC9F" w14:textId="77777777" w:rsidR="0021465D" w:rsidRDefault="0021465D" w:rsidP="0021465D">
            <w:pPr>
              <w:pStyle w:val="43"/>
              <w:framePr w:w="10152" w:wrap="notBeside" w:vAnchor="text" w:hAnchor="page" w:x="685" w:y="1"/>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11BFA976" w14:textId="77777777" w:rsidR="0021465D" w:rsidRDefault="0021465D" w:rsidP="0021465D">
            <w:pPr>
              <w:pStyle w:val="43"/>
              <w:framePr w:w="10152" w:wrap="notBeside" w:vAnchor="text" w:hAnchor="page" w:x="685" w:y="1"/>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00D4C21A" w14:textId="77777777" w:rsidR="0021465D" w:rsidRDefault="0021465D" w:rsidP="0021465D">
            <w:pPr>
              <w:pStyle w:val="43"/>
              <w:framePr w:w="10152" w:wrap="notBeside" w:vAnchor="text" w:hAnchor="page" w:x="685" w:y="1"/>
              <w:shd w:val="clear" w:color="auto" w:fill="auto"/>
              <w:spacing w:before="0" w:line="230" w:lineRule="exact"/>
              <w:ind w:left="140"/>
              <w:jc w:val="left"/>
            </w:pPr>
            <w:r>
              <w:t>Местоположение</w:t>
            </w:r>
          </w:p>
        </w:tc>
        <w:tc>
          <w:tcPr>
            <w:tcW w:w="2496" w:type="dxa"/>
            <w:tcBorders>
              <w:top w:val="single" w:sz="4" w:space="0" w:color="auto"/>
              <w:left w:val="single" w:sz="4" w:space="0" w:color="auto"/>
            </w:tcBorders>
            <w:shd w:val="clear" w:color="auto" w:fill="FFFFFF"/>
          </w:tcPr>
          <w:p w14:paraId="7D2715B1" w14:textId="77777777" w:rsidR="0021465D" w:rsidRDefault="0021465D" w:rsidP="0021465D">
            <w:pPr>
              <w:pStyle w:val="43"/>
              <w:framePr w:w="10152" w:wrap="notBeside" w:vAnchor="text" w:hAnchor="page" w:x="685" w:y="1"/>
              <w:shd w:val="clear" w:color="auto" w:fill="auto"/>
              <w:spacing w:before="0" w:line="230" w:lineRule="exact"/>
              <w:jc w:val="both"/>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5F78149F" w14:textId="77777777" w:rsidR="0021465D" w:rsidRDefault="0021465D" w:rsidP="0021465D">
            <w:pPr>
              <w:pStyle w:val="43"/>
              <w:framePr w:w="10152" w:wrap="notBeside" w:vAnchor="text" w:hAnchor="page" w:x="685" w:y="1"/>
              <w:shd w:val="clear" w:color="auto" w:fill="auto"/>
              <w:spacing w:before="0"/>
            </w:pPr>
            <w:r>
              <w:t>Зоны с особыми условиями использования территории</w:t>
            </w:r>
          </w:p>
        </w:tc>
      </w:tr>
      <w:tr w:rsidR="0021465D" w14:paraId="348184CD" w14:textId="77777777" w:rsidTr="006503AB">
        <w:trPr>
          <w:trHeight w:hRule="exact" w:val="2227"/>
          <w:jc w:val="center"/>
        </w:trPr>
        <w:tc>
          <w:tcPr>
            <w:tcW w:w="552" w:type="dxa"/>
            <w:tcBorders>
              <w:top w:val="single" w:sz="4" w:space="0" w:color="auto"/>
              <w:left w:val="single" w:sz="4" w:space="0" w:color="auto"/>
              <w:bottom w:val="single" w:sz="4" w:space="0" w:color="auto"/>
            </w:tcBorders>
            <w:shd w:val="clear" w:color="auto" w:fill="FFFFFF"/>
          </w:tcPr>
          <w:p w14:paraId="73021DAA" w14:textId="77777777" w:rsidR="0021465D" w:rsidRDefault="0021465D" w:rsidP="0021465D">
            <w:pPr>
              <w:pStyle w:val="43"/>
              <w:framePr w:w="10152" w:wrap="notBeside" w:vAnchor="text" w:hAnchor="page" w:x="685" w:y="1"/>
              <w:shd w:val="clear" w:color="auto" w:fill="auto"/>
              <w:spacing w:before="0" w:line="230" w:lineRule="exact"/>
              <w:ind w:left="140"/>
              <w:jc w:val="left"/>
            </w:pPr>
            <w:r>
              <w:t>1.</w:t>
            </w:r>
          </w:p>
        </w:tc>
        <w:tc>
          <w:tcPr>
            <w:tcW w:w="2923" w:type="dxa"/>
            <w:tcBorders>
              <w:top w:val="single" w:sz="4" w:space="0" w:color="auto"/>
              <w:left w:val="single" w:sz="4" w:space="0" w:color="auto"/>
              <w:bottom w:val="single" w:sz="4" w:space="0" w:color="auto"/>
            </w:tcBorders>
            <w:shd w:val="clear" w:color="auto" w:fill="FFFFFF"/>
          </w:tcPr>
          <w:p w14:paraId="3338F314" w14:textId="77777777" w:rsidR="0021465D" w:rsidRDefault="0021465D" w:rsidP="0021465D">
            <w:pPr>
              <w:pStyle w:val="43"/>
              <w:framePr w:w="10152" w:wrap="notBeside" w:vAnchor="text" w:hAnchor="page" w:x="685" w:y="1"/>
              <w:shd w:val="clear" w:color="auto" w:fill="auto"/>
              <w:spacing w:before="0"/>
              <w:jc w:val="both"/>
            </w:pPr>
            <w: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2107" w:type="dxa"/>
            <w:tcBorders>
              <w:top w:val="single" w:sz="4" w:space="0" w:color="auto"/>
              <w:left w:val="single" w:sz="4" w:space="0" w:color="auto"/>
              <w:bottom w:val="single" w:sz="4" w:space="0" w:color="auto"/>
            </w:tcBorders>
            <w:shd w:val="clear" w:color="auto" w:fill="FFFFFF"/>
          </w:tcPr>
          <w:p w14:paraId="2AD20488" w14:textId="77777777" w:rsidR="0021465D" w:rsidRDefault="0021465D" w:rsidP="0021465D">
            <w:pPr>
              <w:pStyle w:val="43"/>
              <w:framePr w:w="10152" w:wrap="notBeside" w:vAnchor="text" w:hAnchor="page" w:x="685" w:y="1"/>
              <w:shd w:val="clear" w:color="auto" w:fill="auto"/>
              <w:spacing w:before="0" w:line="278" w:lineRule="exact"/>
              <w:ind w:left="140"/>
              <w:jc w:val="left"/>
            </w:pPr>
            <w:r>
              <w:t>Лебяженское</w:t>
            </w:r>
          </w:p>
          <w:p w14:paraId="5604AD12" w14:textId="77777777" w:rsidR="0021465D" w:rsidRDefault="0021465D" w:rsidP="0021465D">
            <w:pPr>
              <w:pStyle w:val="43"/>
              <w:framePr w:w="10152" w:wrap="notBeside" w:vAnchor="text" w:hAnchor="page" w:x="685" w:y="1"/>
              <w:shd w:val="clear" w:color="auto" w:fill="auto"/>
              <w:spacing w:before="0" w:line="278" w:lineRule="exact"/>
              <w:ind w:left="140"/>
              <w:jc w:val="left"/>
            </w:pPr>
            <w:r>
              <w:t>городское</w:t>
            </w:r>
          </w:p>
          <w:p w14:paraId="0C707950" w14:textId="77777777" w:rsidR="0021465D" w:rsidRDefault="0021465D" w:rsidP="0021465D">
            <w:pPr>
              <w:pStyle w:val="43"/>
              <w:framePr w:w="10152" w:wrap="notBeside" w:vAnchor="text" w:hAnchor="page" w:x="685" w:y="1"/>
              <w:shd w:val="clear" w:color="auto" w:fill="auto"/>
              <w:spacing w:before="0" w:line="278" w:lineRule="exact"/>
              <w:ind w:left="14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14:paraId="51EAA982" w14:textId="77777777" w:rsidR="0021465D" w:rsidRDefault="0021465D" w:rsidP="0021465D">
            <w:pPr>
              <w:pStyle w:val="43"/>
              <w:framePr w:w="10152" w:wrap="notBeside" w:vAnchor="text" w:hAnchor="page" w:x="685" w:y="1"/>
              <w:shd w:val="clear" w:color="auto" w:fill="auto"/>
              <w:spacing w:before="0"/>
              <w:jc w:val="both"/>
            </w:pPr>
            <w:r>
              <w:t>Основные</w:t>
            </w:r>
          </w:p>
          <w:p w14:paraId="3275C9F4" w14:textId="77777777" w:rsidR="0021465D" w:rsidRDefault="0021465D" w:rsidP="0021465D">
            <w:pPr>
              <w:pStyle w:val="43"/>
              <w:framePr w:w="10152" w:wrap="notBeside" w:vAnchor="text" w:hAnchor="page" w:x="685" w:y="1"/>
              <w:shd w:val="clear" w:color="auto" w:fill="auto"/>
              <w:spacing w:before="0"/>
              <w:jc w:val="both"/>
            </w:pPr>
            <w:r>
              <w:t>характеристики:</w:t>
            </w:r>
          </w:p>
          <w:p w14:paraId="6BD1546E" w14:textId="77777777" w:rsidR="0021465D" w:rsidRDefault="0021465D" w:rsidP="0021465D">
            <w:pPr>
              <w:pStyle w:val="43"/>
              <w:framePr w:w="10152" w:wrap="notBeside" w:vAnchor="text" w:hAnchor="page" w:x="685" w:y="1"/>
              <w:numPr>
                <w:ilvl w:val="0"/>
                <w:numId w:val="32"/>
              </w:numPr>
              <w:shd w:val="clear" w:color="auto" w:fill="auto"/>
              <w:tabs>
                <w:tab w:val="left" w:pos="427"/>
              </w:tabs>
              <w:spacing w:before="0"/>
              <w:ind w:left="120"/>
              <w:jc w:val="left"/>
            </w:pPr>
            <w:r>
              <w:t>протяжённость: 6 км;</w:t>
            </w:r>
          </w:p>
          <w:p w14:paraId="58A0E20A" w14:textId="77777777" w:rsidR="0021465D" w:rsidRDefault="0021465D" w:rsidP="0021465D">
            <w:pPr>
              <w:pStyle w:val="43"/>
              <w:framePr w:w="10152" w:wrap="notBeside" w:vAnchor="text" w:hAnchor="page" w:x="685" w:y="1"/>
              <w:numPr>
                <w:ilvl w:val="0"/>
                <w:numId w:val="32"/>
              </w:numPr>
              <w:shd w:val="clear" w:color="auto" w:fill="auto"/>
              <w:tabs>
                <w:tab w:val="left" w:pos="269"/>
              </w:tabs>
              <w:spacing w:before="0"/>
              <w:ind w:left="120"/>
              <w:jc w:val="left"/>
            </w:pPr>
            <w:r>
              <w:t>категория: II. Назначение:</w:t>
            </w:r>
          </w:p>
          <w:p w14:paraId="2F0C90FF" w14:textId="77777777" w:rsidR="0021465D" w:rsidRDefault="0021465D" w:rsidP="0021465D">
            <w:pPr>
              <w:pStyle w:val="43"/>
              <w:framePr w:w="10152" w:wrap="notBeside" w:vAnchor="text" w:hAnchor="page" w:x="685" w:y="1"/>
              <w:numPr>
                <w:ilvl w:val="0"/>
                <w:numId w:val="32"/>
              </w:numPr>
              <w:shd w:val="clear" w:color="auto" w:fill="auto"/>
              <w:tabs>
                <w:tab w:val="left" w:pos="859"/>
              </w:tabs>
              <w:spacing w:before="0"/>
              <w:ind w:left="120"/>
              <w:jc w:val="left"/>
            </w:pPr>
            <w:r>
              <w:t>автомобильная дорога, связывающая</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102347AD" w14:textId="77777777" w:rsidR="0021465D" w:rsidRDefault="0021465D" w:rsidP="0021465D">
            <w:pPr>
              <w:pStyle w:val="43"/>
              <w:framePr w:w="10152" w:wrap="notBeside" w:vAnchor="text" w:hAnchor="page" w:x="685" w:y="1"/>
              <w:shd w:val="clear" w:color="auto" w:fill="auto"/>
              <w:spacing w:before="0"/>
            </w:pPr>
            <w:r>
              <w:t>Придорожная полоса, размер 75 м.*</w:t>
            </w:r>
          </w:p>
        </w:tc>
      </w:tr>
    </w:tbl>
    <w:p w14:paraId="4DAC106C" w14:textId="386D5985" w:rsidR="0021465D" w:rsidRDefault="0021465D" w:rsidP="0021465D">
      <w:pPr>
        <w:spacing w:before="120" w:after="0" w:line="360" w:lineRule="auto"/>
        <w:ind w:left="-426" w:right="-1" w:firstLine="708"/>
        <w:jc w:val="both"/>
        <w:rPr>
          <w:rFonts w:ascii="Times New Roman" w:hAnsi="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7852D950" w14:textId="77777777" w:rsidTr="0021465D">
        <w:trPr>
          <w:trHeight w:hRule="exact" w:val="1118"/>
        </w:trPr>
        <w:tc>
          <w:tcPr>
            <w:tcW w:w="552" w:type="dxa"/>
            <w:tcBorders>
              <w:top w:val="single" w:sz="4" w:space="0" w:color="auto"/>
              <w:left w:val="single" w:sz="4" w:space="0" w:color="auto"/>
            </w:tcBorders>
            <w:shd w:val="clear" w:color="auto" w:fill="FFFFFF"/>
          </w:tcPr>
          <w:p w14:paraId="0E83695E" w14:textId="77777777" w:rsidR="0021465D" w:rsidRDefault="0021465D" w:rsidP="0021465D">
            <w:pPr>
              <w:pStyle w:val="43"/>
              <w:shd w:val="clear" w:color="auto" w:fill="auto"/>
              <w:spacing w:before="0" w:after="60" w:line="230" w:lineRule="exact"/>
              <w:ind w:left="140"/>
              <w:jc w:val="left"/>
            </w:pPr>
            <w:r>
              <w:t>№</w:t>
            </w:r>
          </w:p>
          <w:p w14:paraId="626DEE79" w14:textId="77777777"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2E62820F" w14:textId="77777777" w:rsidR="0021465D" w:rsidRDefault="0021465D" w:rsidP="0021465D">
            <w:pPr>
              <w:pStyle w:val="43"/>
              <w:shd w:val="clear" w:color="auto" w:fill="auto"/>
              <w:spacing w:before="0" w:line="278"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142434B8" w14:textId="77777777" w:rsidR="0021465D" w:rsidRDefault="0021465D" w:rsidP="0021465D">
            <w:pPr>
              <w:pStyle w:val="43"/>
              <w:shd w:val="clear" w:color="auto" w:fill="auto"/>
              <w:spacing w:before="0" w:line="230" w:lineRule="exact"/>
              <w:ind w:left="120"/>
              <w:jc w:val="left"/>
            </w:pPr>
            <w:r>
              <w:t>Местоположение</w:t>
            </w:r>
          </w:p>
        </w:tc>
        <w:tc>
          <w:tcPr>
            <w:tcW w:w="2496" w:type="dxa"/>
            <w:tcBorders>
              <w:top w:val="single" w:sz="4" w:space="0" w:color="auto"/>
              <w:left w:val="single" w:sz="4" w:space="0" w:color="auto"/>
            </w:tcBorders>
            <w:shd w:val="clear" w:color="auto" w:fill="FFFFFF"/>
          </w:tcPr>
          <w:p w14:paraId="4C074452" w14:textId="77777777"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4DD4D096" w14:textId="77777777" w:rsidR="0021465D" w:rsidRDefault="0021465D" w:rsidP="0021465D">
            <w:pPr>
              <w:pStyle w:val="43"/>
              <w:shd w:val="clear" w:color="auto" w:fill="auto"/>
              <w:spacing w:before="0"/>
            </w:pPr>
            <w:r>
              <w:t>Зоны с особыми условиями использования территории</w:t>
            </w:r>
          </w:p>
        </w:tc>
      </w:tr>
      <w:tr w:rsidR="0021465D" w14:paraId="43193198" w14:textId="77777777" w:rsidTr="0021465D">
        <w:trPr>
          <w:trHeight w:hRule="exact" w:val="2770"/>
        </w:trPr>
        <w:tc>
          <w:tcPr>
            <w:tcW w:w="552" w:type="dxa"/>
            <w:tcBorders>
              <w:top w:val="single" w:sz="4" w:space="0" w:color="auto"/>
              <w:left w:val="single" w:sz="4" w:space="0" w:color="auto"/>
            </w:tcBorders>
            <w:shd w:val="clear" w:color="auto" w:fill="FFFFFF"/>
          </w:tcPr>
          <w:p w14:paraId="1D67D590" w14:textId="77777777" w:rsidR="0021465D" w:rsidRDefault="0021465D" w:rsidP="0021465D">
            <w:pPr>
              <w:rPr>
                <w:sz w:val="10"/>
                <w:szCs w:val="10"/>
              </w:rPr>
            </w:pPr>
          </w:p>
        </w:tc>
        <w:tc>
          <w:tcPr>
            <w:tcW w:w="2923" w:type="dxa"/>
            <w:tcBorders>
              <w:top w:val="single" w:sz="4" w:space="0" w:color="auto"/>
              <w:left w:val="single" w:sz="4" w:space="0" w:color="auto"/>
            </w:tcBorders>
            <w:shd w:val="clear" w:color="auto" w:fill="FFFFFF"/>
          </w:tcPr>
          <w:p w14:paraId="3378C6C3" w14:textId="77777777" w:rsidR="0021465D" w:rsidRDefault="0021465D" w:rsidP="0021465D">
            <w:pPr>
              <w:rPr>
                <w:sz w:val="10"/>
                <w:szCs w:val="10"/>
              </w:rPr>
            </w:pPr>
          </w:p>
        </w:tc>
        <w:tc>
          <w:tcPr>
            <w:tcW w:w="2107" w:type="dxa"/>
            <w:tcBorders>
              <w:top w:val="single" w:sz="4" w:space="0" w:color="auto"/>
              <w:left w:val="single" w:sz="4" w:space="0" w:color="auto"/>
            </w:tcBorders>
            <w:shd w:val="clear" w:color="auto" w:fill="FFFFFF"/>
          </w:tcPr>
          <w:p w14:paraId="3B6DEB53" w14:textId="77777777" w:rsidR="0021465D" w:rsidRDefault="0021465D" w:rsidP="0021465D">
            <w:pPr>
              <w:rPr>
                <w:sz w:val="10"/>
                <w:szCs w:val="10"/>
              </w:rPr>
            </w:pPr>
          </w:p>
        </w:tc>
        <w:tc>
          <w:tcPr>
            <w:tcW w:w="2496" w:type="dxa"/>
            <w:tcBorders>
              <w:top w:val="single" w:sz="4" w:space="0" w:color="auto"/>
              <w:left w:val="single" w:sz="4" w:space="0" w:color="auto"/>
            </w:tcBorders>
            <w:shd w:val="clear" w:color="auto" w:fill="FFFFFF"/>
          </w:tcPr>
          <w:p w14:paraId="02E9A9BF" w14:textId="77777777" w:rsidR="0021465D" w:rsidRDefault="0021465D" w:rsidP="0021465D">
            <w:pPr>
              <w:pStyle w:val="43"/>
              <w:shd w:val="clear" w:color="auto" w:fill="auto"/>
              <w:spacing w:before="0"/>
              <w:ind w:left="120"/>
              <w:jc w:val="left"/>
            </w:pPr>
            <w:r>
              <w:t>город Сосновый Бор с кольцевой автомобильной дорогой вокруг Санкт-Петербурга;</w:t>
            </w:r>
          </w:p>
          <w:p w14:paraId="5921A8A7" w14:textId="77777777" w:rsidR="0021465D" w:rsidRDefault="0021465D" w:rsidP="0021465D">
            <w:pPr>
              <w:pStyle w:val="43"/>
              <w:shd w:val="clear" w:color="auto" w:fill="auto"/>
              <w:spacing w:before="0"/>
              <w:ind w:left="120"/>
              <w:jc w:val="left"/>
            </w:pPr>
            <w:r>
              <w:t>- обеспечение подъезда к Ленинградской атомной электростанции.</w:t>
            </w:r>
          </w:p>
        </w:tc>
        <w:tc>
          <w:tcPr>
            <w:tcW w:w="2074" w:type="dxa"/>
            <w:tcBorders>
              <w:top w:val="single" w:sz="4" w:space="0" w:color="auto"/>
              <w:left w:val="single" w:sz="4" w:space="0" w:color="auto"/>
              <w:right w:val="single" w:sz="4" w:space="0" w:color="auto"/>
            </w:tcBorders>
            <w:shd w:val="clear" w:color="auto" w:fill="FFFFFF"/>
          </w:tcPr>
          <w:p w14:paraId="7B4FE536" w14:textId="77777777" w:rsidR="0021465D" w:rsidRDefault="0021465D" w:rsidP="0021465D">
            <w:pPr>
              <w:rPr>
                <w:sz w:val="10"/>
                <w:szCs w:val="10"/>
              </w:rPr>
            </w:pPr>
          </w:p>
        </w:tc>
      </w:tr>
      <w:tr w:rsidR="0021465D" w14:paraId="4943FA4A" w14:textId="77777777" w:rsidTr="0021465D">
        <w:trPr>
          <w:trHeight w:hRule="exact" w:val="7186"/>
        </w:trPr>
        <w:tc>
          <w:tcPr>
            <w:tcW w:w="552" w:type="dxa"/>
            <w:tcBorders>
              <w:top w:val="single" w:sz="4" w:space="0" w:color="auto"/>
              <w:left w:val="single" w:sz="4" w:space="0" w:color="auto"/>
            </w:tcBorders>
            <w:shd w:val="clear" w:color="auto" w:fill="FFFFFF"/>
          </w:tcPr>
          <w:p w14:paraId="38905A21" w14:textId="77777777" w:rsidR="0021465D" w:rsidRDefault="0021465D" w:rsidP="0021465D">
            <w:pPr>
              <w:pStyle w:val="43"/>
              <w:shd w:val="clear" w:color="auto" w:fill="auto"/>
              <w:spacing w:before="0" w:line="230" w:lineRule="exact"/>
              <w:ind w:left="140"/>
              <w:jc w:val="left"/>
            </w:pPr>
            <w:r>
              <w:t>2.</w:t>
            </w:r>
          </w:p>
        </w:tc>
        <w:tc>
          <w:tcPr>
            <w:tcW w:w="2923" w:type="dxa"/>
            <w:tcBorders>
              <w:top w:val="single" w:sz="4" w:space="0" w:color="auto"/>
              <w:left w:val="single" w:sz="4" w:space="0" w:color="auto"/>
            </w:tcBorders>
            <w:shd w:val="clear" w:color="auto" w:fill="FFFFFF"/>
          </w:tcPr>
          <w:p w14:paraId="14DE6986" w14:textId="77777777" w:rsidR="0021465D" w:rsidRDefault="0021465D" w:rsidP="0021465D">
            <w:pPr>
              <w:pStyle w:val="43"/>
              <w:shd w:val="clear" w:color="auto" w:fill="auto"/>
              <w:spacing w:before="0"/>
              <w:jc w:val="both"/>
            </w:pPr>
            <w:r>
              <w:t>Автомобильная дорога от Кольцевой</w:t>
            </w:r>
          </w:p>
          <w:p w14:paraId="338302BC" w14:textId="77777777" w:rsidR="0021465D" w:rsidRDefault="0021465D" w:rsidP="0021465D">
            <w:pPr>
              <w:pStyle w:val="43"/>
              <w:shd w:val="clear" w:color="auto" w:fill="auto"/>
              <w:spacing w:before="0"/>
              <w:jc w:val="both"/>
            </w:pPr>
            <w:r>
              <w:t xml:space="preserve">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w:t>
            </w:r>
            <w:r>
              <w:rPr>
                <w:lang w:val="en-US"/>
              </w:rPr>
              <w:t>II</w:t>
            </w:r>
            <w:r w:rsidRPr="00391632">
              <w:t xml:space="preserve">. </w:t>
            </w:r>
            <w:r>
              <w:t>(строительство, первая очередь)</w:t>
            </w:r>
          </w:p>
        </w:tc>
        <w:tc>
          <w:tcPr>
            <w:tcW w:w="2107" w:type="dxa"/>
            <w:tcBorders>
              <w:top w:val="single" w:sz="4" w:space="0" w:color="auto"/>
              <w:left w:val="single" w:sz="4" w:space="0" w:color="auto"/>
            </w:tcBorders>
            <w:shd w:val="clear" w:color="auto" w:fill="FFFFFF"/>
          </w:tcPr>
          <w:p w14:paraId="440CC3F5" w14:textId="77777777" w:rsidR="0021465D" w:rsidRDefault="0021465D" w:rsidP="0021465D">
            <w:pPr>
              <w:pStyle w:val="43"/>
              <w:shd w:val="clear" w:color="auto" w:fill="auto"/>
              <w:spacing w:before="0"/>
              <w:ind w:left="120"/>
              <w:jc w:val="left"/>
            </w:pPr>
            <w:r>
              <w:t>Лебяженское</w:t>
            </w:r>
          </w:p>
          <w:p w14:paraId="38C669CB" w14:textId="77777777" w:rsidR="0021465D" w:rsidRDefault="0021465D" w:rsidP="0021465D">
            <w:pPr>
              <w:pStyle w:val="43"/>
              <w:shd w:val="clear" w:color="auto" w:fill="auto"/>
              <w:spacing w:before="0"/>
              <w:ind w:left="120"/>
              <w:jc w:val="left"/>
            </w:pPr>
            <w:r>
              <w:t>городское</w:t>
            </w:r>
          </w:p>
          <w:p w14:paraId="2ED557C8" w14:textId="77777777"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tcBorders>
            <w:shd w:val="clear" w:color="auto" w:fill="FFFFFF"/>
          </w:tcPr>
          <w:p w14:paraId="49954EA0" w14:textId="77777777" w:rsidR="0021465D" w:rsidRDefault="0021465D" w:rsidP="0021465D">
            <w:pPr>
              <w:pStyle w:val="43"/>
              <w:shd w:val="clear" w:color="auto" w:fill="auto"/>
              <w:spacing w:before="0"/>
              <w:ind w:left="120"/>
              <w:jc w:val="left"/>
            </w:pPr>
            <w:r>
              <w:t>Основные</w:t>
            </w:r>
          </w:p>
          <w:p w14:paraId="7FF62816" w14:textId="77777777" w:rsidR="0021465D" w:rsidRDefault="0021465D" w:rsidP="0021465D">
            <w:pPr>
              <w:pStyle w:val="43"/>
              <w:shd w:val="clear" w:color="auto" w:fill="auto"/>
              <w:spacing w:before="0"/>
              <w:ind w:left="120"/>
              <w:jc w:val="left"/>
            </w:pPr>
            <w:r>
              <w:t>характеристики:</w:t>
            </w:r>
          </w:p>
          <w:p w14:paraId="216CDDA3" w14:textId="77777777" w:rsidR="0021465D" w:rsidRDefault="0021465D" w:rsidP="0021465D">
            <w:pPr>
              <w:pStyle w:val="43"/>
              <w:numPr>
                <w:ilvl w:val="0"/>
                <w:numId w:val="33"/>
              </w:numPr>
              <w:shd w:val="clear" w:color="auto" w:fill="auto"/>
              <w:tabs>
                <w:tab w:val="left" w:pos="336"/>
              </w:tabs>
              <w:spacing w:before="0"/>
              <w:ind w:left="120"/>
              <w:jc w:val="left"/>
            </w:pPr>
            <w:r>
              <w:t>протяжённость: 8,5 км;</w:t>
            </w:r>
          </w:p>
          <w:p w14:paraId="687F839D" w14:textId="77777777" w:rsidR="0021465D" w:rsidRDefault="0021465D" w:rsidP="0021465D">
            <w:pPr>
              <w:pStyle w:val="43"/>
              <w:numPr>
                <w:ilvl w:val="0"/>
                <w:numId w:val="33"/>
              </w:numPr>
              <w:shd w:val="clear" w:color="auto" w:fill="auto"/>
              <w:tabs>
                <w:tab w:val="left" w:pos="269"/>
              </w:tabs>
              <w:spacing w:before="0"/>
              <w:ind w:left="120"/>
              <w:jc w:val="left"/>
            </w:pPr>
            <w:r>
              <w:t xml:space="preserve">категория: </w:t>
            </w:r>
            <w:r>
              <w:rPr>
                <w:lang w:val="en-US"/>
              </w:rPr>
              <w:t xml:space="preserve">I, </w:t>
            </w:r>
            <w:r>
              <w:t>II. Назначение:</w:t>
            </w:r>
          </w:p>
          <w:p w14:paraId="7EE91039" w14:textId="77777777" w:rsidR="0021465D" w:rsidRDefault="0021465D" w:rsidP="0021465D">
            <w:pPr>
              <w:pStyle w:val="43"/>
              <w:numPr>
                <w:ilvl w:val="0"/>
                <w:numId w:val="33"/>
              </w:numPr>
              <w:shd w:val="clear" w:color="auto" w:fill="auto"/>
              <w:tabs>
                <w:tab w:val="left" w:pos="379"/>
              </w:tabs>
              <w:spacing w:before="0"/>
              <w:ind w:left="120"/>
              <w:jc w:val="left"/>
            </w:pPr>
            <w:r>
              <w:t>совершенствование автодорожных связей на направлениях межрегиональных перевозок.</w:t>
            </w:r>
          </w:p>
        </w:tc>
        <w:tc>
          <w:tcPr>
            <w:tcW w:w="2074" w:type="dxa"/>
            <w:tcBorders>
              <w:top w:val="single" w:sz="4" w:space="0" w:color="auto"/>
              <w:left w:val="single" w:sz="4" w:space="0" w:color="auto"/>
              <w:right w:val="single" w:sz="4" w:space="0" w:color="auto"/>
            </w:tcBorders>
            <w:shd w:val="clear" w:color="auto" w:fill="FFFFFF"/>
          </w:tcPr>
          <w:p w14:paraId="4E205404" w14:textId="77777777" w:rsidR="0021465D" w:rsidRDefault="0021465D" w:rsidP="0021465D">
            <w:pPr>
              <w:pStyle w:val="43"/>
              <w:shd w:val="clear" w:color="auto" w:fill="auto"/>
              <w:spacing w:before="0"/>
            </w:pPr>
            <w:r>
              <w:t>Придорожная полоса, размер 75 м.*</w:t>
            </w:r>
          </w:p>
        </w:tc>
      </w:tr>
      <w:tr w:rsidR="0021465D" w14:paraId="3192002E" w14:textId="77777777" w:rsidTr="0021465D">
        <w:trPr>
          <w:trHeight w:hRule="exact" w:val="3058"/>
        </w:trPr>
        <w:tc>
          <w:tcPr>
            <w:tcW w:w="552" w:type="dxa"/>
            <w:tcBorders>
              <w:top w:val="single" w:sz="4" w:space="0" w:color="auto"/>
              <w:left w:val="single" w:sz="4" w:space="0" w:color="auto"/>
              <w:bottom w:val="single" w:sz="4" w:space="0" w:color="auto"/>
            </w:tcBorders>
            <w:shd w:val="clear" w:color="auto" w:fill="FFFFFF"/>
          </w:tcPr>
          <w:p w14:paraId="4FE5C4BF" w14:textId="77777777" w:rsidR="0021465D" w:rsidRDefault="0021465D" w:rsidP="0021465D">
            <w:pPr>
              <w:pStyle w:val="43"/>
              <w:shd w:val="clear" w:color="auto" w:fill="auto"/>
              <w:spacing w:before="0" w:line="230" w:lineRule="exact"/>
              <w:ind w:left="140"/>
              <w:jc w:val="left"/>
            </w:pPr>
            <w:r>
              <w:t>3.</w:t>
            </w:r>
          </w:p>
        </w:tc>
        <w:tc>
          <w:tcPr>
            <w:tcW w:w="2923" w:type="dxa"/>
            <w:tcBorders>
              <w:top w:val="single" w:sz="4" w:space="0" w:color="auto"/>
              <w:left w:val="single" w:sz="4" w:space="0" w:color="auto"/>
              <w:bottom w:val="single" w:sz="4" w:space="0" w:color="auto"/>
            </w:tcBorders>
            <w:shd w:val="clear" w:color="auto" w:fill="FFFFFF"/>
          </w:tcPr>
          <w:p w14:paraId="3CB9A163" w14:textId="77777777" w:rsidR="0021465D" w:rsidRDefault="0021465D" w:rsidP="0021465D">
            <w:pPr>
              <w:pStyle w:val="43"/>
              <w:shd w:val="clear" w:color="auto" w:fill="auto"/>
              <w:spacing w:before="0"/>
              <w:jc w:val="both"/>
            </w:pPr>
            <w:r>
              <w:t>Обход города Сосновый Бор от автомобильной дороги «Волосово - Гомонтово - Копорье - Керново» до автомобильной дороги «Санкт-Петербург - Ручьи» (строительство, первая очередь)</w:t>
            </w:r>
          </w:p>
        </w:tc>
        <w:tc>
          <w:tcPr>
            <w:tcW w:w="2107" w:type="dxa"/>
            <w:tcBorders>
              <w:top w:val="single" w:sz="4" w:space="0" w:color="auto"/>
              <w:left w:val="single" w:sz="4" w:space="0" w:color="auto"/>
              <w:bottom w:val="single" w:sz="4" w:space="0" w:color="auto"/>
            </w:tcBorders>
            <w:shd w:val="clear" w:color="auto" w:fill="FFFFFF"/>
          </w:tcPr>
          <w:p w14:paraId="3871302D" w14:textId="77777777" w:rsidR="0021465D" w:rsidRDefault="0021465D" w:rsidP="0021465D">
            <w:pPr>
              <w:pStyle w:val="43"/>
              <w:shd w:val="clear" w:color="auto" w:fill="auto"/>
              <w:spacing w:before="0"/>
              <w:ind w:left="120"/>
              <w:jc w:val="left"/>
            </w:pPr>
            <w:r>
              <w:t>Лебяженское</w:t>
            </w:r>
          </w:p>
          <w:p w14:paraId="695206B0" w14:textId="77777777" w:rsidR="0021465D" w:rsidRDefault="0021465D" w:rsidP="0021465D">
            <w:pPr>
              <w:pStyle w:val="43"/>
              <w:shd w:val="clear" w:color="auto" w:fill="auto"/>
              <w:spacing w:before="0"/>
              <w:ind w:left="120"/>
              <w:jc w:val="left"/>
            </w:pPr>
            <w:r>
              <w:t>городское</w:t>
            </w:r>
          </w:p>
          <w:p w14:paraId="0AD76DB3" w14:textId="77777777" w:rsidR="0021465D" w:rsidRDefault="0021465D" w:rsidP="0021465D">
            <w:pPr>
              <w:pStyle w:val="43"/>
              <w:shd w:val="clear" w:color="auto" w:fill="auto"/>
              <w:spacing w:before="0"/>
              <w:ind w:left="120"/>
              <w:jc w:val="left"/>
            </w:pPr>
            <w:r>
              <w:t>поселение</w:t>
            </w:r>
          </w:p>
        </w:tc>
        <w:tc>
          <w:tcPr>
            <w:tcW w:w="2496" w:type="dxa"/>
            <w:tcBorders>
              <w:top w:val="single" w:sz="4" w:space="0" w:color="auto"/>
              <w:left w:val="single" w:sz="4" w:space="0" w:color="auto"/>
              <w:bottom w:val="single" w:sz="4" w:space="0" w:color="auto"/>
            </w:tcBorders>
            <w:shd w:val="clear" w:color="auto" w:fill="FFFFFF"/>
          </w:tcPr>
          <w:p w14:paraId="059824C1" w14:textId="77777777" w:rsidR="0021465D" w:rsidRDefault="0021465D" w:rsidP="0021465D">
            <w:pPr>
              <w:pStyle w:val="43"/>
              <w:shd w:val="clear" w:color="auto" w:fill="auto"/>
              <w:spacing w:before="0"/>
              <w:ind w:left="120"/>
              <w:jc w:val="left"/>
            </w:pPr>
            <w:r>
              <w:t>Основные</w:t>
            </w:r>
          </w:p>
          <w:p w14:paraId="38C6A07C" w14:textId="77777777" w:rsidR="0021465D" w:rsidRDefault="0021465D" w:rsidP="0021465D">
            <w:pPr>
              <w:pStyle w:val="43"/>
              <w:shd w:val="clear" w:color="auto" w:fill="auto"/>
              <w:spacing w:before="0"/>
              <w:ind w:left="120"/>
              <w:jc w:val="left"/>
            </w:pPr>
            <w:r>
              <w:t>характеристики:</w:t>
            </w:r>
          </w:p>
          <w:p w14:paraId="37077A82" w14:textId="77777777" w:rsidR="0021465D" w:rsidRDefault="0021465D" w:rsidP="0021465D">
            <w:pPr>
              <w:pStyle w:val="43"/>
              <w:shd w:val="clear" w:color="auto" w:fill="auto"/>
              <w:spacing w:before="0"/>
              <w:ind w:left="120"/>
              <w:jc w:val="left"/>
            </w:pPr>
            <w:r>
              <w:t>- протяжённость: 12 км.</w:t>
            </w:r>
          </w:p>
          <w:p w14:paraId="34F38F50" w14:textId="77777777" w:rsidR="0021465D" w:rsidRDefault="0021465D" w:rsidP="0021465D">
            <w:pPr>
              <w:pStyle w:val="43"/>
              <w:shd w:val="clear" w:color="auto" w:fill="auto"/>
              <w:spacing w:before="0"/>
              <w:ind w:left="120"/>
              <w:jc w:val="left"/>
            </w:pPr>
            <w:r>
              <w:t>Назначение:</w:t>
            </w:r>
          </w:p>
          <w:p w14:paraId="7ECDD1D7" w14:textId="77777777" w:rsidR="0021465D" w:rsidRDefault="0021465D" w:rsidP="0021465D">
            <w:pPr>
              <w:pStyle w:val="43"/>
              <w:shd w:val="clear" w:color="auto" w:fill="auto"/>
              <w:spacing w:before="0"/>
              <w:ind w:left="120"/>
              <w:jc w:val="left"/>
            </w:pPr>
            <w:r>
              <w:t>выведение</w:t>
            </w:r>
          </w:p>
          <w:p w14:paraId="38F826E2" w14:textId="77777777" w:rsidR="0021465D" w:rsidRDefault="0021465D" w:rsidP="0021465D">
            <w:pPr>
              <w:pStyle w:val="43"/>
              <w:shd w:val="clear" w:color="auto" w:fill="auto"/>
              <w:spacing w:before="0"/>
              <w:ind w:left="120"/>
              <w:jc w:val="left"/>
            </w:pPr>
            <w:r>
              <w:t>транзитных</w:t>
            </w:r>
          </w:p>
          <w:p w14:paraId="22F876A8" w14:textId="77777777" w:rsidR="0021465D" w:rsidRDefault="0021465D" w:rsidP="0021465D">
            <w:pPr>
              <w:pStyle w:val="43"/>
              <w:shd w:val="clear" w:color="auto" w:fill="auto"/>
              <w:spacing w:before="0"/>
              <w:ind w:left="120"/>
              <w:jc w:val="left"/>
            </w:pPr>
            <w:r>
              <w:t>транспортных</w:t>
            </w:r>
          </w:p>
          <w:p w14:paraId="30ECDA9B" w14:textId="77777777" w:rsidR="0021465D" w:rsidRDefault="0021465D" w:rsidP="0021465D">
            <w:pPr>
              <w:pStyle w:val="43"/>
              <w:shd w:val="clear" w:color="auto" w:fill="auto"/>
              <w:spacing w:before="0"/>
              <w:ind w:left="120"/>
              <w:jc w:val="left"/>
            </w:pPr>
            <w:r>
              <w:t>потоков за границы</w:t>
            </w:r>
          </w:p>
          <w:p w14:paraId="098B4268" w14:textId="77777777" w:rsidR="0021465D" w:rsidRDefault="0021465D" w:rsidP="0021465D">
            <w:pPr>
              <w:pStyle w:val="43"/>
              <w:shd w:val="clear" w:color="auto" w:fill="auto"/>
              <w:spacing w:before="0"/>
              <w:ind w:left="120"/>
              <w:jc w:val="left"/>
            </w:pPr>
            <w:r>
              <w:t>застройки.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3E7F37F1" w14:textId="77777777" w:rsidR="0021465D" w:rsidRDefault="0021465D" w:rsidP="0021465D">
            <w:pPr>
              <w:pStyle w:val="43"/>
              <w:shd w:val="clear" w:color="auto" w:fill="auto"/>
              <w:spacing w:before="0" w:line="278" w:lineRule="exact"/>
            </w:pPr>
            <w:r>
              <w:t>придорожная полоса, размер 50 м.*</w:t>
            </w:r>
          </w:p>
        </w:tc>
      </w:tr>
    </w:tbl>
    <w:p w14:paraId="12761672" w14:textId="77777777" w:rsidR="0021465D" w:rsidRPr="0021465D" w:rsidRDefault="0021465D" w:rsidP="0021465D">
      <w:pPr>
        <w:rPr>
          <w:rFonts w:ascii="Times New Roman" w:hAnsi="Times New Roman"/>
          <w:sz w:val="24"/>
          <w:szCs w:val="24"/>
        </w:rPr>
      </w:pPr>
    </w:p>
    <w:p w14:paraId="77277030" w14:textId="77777777" w:rsidR="0021465D" w:rsidRPr="0021465D" w:rsidRDefault="0021465D" w:rsidP="0021465D">
      <w:pPr>
        <w:rPr>
          <w:rFonts w:ascii="Times New Roman" w:hAnsi="Times New Roman"/>
          <w:sz w:val="24"/>
          <w:szCs w:val="24"/>
        </w:rPr>
      </w:pPr>
    </w:p>
    <w:p w14:paraId="2AC47535" w14:textId="77777777" w:rsidR="0021465D" w:rsidRPr="0021465D" w:rsidRDefault="0021465D" w:rsidP="0021465D">
      <w:pPr>
        <w:rPr>
          <w:rFonts w:ascii="Times New Roman" w:hAnsi="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552"/>
        <w:gridCol w:w="2923"/>
        <w:gridCol w:w="2107"/>
        <w:gridCol w:w="2496"/>
        <w:gridCol w:w="2074"/>
      </w:tblGrid>
      <w:tr w:rsidR="0021465D" w14:paraId="3CE67FC1" w14:textId="77777777" w:rsidTr="0021465D">
        <w:trPr>
          <w:trHeight w:hRule="exact" w:val="1118"/>
        </w:trPr>
        <w:tc>
          <w:tcPr>
            <w:tcW w:w="552" w:type="dxa"/>
            <w:tcBorders>
              <w:top w:val="single" w:sz="4" w:space="0" w:color="auto"/>
              <w:left w:val="single" w:sz="4" w:space="0" w:color="auto"/>
            </w:tcBorders>
            <w:shd w:val="clear" w:color="auto" w:fill="FFFFFF"/>
          </w:tcPr>
          <w:p w14:paraId="57E092C8" w14:textId="77777777" w:rsidR="0021465D" w:rsidRDefault="0021465D" w:rsidP="0021465D">
            <w:pPr>
              <w:pStyle w:val="43"/>
              <w:shd w:val="clear" w:color="auto" w:fill="auto"/>
              <w:spacing w:before="0" w:after="60" w:line="230" w:lineRule="exact"/>
              <w:ind w:left="140"/>
              <w:jc w:val="left"/>
            </w:pPr>
            <w:r>
              <w:t>№</w:t>
            </w:r>
          </w:p>
          <w:p w14:paraId="5D6BF2E6" w14:textId="77777777" w:rsidR="0021465D" w:rsidRDefault="0021465D" w:rsidP="0021465D">
            <w:pPr>
              <w:pStyle w:val="43"/>
              <w:shd w:val="clear" w:color="auto" w:fill="auto"/>
              <w:spacing w:before="60" w:line="230" w:lineRule="exact"/>
              <w:ind w:left="140"/>
              <w:jc w:val="left"/>
            </w:pPr>
            <w:r>
              <w:t>п/п</w:t>
            </w:r>
          </w:p>
        </w:tc>
        <w:tc>
          <w:tcPr>
            <w:tcW w:w="2923" w:type="dxa"/>
            <w:tcBorders>
              <w:top w:val="single" w:sz="4" w:space="0" w:color="auto"/>
              <w:left w:val="single" w:sz="4" w:space="0" w:color="auto"/>
            </w:tcBorders>
            <w:shd w:val="clear" w:color="auto" w:fill="FFFFFF"/>
          </w:tcPr>
          <w:p w14:paraId="11523F25" w14:textId="77777777" w:rsidR="0021465D" w:rsidRDefault="0021465D" w:rsidP="0021465D">
            <w:pPr>
              <w:pStyle w:val="43"/>
              <w:shd w:val="clear" w:color="auto" w:fill="auto"/>
              <w:spacing w:before="0" w:line="283" w:lineRule="exact"/>
            </w:pPr>
            <w:r>
              <w:t>Назначение и наименование объекта</w:t>
            </w:r>
          </w:p>
        </w:tc>
        <w:tc>
          <w:tcPr>
            <w:tcW w:w="2107" w:type="dxa"/>
            <w:tcBorders>
              <w:top w:val="single" w:sz="4" w:space="0" w:color="auto"/>
              <w:left w:val="single" w:sz="4" w:space="0" w:color="auto"/>
            </w:tcBorders>
            <w:shd w:val="clear" w:color="auto" w:fill="FFFFFF"/>
          </w:tcPr>
          <w:p w14:paraId="1B4D1CE6" w14:textId="77777777" w:rsidR="0021465D" w:rsidRDefault="0021465D" w:rsidP="0021465D">
            <w:pPr>
              <w:pStyle w:val="43"/>
              <w:shd w:val="clear" w:color="auto" w:fill="auto"/>
              <w:spacing w:before="0" w:line="230" w:lineRule="exact"/>
              <w:jc w:val="both"/>
            </w:pPr>
            <w:r>
              <w:t>Местоположение</w:t>
            </w:r>
          </w:p>
        </w:tc>
        <w:tc>
          <w:tcPr>
            <w:tcW w:w="2496" w:type="dxa"/>
            <w:tcBorders>
              <w:top w:val="single" w:sz="4" w:space="0" w:color="auto"/>
              <w:left w:val="single" w:sz="4" w:space="0" w:color="auto"/>
            </w:tcBorders>
            <w:shd w:val="clear" w:color="auto" w:fill="FFFFFF"/>
          </w:tcPr>
          <w:p w14:paraId="785A6EB4" w14:textId="77777777" w:rsidR="0021465D" w:rsidRDefault="0021465D" w:rsidP="0021465D">
            <w:pPr>
              <w:pStyle w:val="43"/>
              <w:shd w:val="clear" w:color="auto" w:fill="auto"/>
              <w:spacing w:before="0" w:line="230" w:lineRule="exact"/>
              <w:ind w:left="120"/>
              <w:jc w:val="left"/>
            </w:pPr>
            <w:r>
              <w:t>Сведения об объектах</w:t>
            </w:r>
          </w:p>
        </w:tc>
        <w:tc>
          <w:tcPr>
            <w:tcW w:w="2074" w:type="dxa"/>
            <w:tcBorders>
              <w:top w:val="single" w:sz="4" w:space="0" w:color="auto"/>
              <w:left w:val="single" w:sz="4" w:space="0" w:color="auto"/>
              <w:right w:val="single" w:sz="4" w:space="0" w:color="auto"/>
            </w:tcBorders>
            <w:shd w:val="clear" w:color="auto" w:fill="FFFFFF"/>
          </w:tcPr>
          <w:p w14:paraId="4055F6B6" w14:textId="77777777" w:rsidR="0021465D" w:rsidRDefault="0021465D" w:rsidP="0021465D">
            <w:pPr>
              <w:pStyle w:val="43"/>
              <w:shd w:val="clear" w:color="auto" w:fill="auto"/>
              <w:spacing w:before="0"/>
            </w:pPr>
            <w:r>
              <w:t>Зоны с особыми условиями использования территории</w:t>
            </w:r>
          </w:p>
        </w:tc>
      </w:tr>
      <w:tr w:rsidR="0021465D" w14:paraId="53D07BC6" w14:textId="77777777" w:rsidTr="0021465D">
        <w:trPr>
          <w:trHeight w:hRule="exact" w:val="2779"/>
        </w:trPr>
        <w:tc>
          <w:tcPr>
            <w:tcW w:w="552" w:type="dxa"/>
            <w:tcBorders>
              <w:top w:val="single" w:sz="4" w:space="0" w:color="auto"/>
              <w:left w:val="single" w:sz="4" w:space="0" w:color="auto"/>
              <w:bottom w:val="single" w:sz="4" w:space="0" w:color="auto"/>
            </w:tcBorders>
            <w:shd w:val="clear" w:color="auto" w:fill="FFFFFF"/>
          </w:tcPr>
          <w:p w14:paraId="71BFEE92" w14:textId="77777777" w:rsidR="0021465D" w:rsidRDefault="0021465D" w:rsidP="0021465D">
            <w:pPr>
              <w:pStyle w:val="43"/>
              <w:shd w:val="clear" w:color="auto" w:fill="auto"/>
              <w:spacing w:before="0" w:line="230" w:lineRule="exact"/>
              <w:ind w:left="140"/>
              <w:jc w:val="left"/>
            </w:pPr>
            <w:r>
              <w:t>4.</w:t>
            </w:r>
          </w:p>
        </w:tc>
        <w:tc>
          <w:tcPr>
            <w:tcW w:w="2923" w:type="dxa"/>
            <w:tcBorders>
              <w:top w:val="single" w:sz="4" w:space="0" w:color="auto"/>
              <w:left w:val="single" w:sz="4" w:space="0" w:color="auto"/>
              <w:bottom w:val="single" w:sz="4" w:space="0" w:color="auto"/>
            </w:tcBorders>
            <w:shd w:val="clear" w:color="auto" w:fill="FFFFFF"/>
          </w:tcPr>
          <w:p w14:paraId="6B30409C" w14:textId="77777777" w:rsidR="0021465D" w:rsidRDefault="0021465D" w:rsidP="0021465D">
            <w:pPr>
              <w:pStyle w:val="43"/>
              <w:shd w:val="clear" w:color="auto" w:fill="auto"/>
              <w:spacing w:before="0"/>
              <w:jc w:val="both"/>
            </w:pPr>
            <w: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2107" w:type="dxa"/>
            <w:tcBorders>
              <w:top w:val="single" w:sz="4" w:space="0" w:color="auto"/>
              <w:left w:val="single" w:sz="4" w:space="0" w:color="auto"/>
              <w:bottom w:val="single" w:sz="4" w:space="0" w:color="auto"/>
            </w:tcBorders>
            <w:shd w:val="clear" w:color="auto" w:fill="FFFFFF"/>
          </w:tcPr>
          <w:p w14:paraId="352B9E54" w14:textId="77777777" w:rsidR="0021465D" w:rsidRDefault="0021465D" w:rsidP="0021465D">
            <w:pPr>
              <w:pStyle w:val="43"/>
              <w:shd w:val="clear" w:color="auto" w:fill="auto"/>
              <w:spacing w:before="0"/>
              <w:jc w:val="both"/>
            </w:pPr>
            <w:r>
              <w:t>На автодороге «Форт Красная Горка - Коваши - Сосновый Бор»</w:t>
            </w:r>
          </w:p>
        </w:tc>
        <w:tc>
          <w:tcPr>
            <w:tcW w:w="2496" w:type="dxa"/>
            <w:tcBorders>
              <w:top w:val="single" w:sz="4" w:space="0" w:color="auto"/>
              <w:left w:val="single" w:sz="4" w:space="0" w:color="auto"/>
              <w:bottom w:val="single" w:sz="4" w:space="0" w:color="auto"/>
            </w:tcBorders>
            <w:shd w:val="clear" w:color="auto" w:fill="FFFFFF"/>
          </w:tcPr>
          <w:p w14:paraId="6565C784" w14:textId="77777777" w:rsidR="0021465D" w:rsidRDefault="0021465D" w:rsidP="0021465D">
            <w:pPr>
              <w:pStyle w:val="43"/>
              <w:shd w:val="clear" w:color="auto" w:fill="auto"/>
              <w:spacing w:before="0"/>
              <w:ind w:left="120"/>
              <w:jc w:val="left"/>
            </w:pPr>
            <w:r>
              <w:t>Назначение:</w:t>
            </w:r>
          </w:p>
          <w:p w14:paraId="0CA40C57" w14:textId="77777777" w:rsidR="0021465D" w:rsidRDefault="0021465D" w:rsidP="0021465D">
            <w:pPr>
              <w:pStyle w:val="43"/>
              <w:numPr>
                <w:ilvl w:val="0"/>
                <w:numId w:val="34"/>
              </w:numPr>
              <w:shd w:val="clear" w:color="auto" w:fill="auto"/>
              <w:tabs>
                <w:tab w:val="left" w:pos="1118"/>
              </w:tabs>
              <w:spacing w:before="0"/>
              <w:ind w:left="120"/>
              <w:jc w:val="left"/>
            </w:pPr>
            <w:r>
              <w:t>обеспечение безопасности движения, разведение железнодорожных и автомобильных потоков;</w:t>
            </w:r>
          </w:p>
          <w:p w14:paraId="0C7A22FA" w14:textId="77777777" w:rsidR="0021465D" w:rsidRDefault="0021465D" w:rsidP="0021465D">
            <w:pPr>
              <w:pStyle w:val="43"/>
              <w:numPr>
                <w:ilvl w:val="0"/>
                <w:numId w:val="34"/>
              </w:numPr>
              <w:shd w:val="clear" w:color="auto" w:fill="auto"/>
              <w:tabs>
                <w:tab w:val="left" w:pos="1210"/>
              </w:tabs>
              <w:spacing w:before="0"/>
              <w:ind w:left="120"/>
              <w:jc w:val="left"/>
            </w:pPr>
            <w:r>
              <w:t>увеличение пропускной способности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449C7B3B" w14:textId="77777777" w:rsidR="0021465D" w:rsidRDefault="0021465D" w:rsidP="0021465D">
            <w:pPr>
              <w:pStyle w:val="43"/>
              <w:shd w:val="clear" w:color="auto" w:fill="auto"/>
              <w:spacing w:before="0" w:after="120" w:line="230" w:lineRule="exact"/>
            </w:pPr>
            <w:r>
              <w:t>не</w:t>
            </w:r>
          </w:p>
          <w:p w14:paraId="423058EE" w14:textId="77777777" w:rsidR="0021465D" w:rsidRDefault="0021465D" w:rsidP="0021465D">
            <w:pPr>
              <w:pStyle w:val="43"/>
              <w:shd w:val="clear" w:color="auto" w:fill="auto"/>
              <w:spacing w:before="120" w:line="230" w:lineRule="exact"/>
            </w:pPr>
            <w:r>
              <w:t>устанавливаются</w:t>
            </w:r>
          </w:p>
        </w:tc>
      </w:tr>
    </w:tbl>
    <w:p w14:paraId="04AA1904" w14:textId="77777777" w:rsidR="00C6021F" w:rsidRDefault="00C6021F" w:rsidP="00CD1003">
      <w:pPr>
        <w:spacing w:after="0" w:line="360" w:lineRule="auto"/>
        <w:ind w:right="-1" w:firstLine="851"/>
        <w:jc w:val="both"/>
        <w:rPr>
          <w:rFonts w:ascii="Times New Roman" w:hAnsi="Times New Roman"/>
          <w:sz w:val="24"/>
          <w:szCs w:val="24"/>
        </w:rPr>
      </w:pPr>
    </w:p>
    <w:p w14:paraId="788F7D94" w14:textId="77777777" w:rsidR="00C6021F" w:rsidRDefault="00C6021F" w:rsidP="00CD1003">
      <w:pPr>
        <w:spacing w:after="0" w:line="360" w:lineRule="auto"/>
        <w:ind w:right="-1" w:firstLine="851"/>
        <w:jc w:val="both"/>
        <w:rPr>
          <w:rFonts w:ascii="Times New Roman" w:hAnsi="Times New Roman"/>
          <w:sz w:val="24"/>
          <w:szCs w:val="24"/>
        </w:rPr>
      </w:pPr>
    </w:p>
    <w:p w14:paraId="166337A9" w14:textId="76C2BE14" w:rsidR="00616175" w:rsidRPr="00616175" w:rsidRDefault="00616175" w:rsidP="00CD1003">
      <w:pPr>
        <w:spacing w:after="0" w:line="360" w:lineRule="auto"/>
        <w:ind w:right="-1" w:firstLine="851"/>
        <w:jc w:val="both"/>
        <w:rPr>
          <w:rFonts w:ascii="Times New Roman" w:hAnsi="Times New Roman"/>
          <w:b/>
          <w:sz w:val="24"/>
          <w:szCs w:val="24"/>
        </w:rPr>
      </w:pPr>
      <w:r>
        <w:rPr>
          <w:rFonts w:ascii="Times New Roman" w:hAnsi="Times New Roman"/>
          <w:sz w:val="24"/>
          <w:szCs w:val="24"/>
        </w:rPr>
        <w:t>Транспортная инфраструктур</w:t>
      </w:r>
      <w:r w:rsidR="00845544">
        <w:rPr>
          <w:rFonts w:ascii="Times New Roman" w:hAnsi="Times New Roman"/>
          <w:sz w:val="24"/>
          <w:szCs w:val="24"/>
        </w:rPr>
        <w:t>а</w:t>
      </w:r>
      <w:r w:rsidRPr="00616175">
        <w:rPr>
          <w:rFonts w:ascii="Times New Roman" w:hAnsi="Times New Roman"/>
          <w:sz w:val="24"/>
          <w:szCs w:val="24"/>
        </w:rPr>
        <w:t xml:space="preserve"> муниципального образования</w:t>
      </w:r>
      <w:r>
        <w:rPr>
          <w:rFonts w:ascii="Times New Roman" w:hAnsi="Times New Roman"/>
          <w:sz w:val="24"/>
          <w:szCs w:val="24"/>
        </w:rPr>
        <w:t xml:space="preserve"> </w:t>
      </w:r>
      <w:r w:rsidR="00C6021F">
        <w:rPr>
          <w:rFonts w:ascii="Times New Roman" w:hAnsi="Times New Roman"/>
          <w:sz w:val="24"/>
          <w:szCs w:val="24"/>
        </w:rPr>
        <w:t>Лебяженского городского поселения</w:t>
      </w:r>
      <w:r>
        <w:rPr>
          <w:rFonts w:ascii="Times New Roman" w:hAnsi="Times New Roman"/>
          <w:sz w:val="24"/>
          <w:szCs w:val="24"/>
        </w:rPr>
        <w:t xml:space="preserve"> представлена</w:t>
      </w:r>
      <w:r w:rsidRPr="00616175">
        <w:rPr>
          <w:rFonts w:ascii="Times New Roman" w:hAnsi="Times New Roman"/>
          <w:sz w:val="24"/>
          <w:szCs w:val="24"/>
        </w:rPr>
        <w:t xml:space="preserve"> улично</w:t>
      </w:r>
      <w:r w:rsidR="007F57CF" w:rsidRPr="00ED348D">
        <w:rPr>
          <w:rFonts w:ascii="Times New Roman" w:hAnsi="Times New Roman"/>
          <w:sz w:val="24"/>
          <w:szCs w:val="24"/>
        </w:rPr>
        <w:t>–</w:t>
      </w:r>
      <w:r w:rsidRPr="00616175">
        <w:rPr>
          <w:rFonts w:ascii="Times New Roman" w:hAnsi="Times New Roman"/>
          <w:sz w:val="24"/>
          <w:szCs w:val="24"/>
        </w:rPr>
        <w:t>дорожн</w:t>
      </w:r>
      <w:r>
        <w:rPr>
          <w:rFonts w:ascii="Times New Roman" w:hAnsi="Times New Roman"/>
          <w:sz w:val="24"/>
          <w:szCs w:val="24"/>
        </w:rPr>
        <w:t>ой</w:t>
      </w:r>
      <w:r w:rsidRPr="00616175">
        <w:rPr>
          <w:rFonts w:ascii="Times New Roman" w:hAnsi="Times New Roman"/>
          <w:sz w:val="24"/>
          <w:szCs w:val="24"/>
        </w:rPr>
        <w:t xml:space="preserve"> сеть</w:t>
      </w:r>
      <w:r>
        <w:rPr>
          <w:rFonts w:ascii="Times New Roman" w:hAnsi="Times New Roman"/>
          <w:sz w:val="24"/>
          <w:szCs w:val="24"/>
        </w:rPr>
        <w:t>ю</w:t>
      </w:r>
      <w:r w:rsidRPr="00616175">
        <w:rPr>
          <w:rFonts w:ascii="Times New Roman" w:hAnsi="Times New Roman"/>
          <w:sz w:val="24"/>
          <w:szCs w:val="24"/>
        </w:rPr>
        <w:t xml:space="preserve"> протяженностью </w:t>
      </w:r>
      <w:r w:rsidR="00E34208">
        <w:rPr>
          <w:rFonts w:ascii="Times New Roman" w:hAnsi="Times New Roman"/>
          <w:sz w:val="24"/>
          <w:szCs w:val="24"/>
        </w:rPr>
        <w:t>54,9</w:t>
      </w:r>
      <w:r w:rsidRPr="00616175">
        <w:rPr>
          <w:rFonts w:ascii="Times New Roman" w:hAnsi="Times New Roman"/>
          <w:sz w:val="24"/>
          <w:szCs w:val="24"/>
        </w:rPr>
        <w:t xml:space="preserve"> км.</w:t>
      </w:r>
      <w:r>
        <w:rPr>
          <w:rFonts w:ascii="Times New Roman" w:hAnsi="Times New Roman"/>
          <w:sz w:val="24"/>
          <w:szCs w:val="24"/>
        </w:rPr>
        <w:t xml:space="preserve"> </w:t>
      </w:r>
      <w:r w:rsidRPr="00616175">
        <w:rPr>
          <w:rFonts w:ascii="Times New Roman" w:hAnsi="Times New Roman"/>
          <w:sz w:val="24"/>
          <w:szCs w:val="24"/>
        </w:rPr>
        <w:t xml:space="preserve">Оценка состояния улично-дорожной сети представлена в таблице № </w:t>
      </w:r>
      <w:r>
        <w:rPr>
          <w:rFonts w:ascii="Times New Roman" w:hAnsi="Times New Roman"/>
          <w:sz w:val="24"/>
          <w:szCs w:val="24"/>
        </w:rPr>
        <w:t>2.11.</w:t>
      </w:r>
      <w:r w:rsidR="00BD3481">
        <w:rPr>
          <w:rFonts w:ascii="Times New Roman" w:hAnsi="Times New Roman"/>
          <w:sz w:val="24"/>
          <w:szCs w:val="24"/>
        </w:rPr>
        <w:t>2</w:t>
      </w:r>
      <w:r w:rsidRPr="00616175">
        <w:rPr>
          <w:rFonts w:ascii="Times New Roman" w:hAnsi="Times New Roman"/>
          <w:sz w:val="24"/>
          <w:szCs w:val="24"/>
        </w:rPr>
        <w:t>.</w:t>
      </w:r>
    </w:p>
    <w:p w14:paraId="53011587" w14:textId="730C47BE" w:rsidR="00C6021F" w:rsidRDefault="00C6021F" w:rsidP="00CD1003">
      <w:pPr>
        <w:pStyle w:val="ConsPlusNormal"/>
        <w:widowControl/>
        <w:spacing w:line="360" w:lineRule="auto"/>
        <w:ind w:firstLine="851"/>
        <w:jc w:val="both"/>
        <w:rPr>
          <w:rFonts w:ascii="Times New Roman" w:hAnsi="Times New Roman"/>
          <w:sz w:val="24"/>
          <w:szCs w:val="24"/>
          <w:highlight w:val="yellow"/>
        </w:rPr>
      </w:pPr>
      <w:r w:rsidRPr="00C6021F">
        <w:rPr>
          <w:rFonts w:ascii="Times New Roman" w:hAnsi="Times New Roman"/>
          <w:sz w:val="24"/>
          <w:szCs w:val="24"/>
        </w:rPr>
        <w:t>Развитие местной автодорожной сети связано с улучшением транспортного обслуживания постоянного и временного (сезонного) населения, проживающего в границах проекта, и предусматривает устройство и реконструкцию усовершенствованного покрытия на дорогах, строительство дорог, обеспечивающих доступ к памятникам исторического наследия и боевой Славы, строительство объектов придорожного сервиса.</w:t>
      </w:r>
    </w:p>
    <w:p w14:paraId="0DA45AA6" w14:textId="77777777" w:rsidR="00C6021F" w:rsidRDefault="00C6021F" w:rsidP="00CD1003">
      <w:pPr>
        <w:pStyle w:val="ConsPlusNormal"/>
        <w:widowControl/>
        <w:spacing w:line="360" w:lineRule="auto"/>
        <w:ind w:firstLine="851"/>
        <w:jc w:val="both"/>
        <w:rPr>
          <w:rFonts w:ascii="Times New Roman" w:hAnsi="Times New Roman"/>
          <w:sz w:val="24"/>
          <w:szCs w:val="24"/>
          <w:highlight w:val="yellow"/>
        </w:rPr>
      </w:pPr>
    </w:p>
    <w:p w14:paraId="303535D6" w14:textId="77777777" w:rsidR="00C6021F" w:rsidRDefault="00C6021F" w:rsidP="00C6021F">
      <w:pPr>
        <w:pStyle w:val="afffb"/>
        <w:framePr w:w="10152" w:wrap="notBeside" w:vAnchor="text" w:hAnchor="text" w:xAlign="center" w:y="1"/>
        <w:shd w:val="clear" w:color="auto" w:fill="auto"/>
        <w:spacing w:after="0" w:line="283" w:lineRule="exact"/>
        <w:jc w:val="right"/>
      </w:pPr>
      <w:r>
        <w:lastRenderedPageBreak/>
        <w:t>Таблица 3.11.1-3 - Перечень автомобильных дорог общего пользования местного значения Ломоносовского муниципального района на территории Лебяженского городского</w:t>
      </w:r>
    </w:p>
    <w:p w14:paraId="045F3068" w14:textId="77777777" w:rsidR="00C6021F" w:rsidRDefault="00C6021F" w:rsidP="00C6021F">
      <w:pPr>
        <w:pStyle w:val="afffb"/>
        <w:framePr w:w="10152" w:wrap="notBeside" w:vAnchor="text" w:hAnchor="text" w:xAlign="center" w:y="1"/>
        <w:shd w:val="clear" w:color="auto" w:fill="auto"/>
        <w:spacing w:after="0" w:line="230" w:lineRule="exact"/>
        <w:jc w:val="center"/>
      </w:pPr>
      <w:r>
        <w:t>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3542"/>
        <w:gridCol w:w="1560"/>
        <w:gridCol w:w="1987"/>
        <w:gridCol w:w="1546"/>
        <w:gridCol w:w="835"/>
      </w:tblGrid>
      <w:tr w:rsidR="00C6021F" w14:paraId="49B0BE43" w14:textId="77777777" w:rsidTr="006503AB">
        <w:trPr>
          <w:trHeight w:hRule="exact" w:val="566"/>
          <w:jc w:val="center"/>
        </w:trPr>
        <w:tc>
          <w:tcPr>
            <w:tcW w:w="682" w:type="dxa"/>
            <w:tcBorders>
              <w:top w:val="single" w:sz="4" w:space="0" w:color="auto"/>
              <w:left w:val="single" w:sz="4" w:space="0" w:color="auto"/>
            </w:tcBorders>
            <w:shd w:val="clear" w:color="auto" w:fill="FFFFFF"/>
          </w:tcPr>
          <w:p w14:paraId="52D0BB34" w14:textId="77777777" w:rsidR="00C6021F" w:rsidRDefault="00C6021F" w:rsidP="00C6021F">
            <w:pPr>
              <w:pStyle w:val="43"/>
              <w:framePr w:w="10152" w:wrap="notBeside" w:vAnchor="text" w:hAnchor="text" w:xAlign="center" w:y="1"/>
              <w:shd w:val="clear" w:color="auto" w:fill="auto"/>
              <w:spacing w:before="0" w:after="60" w:line="230" w:lineRule="exact"/>
              <w:ind w:left="140"/>
              <w:jc w:val="left"/>
            </w:pPr>
            <w:r>
              <w:t>№</w:t>
            </w:r>
          </w:p>
          <w:p w14:paraId="2CAAA74A" w14:textId="77777777" w:rsidR="00C6021F" w:rsidRDefault="00C6021F" w:rsidP="00C6021F">
            <w:pPr>
              <w:pStyle w:val="43"/>
              <w:framePr w:w="10152" w:wrap="notBeside" w:vAnchor="text" w:hAnchor="text" w:xAlign="center" w:y="1"/>
              <w:shd w:val="clear" w:color="auto" w:fill="auto"/>
              <w:spacing w:before="60" w:line="230" w:lineRule="exact"/>
              <w:ind w:left="140"/>
              <w:jc w:val="left"/>
            </w:pPr>
            <w:r>
              <w:t>п/п</w:t>
            </w:r>
          </w:p>
        </w:tc>
        <w:tc>
          <w:tcPr>
            <w:tcW w:w="3542" w:type="dxa"/>
            <w:tcBorders>
              <w:top w:val="single" w:sz="4" w:space="0" w:color="auto"/>
              <w:left w:val="single" w:sz="4" w:space="0" w:color="auto"/>
            </w:tcBorders>
            <w:shd w:val="clear" w:color="auto" w:fill="FFFFFF"/>
          </w:tcPr>
          <w:p w14:paraId="29E07CDA" w14:textId="77777777" w:rsidR="00C6021F" w:rsidRDefault="00C6021F" w:rsidP="00C6021F">
            <w:pPr>
              <w:pStyle w:val="43"/>
              <w:framePr w:w="10152" w:wrap="notBeside" w:vAnchor="text" w:hAnchor="text" w:xAlign="center" w:y="1"/>
              <w:shd w:val="clear" w:color="auto" w:fill="auto"/>
              <w:spacing w:before="0" w:line="283" w:lineRule="exact"/>
            </w:pPr>
            <w:r>
              <w:t>Наименование автомобильной дороги</w:t>
            </w:r>
          </w:p>
        </w:tc>
        <w:tc>
          <w:tcPr>
            <w:tcW w:w="1560" w:type="dxa"/>
            <w:tcBorders>
              <w:top w:val="single" w:sz="4" w:space="0" w:color="auto"/>
              <w:left w:val="single" w:sz="4" w:space="0" w:color="auto"/>
            </w:tcBorders>
            <w:shd w:val="clear" w:color="auto" w:fill="FFFFFF"/>
          </w:tcPr>
          <w:p w14:paraId="24228F2A" w14:textId="77777777" w:rsidR="00C6021F" w:rsidRDefault="00C6021F" w:rsidP="00C6021F">
            <w:pPr>
              <w:pStyle w:val="43"/>
              <w:framePr w:w="10152" w:wrap="notBeside" w:vAnchor="text" w:hAnchor="text" w:xAlign="center" w:y="1"/>
              <w:shd w:val="clear" w:color="auto" w:fill="auto"/>
              <w:spacing w:before="0" w:after="120" w:line="230" w:lineRule="exact"/>
            </w:pPr>
            <w:r>
              <w:t>Техническая</w:t>
            </w:r>
          </w:p>
          <w:p w14:paraId="5CDAFB2C" w14:textId="77777777" w:rsidR="00C6021F" w:rsidRDefault="00C6021F" w:rsidP="00C6021F">
            <w:pPr>
              <w:pStyle w:val="43"/>
              <w:framePr w:w="10152" w:wrap="notBeside" w:vAnchor="text" w:hAnchor="text" w:xAlign="center" w:y="1"/>
              <w:shd w:val="clear" w:color="auto" w:fill="auto"/>
              <w:spacing w:before="120" w:line="230" w:lineRule="exact"/>
            </w:pPr>
            <w:r>
              <w:t>категория</w:t>
            </w:r>
          </w:p>
        </w:tc>
        <w:tc>
          <w:tcPr>
            <w:tcW w:w="1987" w:type="dxa"/>
            <w:tcBorders>
              <w:top w:val="single" w:sz="4" w:space="0" w:color="auto"/>
              <w:left w:val="single" w:sz="4" w:space="0" w:color="auto"/>
            </w:tcBorders>
            <w:shd w:val="clear" w:color="auto" w:fill="FFFFFF"/>
          </w:tcPr>
          <w:p w14:paraId="57E2BAAC"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Мероприятие</w:t>
            </w:r>
          </w:p>
        </w:tc>
        <w:tc>
          <w:tcPr>
            <w:tcW w:w="1546" w:type="dxa"/>
            <w:tcBorders>
              <w:top w:val="single" w:sz="4" w:space="0" w:color="auto"/>
              <w:left w:val="single" w:sz="4" w:space="0" w:color="auto"/>
            </w:tcBorders>
            <w:shd w:val="clear" w:color="auto" w:fill="FFFFFF"/>
          </w:tcPr>
          <w:p w14:paraId="302043B5" w14:textId="77777777" w:rsidR="00C6021F" w:rsidRDefault="00C6021F" w:rsidP="00C6021F">
            <w:pPr>
              <w:pStyle w:val="43"/>
              <w:framePr w:w="10152" w:wrap="notBeside" w:vAnchor="text" w:hAnchor="text" w:xAlign="center" w:y="1"/>
              <w:shd w:val="clear" w:color="auto" w:fill="auto"/>
              <w:spacing w:before="0" w:after="120" w:line="230" w:lineRule="exact"/>
            </w:pPr>
            <w:r>
              <w:t>Срок</w:t>
            </w:r>
          </w:p>
          <w:p w14:paraId="60D24DD2" w14:textId="77777777" w:rsidR="00C6021F" w:rsidRDefault="00C6021F" w:rsidP="00C6021F">
            <w:pPr>
              <w:pStyle w:val="43"/>
              <w:framePr w:w="10152" w:wrap="notBeside" w:vAnchor="text" w:hAnchor="text" w:xAlign="center" w:y="1"/>
              <w:shd w:val="clear" w:color="auto" w:fill="auto"/>
              <w:spacing w:before="120" w:line="230" w:lineRule="exact"/>
            </w:pPr>
            <w:r>
              <w:t>реализации</w:t>
            </w:r>
          </w:p>
        </w:tc>
        <w:tc>
          <w:tcPr>
            <w:tcW w:w="835" w:type="dxa"/>
            <w:tcBorders>
              <w:top w:val="single" w:sz="4" w:space="0" w:color="auto"/>
              <w:left w:val="single" w:sz="4" w:space="0" w:color="auto"/>
              <w:right w:val="single" w:sz="4" w:space="0" w:color="auto"/>
            </w:tcBorders>
            <w:shd w:val="clear" w:color="auto" w:fill="FFFFFF"/>
          </w:tcPr>
          <w:p w14:paraId="7F004DAC" w14:textId="77777777" w:rsidR="00C6021F" w:rsidRDefault="00C6021F" w:rsidP="00C6021F">
            <w:pPr>
              <w:pStyle w:val="43"/>
              <w:framePr w:w="10152" w:wrap="notBeside" w:vAnchor="text" w:hAnchor="text" w:xAlign="center" w:y="1"/>
              <w:shd w:val="clear" w:color="auto" w:fill="auto"/>
              <w:spacing w:before="0" w:line="283" w:lineRule="exact"/>
              <w:jc w:val="both"/>
            </w:pPr>
            <w:r>
              <w:t>Длин а, м</w:t>
            </w:r>
          </w:p>
        </w:tc>
      </w:tr>
      <w:tr w:rsidR="00C6021F" w14:paraId="69B9B194"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1C7FF712"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w:t>
            </w:r>
          </w:p>
        </w:tc>
        <w:tc>
          <w:tcPr>
            <w:tcW w:w="3542" w:type="dxa"/>
            <w:tcBorders>
              <w:top w:val="single" w:sz="4" w:space="0" w:color="auto"/>
              <w:left w:val="single" w:sz="4" w:space="0" w:color="auto"/>
            </w:tcBorders>
            <w:shd w:val="clear" w:color="auto" w:fill="FFFFFF"/>
          </w:tcPr>
          <w:p w14:paraId="74362223" w14:textId="77777777" w:rsidR="00C6021F" w:rsidRDefault="00C6021F" w:rsidP="00C6021F">
            <w:pPr>
              <w:pStyle w:val="43"/>
              <w:framePr w:w="10152" w:wrap="notBeside" w:vAnchor="text" w:hAnchor="text" w:xAlign="center" w:y="1"/>
              <w:shd w:val="clear" w:color="auto" w:fill="auto"/>
              <w:spacing w:before="0" w:line="278" w:lineRule="exact"/>
              <w:ind w:left="120"/>
              <w:jc w:val="left"/>
            </w:pPr>
            <w:r>
              <w:t>Подъезд к СНТ "Красногорские покосы"</w:t>
            </w:r>
          </w:p>
        </w:tc>
        <w:tc>
          <w:tcPr>
            <w:tcW w:w="1560" w:type="dxa"/>
            <w:tcBorders>
              <w:top w:val="single" w:sz="4" w:space="0" w:color="auto"/>
              <w:left w:val="single" w:sz="4" w:space="0" w:color="auto"/>
            </w:tcBorders>
            <w:shd w:val="clear" w:color="auto" w:fill="FFFFFF"/>
          </w:tcPr>
          <w:p w14:paraId="5BC8862F"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36D0A173"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7CCE9396"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1C00E764" w14:textId="77777777" w:rsidR="00C6021F" w:rsidRDefault="00C6021F" w:rsidP="00C6021F">
            <w:pPr>
              <w:pStyle w:val="43"/>
              <w:framePr w:w="10152" w:wrap="notBeside" w:vAnchor="text" w:hAnchor="text" w:xAlign="center" w:y="1"/>
              <w:shd w:val="clear" w:color="auto" w:fill="auto"/>
              <w:spacing w:before="0" w:line="230" w:lineRule="exact"/>
              <w:jc w:val="both"/>
            </w:pPr>
            <w:r>
              <w:t>1001</w:t>
            </w:r>
          </w:p>
        </w:tc>
      </w:tr>
      <w:tr w:rsidR="00C6021F" w14:paraId="548CCAED"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13DE7B32"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2.</w:t>
            </w:r>
          </w:p>
        </w:tc>
        <w:tc>
          <w:tcPr>
            <w:tcW w:w="3542" w:type="dxa"/>
            <w:tcBorders>
              <w:top w:val="single" w:sz="4" w:space="0" w:color="auto"/>
              <w:left w:val="single" w:sz="4" w:space="0" w:color="auto"/>
            </w:tcBorders>
            <w:shd w:val="clear" w:color="auto" w:fill="FFFFFF"/>
          </w:tcPr>
          <w:p w14:paraId="5928ED60"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12276F45"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DE4530E"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0B530147"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0A64B552" w14:textId="77777777" w:rsidR="00C6021F" w:rsidRDefault="00C6021F" w:rsidP="00C6021F">
            <w:pPr>
              <w:pStyle w:val="43"/>
              <w:framePr w:w="10152" w:wrap="notBeside" w:vAnchor="text" w:hAnchor="text" w:xAlign="center" w:y="1"/>
              <w:shd w:val="clear" w:color="auto" w:fill="auto"/>
              <w:spacing w:before="0" w:line="230" w:lineRule="exact"/>
              <w:jc w:val="both"/>
            </w:pPr>
            <w:r>
              <w:t>498</w:t>
            </w:r>
          </w:p>
        </w:tc>
      </w:tr>
      <w:tr w:rsidR="00C6021F" w14:paraId="4055EAEA"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3851D285"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3.</w:t>
            </w:r>
          </w:p>
        </w:tc>
        <w:tc>
          <w:tcPr>
            <w:tcW w:w="3542" w:type="dxa"/>
            <w:tcBorders>
              <w:top w:val="single" w:sz="4" w:space="0" w:color="auto"/>
              <w:left w:val="single" w:sz="4" w:space="0" w:color="auto"/>
            </w:tcBorders>
            <w:shd w:val="clear" w:color="auto" w:fill="FFFFFF"/>
          </w:tcPr>
          <w:p w14:paraId="36060BCA" w14:textId="77777777" w:rsidR="00C6021F" w:rsidRDefault="00C6021F" w:rsidP="00C6021F">
            <w:pPr>
              <w:pStyle w:val="43"/>
              <w:framePr w:w="10152" w:wrap="notBeside" w:vAnchor="text" w:hAnchor="text" w:xAlign="center" w:y="1"/>
              <w:shd w:val="clear" w:color="auto" w:fill="auto"/>
              <w:spacing w:before="0" w:line="230" w:lineRule="exact"/>
            </w:pPr>
            <w:r>
              <w:t>г.п. Лебяжье - мкрн. Борки</w:t>
            </w:r>
          </w:p>
        </w:tc>
        <w:tc>
          <w:tcPr>
            <w:tcW w:w="1560" w:type="dxa"/>
            <w:tcBorders>
              <w:top w:val="single" w:sz="4" w:space="0" w:color="auto"/>
              <w:left w:val="single" w:sz="4" w:space="0" w:color="auto"/>
            </w:tcBorders>
            <w:shd w:val="clear" w:color="auto" w:fill="FFFFFF"/>
          </w:tcPr>
          <w:p w14:paraId="20FF053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72772D92"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11C3525"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22FB711"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4B8ECCDC" w14:textId="77777777" w:rsidR="00C6021F" w:rsidRDefault="00C6021F" w:rsidP="00C6021F">
            <w:pPr>
              <w:pStyle w:val="43"/>
              <w:framePr w:w="10152" w:wrap="notBeside" w:vAnchor="text" w:hAnchor="text" w:xAlign="center" w:y="1"/>
              <w:shd w:val="clear" w:color="auto" w:fill="auto"/>
              <w:spacing w:before="0" w:line="230" w:lineRule="exact"/>
              <w:jc w:val="both"/>
            </w:pPr>
            <w:r>
              <w:t>2404</w:t>
            </w:r>
          </w:p>
        </w:tc>
      </w:tr>
      <w:tr w:rsidR="00C6021F" w14:paraId="1D883054"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3B21E86D"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4.</w:t>
            </w:r>
          </w:p>
        </w:tc>
        <w:tc>
          <w:tcPr>
            <w:tcW w:w="3542" w:type="dxa"/>
            <w:tcBorders>
              <w:top w:val="single" w:sz="4" w:space="0" w:color="auto"/>
              <w:left w:val="single" w:sz="4" w:space="0" w:color="auto"/>
            </w:tcBorders>
            <w:shd w:val="clear" w:color="auto" w:fill="FFFFFF"/>
          </w:tcPr>
          <w:p w14:paraId="1EDE7A23" w14:textId="77777777" w:rsidR="00C6021F" w:rsidRDefault="00C6021F" w:rsidP="00C6021F">
            <w:pPr>
              <w:pStyle w:val="43"/>
              <w:framePr w:w="10152" w:wrap="notBeside" w:vAnchor="text" w:hAnchor="text" w:xAlign="center" w:y="1"/>
              <w:shd w:val="clear" w:color="auto" w:fill="auto"/>
              <w:spacing w:before="0"/>
              <w:ind w:left="120"/>
              <w:jc w:val="left"/>
            </w:pPr>
            <w:r>
              <w:t>Подъезд к г.п. Лебяжье (мкрн. Борки)</w:t>
            </w:r>
          </w:p>
        </w:tc>
        <w:tc>
          <w:tcPr>
            <w:tcW w:w="1560" w:type="dxa"/>
            <w:tcBorders>
              <w:top w:val="single" w:sz="4" w:space="0" w:color="auto"/>
              <w:left w:val="single" w:sz="4" w:space="0" w:color="auto"/>
            </w:tcBorders>
            <w:shd w:val="clear" w:color="auto" w:fill="FFFFFF"/>
          </w:tcPr>
          <w:p w14:paraId="580050B4"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F24E7E1"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5E05816"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AA02A6B" w14:textId="77777777" w:rsidR="00C6021F" w:rsidRDefault="00C6021F" w:rsidP="00C6021F">
            <w:pPr>
              <w:pStyle w:val="43"/>
              <w:framePr w:w="10152" w:wrap="notBeside" w:vAnchor="text" w:hAnchor="text" w:xAlign="center" w:y="1"/>
              <w:shd w:val="clear" w:color="auto" w:fill="auto"/>
              <w:spacing w:before="0" w:line="230" w:lineRule="exact"/>
              <w:jc w:val="both"/>
            </w:pPr>
            <w:r>
              <w:t>1633</w:t>
            </w:r>
          </w:p>
        </w:tc>
      </w:tr>
      <w:tr w:rsidR="00C6021F" w14:paraId="6D288D8C"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0CB2B7BF"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5.</w:t>
            </w:r>
          </w:p>
        </w:tc>
        <w:tc>
          <w:tcPr>
            <w:tcW w:w="3542" w:type="dxa"/>
            <w:tcBorders>
              <w:top w:val="single" w:sz="4" w:space="0" w:color="auto"/>
              <w:left w:val="single" w:sz="4" w:space="0" w:color="auto"/>
            </w:tcBorders>
            <w:shd w:val="clear" w:color="auto" w:fill="FFFFFF"/>
          </w:tcPr>
          <w:p w14:paraId="3F3FDAD3" w14:textId="77777777" w:rsidR="00C6021F" w:rsidRDefault="00C6021F" w:rsidP="00C6021F">
            <w:pPr>
              <w:pStyle w:val="43"/>
              <w:framePr w:w="10152" w:wrap="notBeside" w:vAnchor="text" w:hAnchor="text" w:xAlign="center" w:y="1"/>
              <w:shd w:val="clear" w:color="auto" w:fill="auto"/>
              <w:spacing w:before="0" w:line="230" w:lineRule="exact"/>
            </w:pPr>
            <w:r>
              <w:t>Черная Лахта - Гора-Валдай</w:t>
            </w:r>
          </w:p>
        </w:tc>
        <w:tc>
          <w:tcPr>
            <w:tcW w:w="1560" w:type="dxa"/>
            <w:tcBorders>
              <w:top w:val="single" w:sz="4" w:space="0" w:color="auto"/>
              <w:left w:val="single" w:sz="4" w:space="0" w:color="auto"/>
            </w:tcBorders>
            <w:shd w:val="clear" w:color="auto" w:fill="FFFFFF"/>
          </w:tcPr>
          <w:p w14:paraId="0FBAB296"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861E77B"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2EFA1BFF"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4C10D5F6"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3CED0D6B" w14:textId="77777777" w:rsidR="00C6021F" w:rsidRDefault="00C6021F" w:rsidP="00C6021F">
            <w:pPr>
              <w:pStyle w:val="43"/>
              <w:framePr w:w="10152" w:wrap="notBeside" w:vAnchor="text" w:hAnchor="text" w:xAlign="center" w:y="1"/>
              <w:shd w:val="clear" w:color="auto" w:fill="auto"/>
              <w:spacing w:before="0" w:line="230" w:lineRule="exact"/>
              <w:jc w:val="both"/>
            </w:pPr>
            <w:r>
              <w:t>4667</w:t>
            </w:r>
          </w:p>
        </w:tc>
      </w:tr>
      <w:tr w:rsidR="00C6021F" w14:paraId="3525C42A"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47CB1F3B"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6.</w:t>
            </w:r>
          </w:p>
        </w:tc>
        <w:tc>
          <w:tcPr>
            <w:tcW w:w="3542" w:type="dxa"/>
            <w:tcBorders>
              <w:top w:val="single" w:sz="4" w:space="0" w:color="auto"/>
              <w:left w:val="single" w:sz="4" w:space="0" w:color="auto"/>
            </w:tcBorders>
            <w:shd w:val="clear" w:color="auto" w:fill="FFFFFF"/>
          </w:tcPr>
          <w:p w14:paraId="5679FF83" w14:textId="77777777" w:rsidR="00C6021F" w:rsidRDefault="00C6021F" w:rsidP="00C6021F">
            <w:pPr>
              <w:pStyle w:val="43"/>
              <w:framePr w:w="10152" w:wrap="notBeside" w:vAnchor="text" w:hAnchor="text" w:xAlign="center" w:y="1"/>
              <w:shd w:val="clear" w:color="auto" w:fill="auto"/>
              <w:spacing w:before="0" w:line="230" w:lineRule="exact"/>
              <w:ind w:left="120"/>
              <w:jc w:val="left"/>
            </w:pPr>
            <w:r>
              <w:t>Лебяжье - Пульман</w:t>
            </w:r>
          </w:p>
        </w:tc>
        <w:tc>
          <w:tcPr>
            <w:tcW w:w="1560" w:type="dxa"/>
            <w:tcBorders>
              <w:top w:val="single" w:sz="4" w:space="0" w:color="auto"/>
              <w:left w:val="single" w:sz="4" w:space="0" w:color="auto"/>
            </w:tcBorders>
            <w:shd w:val="clear" w:color="auto" w:fill="FFFFFF"/>
          </w:tcPr>
          <w:p w14:paraId="214C1FB4"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00691170"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59CEAF62"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92B1732" w14:textId="77777777" w:rsidR="00C6021F" w:rsidRDefault="00C6021F" w:rsidP="00C6021F">
            <w:pPr>
              <w:pStyle w:val="43"/>
              <w:framePr w:w="10152" w:wrap="notBeside" w:vAnchor="text" w:hAnchor="text" w:xAlign="center" w:y="1"/>
              <w:shd w:val="clear" w:color="auto" w:fill="auto"/>
              <w:spacing w:before="0" w:line="230" w:lineRule="exact"/>
              <w:jc w:val="both"/>
            </w:pPr>
            <w:r>
              <w:t>1393</w:t>
            </w:r>
          </w:p>
        </w:tc>
      </w:tr>
      <w:tr w:rsidR="00C6021F" w14:paraId="26CADB08" w14:textId="77777777" w:rsidTr="006503AB">
        <w:trPr>
          <w:trHeight w:hRule="exact" w:val="298"/>
          <w:jc w:val="center"/>
        </w:trPr>
        <w:tc>
          <w:tcPr>
            <w:tcW w:w="682" w:type="dxa"/>
            <w:tcBorders>
              <w:top w:val="single" w:sz="4" w:space="0" w:color="auto"/>
              <w:left w:val="single" w:sz="4" w:space="0" w:color="auto"/>
            </w:tcBorders>
            <w:shd w:val="clear" w:color="auto" w:fill="FFFFFF"/>
          </w:tcPr>
          <w:p w14:paraId="04E3416C"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7.</w:t>
            </w:r>
          </w:p>
        </w:tc>
        <w:tc>
          <w:tcPr>
            <w:tcW w:w="3542" w:type="dxa"/>
            <w:tcBorders>
              <w:top w:val="single" w:sz="4" w:space="0" w:color="auto"/>
              <w:left w:val="single" w:sz="4" w:space="0" w:color="auto"/>
            </w:tcBorders>
            <w:shd w:val="clear" w:color="auto" w:fill="FFFFFF"/>
          </w:tcPr>
          <w:p w14:paraId="1D518EA0"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5CD9410D"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5A18104"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6FDF4281"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630736B6" w14:textId="77777777" w:rsidR="00C6021F" w:rsidRDefault="00C6021F" w:rsidP="00C6021F">
            <w:pPr>
              <w:pStyle w:val="43"/>
              <w:framePr w:w="10152" w:wrap="notBeside" w:vAnchor="text" w:hAnchor="text" w:xAlign="center" w:y="1"/>
              <w:shd w:val="clear" w:color="auto" w:fill="auto"/>
              <w:spacing w:before="0" w:line="230" w:lineRule="exact"/>
              <w:jc w:val="both"/>
            </w:pPr>
            <w:r>
              <w:t>465</w:t>
            </w:r>
          </w:p>
        </w:tc>
      </w:tr>
      <w:tr w:rsidR="00C6021F" w14:paraId="147273AC"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4F417F7F"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8.</w:t>
            </w:r>
          </w:p>
        </w:tc>
        <w:tc>
          <w:tcPr>
            <w:tcW w:w="3542" w:type="dxa"/>
            <w:tcBorders>
              <w:top w:val="single" w:sz="4" w:space="0" w:color="auto"/>
              <w:left w:val="single" w:sz="4" w:space="0" w:color="auto"/>
            </w:tcBorders>
            <w:shd w:val="clear" w:color="auto" w:fill="FFFFFF"/>
          </w:tcPr>
          <w:p w14:paraId="1EC510D1" w14:textId="77777777" w:rsidR="00C6021F" w:rsidRDefault="00C6021F" w:rsidP="00C6021F">
            <w:pPr>
              <w:pStyle w:val="43"/>
              <w:framePr w:w="10152" w:wrap="notBeside" w:vAnchor="text" w:hAnchor="text" w:xAlign="center" w:y="1"/>
              <w:shd w:val="clear" w:color="auto" w:fill="auto"/>
              <w:spacing w:before="0"/>
              <w:ind w:left="120"/>
              <w:jc w:val="left"/>
            </w:pPr>
            <w:r>
              <w:t>Форт-Красная Горка - Черная Лахта</w:t>
            </w:r>
          </w:p>
        </w:tc>
        <w:tc>
          <w:tcPr>
            <w:tcW w:w="1560" w:type="dxa"/>
            <w:tcBorders>
              <w:top w:val="single" w:sz="4" w:space="0" w:color="auto"/>
              <w:left w:val="single" w:sz="4" w:space="0" w:color="auto"/>
            </w:tcBorders>
            <w:shd w:val="clear" w:color="auto" w:fill="FFFFFF"/>
          </w:tcPr>
          <w:p w14:paraId="0922E810"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1B2D61E4"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37112485"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27B2E11A" w14:textId="77777777" w:rsidR="00C6021F" w:rsidRDefault="00C6021F" w:rsidP="00C6021F">
            <w:pPr>
              <w:pStyle w:val="43"/>
              <w:framePr w:w="10152" w:wrap="notBeside" w:vAnchor="text" w:hAnchor="text" w:xAlign="center" w:y="1"/>
              <w:shd w:val="clear" w:color="auto" w:fill="auto"/>
              <w:spacing w:before="0" w:line="230" w:lineRule="exact"/>
              <w:jc w:val="both"/>
            </w:pPr>
            <w:r>
              <w:t>3175</w:t>
            </w:r>
          </w:p>
        </w:tc>
      </w:tr>
      <w:tr w:rsidR="00C6021F" w14:paraId="7927181B" w14:textId="77777777" w:rsidTr="006503AB">
        <w:trPr>
          <w:trHeight w:hRule="exact" w:val="302"/>
          <w:jc w:val="center"/>
        </w:trPr>
        <w:tc>
          <w:tcPr>
            <w:tcW w:w="682" w:type="dxa"/>
            <w:tcBorders>
              <w:top w:val="single" w:sz="4" w:space="0" w:color="auto"/>
              <w:left w:val="single" w:sz="4" w:space="0" w:color="auto"/>
            </w:tcBorders>
            <w:shd w:val="clear" w:color="auto" w:fill="FFFFFF"/>
          </w:tcPr>
          <w:p w14:paraId="05CC3D11"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9.</w:t>
            </w:r>
          </w:p>
        </w:tc>
        <w:tc>
          <w:tcPr>
            <w:tcW w:w="3542" w:type="dxa"/>
            <w:tcBorders>
              <w:top w:val="single" w:sz="4" w:space="0" w:color="auto"/>
              <w:left w:val="single" w:sz="4" w:space="0" w:color="auto"/>
            </w:tcBorders>
            <w:shd w:val="clear" w:color="auto" w:fill="FFFFFF"/>
          </w:tcPr>
          <w:p w14:paraId="074F75C5" w14:textId="77777777" w:rsidR="00C6021F" w:rsidRDefault="00C6021F" w:rsidP="00C6021F">
            <w:pPr>
              <w:pStyle w:val="43"/>
              <w:framePr w:w="10152" w:wrap="notBeside" w:vAnchor="text" w:hAnchor="text" w:xAlign="center" w:y="1"/>
              <w:shd w:val="clear" w:color="auto" w:fill="auto"/>
              <w:spacing w:before="0" w:line="230" w:lineRule="exact"/>
            </w:pPr>
            <w:r>
              <w:t>Лебяжье - Форт-Красная Горка</w:t>
            </w:r>
          </w:p>
        </w:tc>
        <w:tc>
          <w:tcPr>
            <w:tcW w:w="1560" w:type="dxa"/>
            <w:tcBorders>
              <w:top w:val="single" w:sz="4" w:space="0" w:color="auto"/>
              <w:left w:val="single" w:sz="4" w:space="0" w:color="auto"/>
            </w:tcBorders>
            <w:shd w:val="clear" w:color="auto" w:fill="FFFFFF"/>
          </w:tcPr>
          <w:p w14:paraId="0E65A9B6"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6D2C65DC"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5B4C9258" w14:textId="77777777" w:rsidR="00C6021F" w:rsidRDefault="00C6021F" w:rsidP="00C6021F">
            <w:pPr>
              <w:pStyle w:val="43"/>
              <w:framePr w:w="10152" w:wrap="notBeside" w:vAnchor="text" w:hAnchor="text" w:xAlign="center" w:y="1"/>
              <w:shd w:val="clear" w:color="auto" w:fill="auto"/>
              <w:spacing w:before="0" w:line="230" w:lineRule="exact"/>
            </w:pPr>
            <w:r>
              <w:t>1 очередь</w:t>
            </w:r>
          </w:p>
        </w:tc>
        <w:tc>
          <w:tcPr>
            <w:tcW w:w="835" w:type="dxa"/>
            <w:tcBorders>
              <w:top w:val="single" w:sz="4" w:space="0" w:color="auto"/>
              <w:left w:val="single" w:sz="4" w:space="0" w:color="auto"/>
              <w:right w:val="single" w:sz="4" w:space="0" w:color="auto"/>
            </w:tcBorders>
            <w:shd w:val="clear" w:color="auto" w:fill="FFFFFF"/>
          </w:tcPr>
          <w:p w14:paraId="239729B0" w14:textId="77777777" w:rsidR="00C6021F" w:rsidRDefault="00C6021F" w:rsidP="00C6021F">
            <w:pPr>
              <w:pStyle w:val="43"/>
              <w:framePr w:w="10152" w:wrap="notBeside" w:vAnchor="text" w:hAnchor="text" w:xAlign="center" w:y="1"/>
              <w:shd w:val="clear" w:color="auto" w:fill="auto"/>
              <w:spacing w:before="0" w:line="230" w:lineRule="exact"/>
              <w:jc w:val="both"/>
            </w:pPr>
            <w:r>
              <w:t>799</w:t>
            </w:r>
          </w:p>
        </w:tc>
      </w:tr>
      <w:tr w:rsidR="00C6021F" w14:paraId="3900E65F" w14:textId="77777777" w:rsidTr="006503AB">
        <w:trPr>
          <w:trHeight w:hRule="exact" w:val="562"/>
          <w:jc w:val="center"/>
        </w:trPr>
        <w:tc>
          <w:tcPr>
            <w:tcW w:w="682" w:type="dxa"/>
            <w:tcBorders>
              <w:top w:val="single" w:sz="4" w:space="0" w:color="auto"/>
              <w:left w:val="single" w:sz="4" w:space="0" w:color="auto"/>
            </w:tcBorders>
            <w:shd w:val="clear" w:color="auto" w:fill="FFFFFF"/>
          </w:tcPr>
          <w:p w14:paraId="6BD4B579"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10.</w:t>
            </w:r>
          </w:p>
        </w:tc>
        <w:tc>
          <w:tcPr>
            <w:tcW w:w="3542" w:type="dxa"/>
            <w:tcBorders>
              <w:top w:val="single" w:sz="4" w:space="0" w:color="auto"/>
              <w:left w:val="single" w:sz="4" w:space="0" w:color="auto"/>
            </w:tcBorders>
            <w:shd w:val="clear" w:color="auto" w:fill="FFFFFF"/>
          </w:tcPr>
          <w:p w14:paraId="5A42D1ED" w14:textId="77777777" w:rsidR="00C6021F" w:rsidRDefault="00C6021F" w:rsidP="00C6021F">
            <w:pPr>
              <w:pStyle w:val="43"/>
              <w:framePr w:w="10152" w:wrap="notBeside" w:vAnchor="text" w:hAnchor="text" w:xAlign="center" w:y="1"/>
              <w:shd w:val="clear" w:color="auto" w:fill="auto"/>
              <w:spacing w:before="0" w:line="230" w:lineRule="exact"/>
            </w:pPr>
            <w:r>
              <w:t>Подъезд к д. Черная Лахта</w:t>
            </w:r>
          </w:p>
        </w:tc>
        <w:tc>
          <w:tcPr>
            <w:tcW w:w="1560" w:type="dxa"/>
            <w:tcBorders>
              <w:top w:val="single" w:sz="4" w:space="0" w:color="auto"/>
              <w:left w:val="single" w:sz="4" w:space="0" w:color="auto"/>
            </w:tcBorders>
            <w:shd w:val="clear" w:color="auto" w:fill="FFFFFF"/>
          </w:tcPr>
          <w:p w14:paraId="507C4B6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tcBorders>
            <w:shd w:val="clear" w:color="auto" w:fill="FFFFFF"/>
          </w:tcPr>
          <w:p w14:paraId="4B64EA15"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tcBorders>
            <w:shd w:val="clear" w:color="auto" w:fill="FFFFFF"/>
          </w:tcPr>
          <w:p w14:paraId="79750EA7"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AC01382"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right w:val="single" w:sz="4" w:space="0" w:color="auto"/>
            </w:tcBorders>
            <w:shd w:val="clear" w:color="auto" w:fill="FFFFFF"/>
          </w:tcPr>
          <w:p w14:paraId="55B91900" w14:textId="77777777" w:rsidR="00C6021F" w:rsidRDefault="00C6021F" w:rsidP="00C6021F">
            <w:pPr>
              <w:pStyle w:val="43"/>
              <w:framePr w:w="10152" w:wrap="notBeside" w:vAnchor="text" w:hAnchor="text" w:xAlign="center" w:y="1"/>
              <w:shd w:val="clear" w:color="auto" w:fill="auto"/>
              <w:spacing w:before="0" w:line="230" w:lineRule="exact"/>
              <w:jc w:val="both"/>
            </w:pPr>
            <w:r>
              <w:t>644</w:t>
            </w:r>
          </w:p>
        </w:tc>
      </w:tr>
      <w:tr w:rsidR="00C6021F" w14:paraId="5B20196A" w14:textId="77777777" w:rsidTr="006503AB">
        <w:trPr>
          <w:trHeight w:hRule="exact" w:val="571"/>
          <w:jc w:val="center"/>
        </w:trPr>
        <w:tc>
          <w:tcPr>
            <w:tcW w:w="682" w:type="dxa"/>
            <w:tcBorders>
              <w:top w:val="single" w:sz="4" w:space="0" w:color="auto"/>
              <w:left w:val="single" w:sz="4" w:space="0" w:color="auto"/>
              <w:bottom w:val="single" w:sz="4" w:space="0" w:color="auto"/>
            </w:tcBorders>
            <w:shd w:val="clear" w:color="auto" w:fill="FFFFFF"/>
          </w:tcPr>
          <w:p w14:paraId="7292AE63" w14:textId="77777777" w:rsidR="00C6021F" w:rsidRDefault="00C6021F" w:rsidP="00C6021F">
            <w:pPr>
              <w:pStyle w:val="43"/>
              <w:framePr w:w="10152" w:wrap="notBeside" w:vAnchor="text" w:hAnchor="text" w:xAlign="center" w:y="1"/>
              <w:shd w:val="clear" w:color="auto" w:fill="auto"/>
              <w:spacing w:before="0" w:line="230" w:lineRule="exact"/>
              <w:ind w:left="140"/>
              <w:jc w:val="left"/>
            </w:pPr>
            <w:r>
              <w:t>11.</w:t>
            </w:r>
          </w:p>
        </w:tc>
        <w:tc>
          <w:tcPr>
            <w:tcW w:w="3542" w:type="dxa"/>
            <w:tcBorders>
              <w:top w:val="single" w:sz="4" w:space="0" w:color="auto"/>
              <w:left w:val="single" w:sz="4" w:space="0" w:color="auto"/>
              <w:bottom w:val="single" w:sz="4" w:space="0" w:color="auto"/>
            </w:tcBorders>
            <w:shd w:val="clear" w:color="auto" w:fill="FFFFFF"/>
          </w:tcPr>
          <w:p w14:paraId="0039110B" w14:textId="77777777" w:rsidR="00C6021F" w:rsidRDefault="00C6021F" w:rsidP="00C6021F">
            <w:pPr>
              <w:pStyle w:val="43"/>
              <w:framePr w:w="10152" w:wrap="notBeside" w:vAnchor="text" w:hAnchor="text" w:xAlign="center" w:y="1"/>
              <w:shd w:val="clear" w:color="auto" w:fill="auto"/>
              <w:spacing w:before="0" w:line="269" w:lineRule="exact"/>
            </w:pPr>
            <w:r>
              <w:t>Лебяжье - а/д Форт-Красная Горка - Коваши - Сосновый</w:t>
            </w:r>
          </w:p>
        </w:tc>
        <w:tc>
          <w:tcPr>
            <w:tcW w:w="1560" w:type="dxa"/>
            <w:tcBorders>
              <w:top w:val="single" w:sz="4" w:space="0" w:color="auto"/>
              <w:left w:val="single" w:sz="4" w:space="0" w:color="auto"/>
              <w:bottom w:val="single" w:sz="4" w:space="0" w:color="auto"/>
            </w:tcBorders>
            <w:shd w:val="clear" w:color="auto" w:fill="FFFFFF"/>
          </w:tcPr>
          <w:p w14:paraId="284F76E3" w14:textId="77777777" w:rsidR="00C6021F" w:rsidRDefault="00C6021F" w:rsidP="00C6021F">
            <w:pPr>
              <w:pStyle w:val="43"/>
              <w:framePr w:w="10152" w:wrap="notBeside" w:vAnchor="text" w:hAnchor="text" w:xAlign="center" w:y="1"/>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B90BC89" w14:textId="77777777" w:rsidR="00C6021F" w:rsidRDefault="00C6021F" w:rsidP="00C6021F">
            <w:pPr>
              <w:pStyle w:val="43"/>
              <w:framePr w:w="10152" w:wrap="notBeside" w:vAnchor="text" w:hAnchor="text" w:xAlign="center" w:y="1"/>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A9D7C01" w14:textId="77777777" w:rsidR="00C6021F" w:rsidRDefault="00C6021F" w:rsidP="00C6021F">
            <w:pPr>
              <w:pStyle w:val="43"/>
              <w:framePr w:w="10152" w:wrap="notBeside" w:vAnchor="text" w:hAnchor="text" w:xAlign="center" w:y="1"/>
              <w:shd w:val="clear" w:color="auto" w:fill="auto"/>
              <w:spacing w:before="0" w:after="120" w:line="230" w:lineRule="exact"/>
            </w:pPr>
            <w:r>
              <w:t>Расчетный</w:t>
            </w:r>
          </w:p>
          <w:p w14:paraId="16AB20F6" w14:textId="77777777" w:rsidR="00C6021F" w:rsidRDefault="00C6021F" w:rsidP="00C6021F">
            <w:pPr>
              <w:pStyle w:val="43"/>
              <w:framePr w:w="10152" w:wrap="notBeside" w:vAnchor="text" w:hAnchor="text" w:xAlign="center" w:y="1"/>
              <w:shd w:val="clear" w:color="auto" w:fill="auto"/>
              <w:spacing w:before="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E1C34BD" w14:textId="77777777" w:rsidR="00C6021F" w:rsidRDefault="00C6021F" w:rsidP="00C6021F">
            <w:pPr>
              <w:pStyle w:val="43"/>
              <w:framePr w:w="10152" w:wrap="notBeside" w:vAnchor="text" w:hAnchor="text" w:xAlign="center" w:y="1"/>
              <w:shd w:val="clear" w:color="auto" w:fill="auto"/>
              <w:spacing w:before="0" w:line="230" w:lineRule="exact"/>
              <w:jc w:val="both"/>
            </w:pPr>
            <w:r>
              <w:t>7014</w:t>
            </w:r>
          </w:p>
        </w:tc>
      </w:tr>
    </w:tbl>
    <w:tbl>
      <w:tblPr>
        <w:tblW w:w="10152" w:type="dxa"/>
        <w:tblLayout w:type="fixed"/>
        <w:tblCellMar>
          <w:left w:w="10" w:type="dxa"/>
          <w:right w:w="10" w:type="dxa"/>
        </w:tblCellMar>
        <w:tblLook w:val="0000" w:firstRow="0" w:lastRow="0" w:firstColumn="0" w:lastColumn="0" w:noHBand="0" w:noVBand="0"/>
      </w:tblPr>
      <w:tblGrid>
        <w:gridCol w:w="682"/>
        <w:gridCol w:w="3542"/>
        <w:gridCol w:w="1560"/>
        <w:gridCol w:w="1987"/>
        <w:gridCol w:w="1546"/>
        <w:gridCol w:w="835"/>
      </w:tblGrid>
      <w:tr w:rsidR="00C6021F" w14:paraId="747F244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447CF25" w14:textId="77777777" w:rsidR="00C6021F" w:rsidRDefault="00C6021F" w:rsidP="00C6021F">
            <w:pPr>
              <w:pStyle w:val="43"/>
              <w:shd w:val="clear" w:color="auto" w:fill="auto"/>
              <w:spacing w:before="0" w:line="230" w:lineRule="exact"/>
              <w:ind w:left="140"/>
              <w:jc w:val="left"/>
            </w:pPr>
            <w:r>
              <w:t>№</w:t>
            </w:r>
          </w:p>
          <w:p w14:paraId="21E276B7" w14:textId="77777777" w:rsidR="00C6021F" w:rsidRDefault="00C6021F" w:rsidP="00C6021F">
            <w:pPr>
              <w:pStyle w:val="43"/>
              <w:shd w:val="clear" w:color="auto" w:fill="auto"/>
              <w:spacing w:before="0" w:line="230" w:lineRule="exact"/>
              <w:ind w:left="140"/>
              <w:jc w:val="left"/>
            </w:pPr>
            <w:r>
              <w:t>п/п</w:t>
            </w:r>
          </w:p>
        </w:tc>
        <w:tc>
          <w:tcPr>
            <w:tcW w:w="3542" w:type="dxa"/>
            <w:tcBorders>
              <w:top w:val="single" w:sz="4" w:space="0" w:color="auto"/>
              <w:left w:val="single" w:sz="4" w:space="0" w:color="auto"/>
              <w:bottom w:val="single" w:sz="4" w:space="0" w:color="auto"/>
            </w:tcBorders>
            <w:shd w:val="clear" w:color="auto" w:fill="FFFFFF"/>
          </w:tcPr>
          <w:p w14:paraId="07F10DC5" w14:textId="77777777" w:rsidR="00C6021F" w:rsidRDefault="00C6021F" w:rsidP="00C6021F">
            <w:pPr>
              <w:pStyle w:val="43"/>
              <w:shd w:val="clear" w:color="auto" w:fill="auto"/>
              <w:spacing w:before="0" w:line="269" w:lineRule="exact"/>
            </w:pPr>
            <w:r>
              <w:t>Наименование автомобильной дороги</w:t>
            </w:r>
          </w:p>
        </w:tc>
        <w:tc>
          <w:tcPr>
            <w:tcW w:w="1560" w:type="dxa"/>
            <w:tcBorders>
              <w:top w:val="single" w:sz="4" w:space="0" w:color="auto"/>
              <w:left w:val="single" w:sz="4" w:space="0" w:color="auto"/>
              <w:bottom w:val="single" w:sz="4" w:space="0" w:color="auto"/>
            </w:tcBorders>
            <w:shd w:val="clear" w:color="auto" w:fill="FFFFFF"/>
          </w:tcPr>
          <w:p w14:paraId="45A9F663" w14:textId="77777777" w:rsidR="00C6021F" w:rsidRDefault="00C6021F" w:rsidP="00C6021F">
            <w:pPr>
              <w:pStyle w:val="43"/>
              <w:shd w:val="clear" w:color="auto" w:fill="auto"/>
              <w:spacing w:before="0" w:line="230" w:lineRule="exact"/>
            </w:pPr>
            <w:r>
              <w:t>Техническая</w:t>
            </w:r>
          </w:p>
          <w:p w14:paraId="245E1A2B" w14:textId="77777777" w:rsidR="00C6021F" w:rsidRDefault="00C6021F" w:rsidP="00C6021F">
            <w:pPr>
              <w:pStyle w:val="43"/>
              <w:shd w:val="clear" w:color="auto" w:fill="auto"/>
              <w:spacing w:before="0" w:line="230" w:lineRule="exact"/>
            </w:pPr>
            <w:r>
              <w:t>категория</w:t>
            </w:r>
          </w:p>
        </w:tc>
        <w:tc>
          <w:tcPr>
            <w:tcW w:w="1987" w:type="dxa"/>
            <w:tcBorders>
              <w:top w:val="single" w:sz="4" w:space="0" w:color="auto"/>
              <w:left w:val="single" w:sz="4" w:space="0" w:color="auto"/>
              <w:bottom w:val="single" w:sz="4" w:space="0" w:color="auto"/>
            </w:tcBorders>
            <w:shd w:val="clear" w:color="auto" w:fill="FFFFFF"/>
          </w:tcPr>
          <w:p w14:paraId="491EB42B" w14:textId="77777777" w:rsidR="00C6021F" w:rsidRDefault="00C6021F" w:rsidP="00C6021F">
            <w:pPr>
              <w:pStyle w:val="43"/>
              <w:shd w:val="clear" w:color="auto" w:fill="auto"/>
              <w:spacing w:before="0" w:line="230" w:lineRule="exact"/>
              <w:ind w:left="240"/>
              <w:jc w:val="left"/>
            </w:pPr>
            <w:r>
              <w:t>Мероприятие</w:t>
            </w:r>
          </w:p>
        </w:tc>
        <w:tc>
          <w:tcPr>
            <w:tcW w:w="1546" w:type="dxa"/>
            <w:tcBorders>
              <w:top w:val="single" w:sz="4" w:space="0" w:color="auto"/>
              <w:left w:val="single" w:sz="4" w:space="0" w:color="auto"/>
              <w:bottom w:val="single" w:sz="4" w:space="0" w:color="auto"/>
            </w:tcBorders>
            <w:shd w:val="clear" w:color="auto" w:fill="FFFFFF"/>
          </w:tcPr>
          <w:p w14:paraId="39F2B993" w14:textId="77777777" w:rsidR="00C6021F" w:rsidRDefault="00C6021F" w:rsidP="00C6021F">
            <w:pPr>
              <w:pStyle w:val="43"/>
              <w:shd w:val="clear" w:color="auto" w:fill="auto"/>
              <w:spacing w:before="0" w:after="120" w:line="230" w:lineRule="exact"/>
            </w:pPr>
            <w:r>
              <w:t>Срок</w:t>
            </w:r>
          </w:p>
          <w:p w14:paraId="2FC62215" w14:textId="77777777" w:rsidR="00C6021F" w:rsidRDefault="00C6021F" w:rsidP="00C6021F">
            <w:pPr>
              <w:pStyle w:val="43"/>
              <w:shd w:val="clear" w:color="auto" w:fill="auto"/>
              <w:spacing w:before="0" w:after="120" w:line="230" w:lineRule="exact"/>
            </w:pPr>
            <w:r>
              <w:t>реализации</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F1645C3" w14:textId="77777777" w:rsidR="00C6021F" w:rsidRDefault="00C6021F" w:rsidP="00C6021F">
            <w:pPr>
              <w:pStyle w:val="43"/>
              <w:shd w:val="clear" w:color="auto" w:fill="auto"/>
              <w:spacing w:before="0" w:line="230" w:lineRule="exact"/>
              <w:jc w:val="both"/>
            </w:pPr>
            <w:r>
              <w:t>Длин а, м</w:t>
            </w:r>
          </w:p>
        </w:tc>
      </w:tr>
      <w:tr w:rsidR="00C6021F" w14:paraId="42AAB9E1"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C9F9AD9"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220455C5" w14:textId="77777777" w:rsidR="00C6021F" w:rsidRDefault="00C6021F" w:rsidP="00C6021F">
            <w:pPr>
              <w:pStyle w:val="43"/>
              <w:shd w:val="clear" w:color="auto" w:fill="auto"/>
              <w:spacing w:before="0" w:line="269" w:lineRule="exact"/>
            </w:pPr>
            <w:r>
              <w:t>Бор</w:t>
            </w:r>
          </w:p>
        </w:tc>
        <w:tc>
          <w:tcPr>
            <w:tcW w:w="1560" w:type="dxa"/>
            <w:tcBorders>
              <w:top w:val="single" w:sz="4" w:space="0" w:color="auto"/>
              <w:left w:val="single" w:sz="4" w:space="0" w:color="auto"/>
              <w:bottom w:val="single" w:sz="4" w:space="0" w:color="auto"/>
            </w:tcBorders>
            <w:shd w:val="clear" w:color="auto" w:fill="FFFFFF"/>
          </w:tcPr>
          <w:p w14:paraId="1B5B1F5D"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11CF007D" w14:textId="77777777"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14:paraId="4D527CBF" w14:textId="77777777"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70889435" w14:textId="77777777" w:rsidR="00C6021F" w:rsidRPr="00C6021F" w:rsidRDefault="00C6021F" w:rsidP="00C6021F">
            <w:pPr>
              <w:pStyle w:val="43"/>
              <w:spacing w:line="230" w:lineRule="exact"/>
              <w:jc w:val="both"/>
            </w:pPr>
          </w:p>
        </w:tc>
      </w:tr>
      <w:tr w:rsidR="00C6021F" w14:paraId="58B6EAEC"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AA9B3B2" w14:textId="77777777" w:rsidR="00C6021F" w:rsidRDefault="00C6021F" w:rsidP="00C6021F">
            <w:pPr>
              <w:pStyle w:val="43"/>
              <w:shd w:val="clear" w:color="auto" w:fill="auto"/>
              <w:spacing w:before="0" w:line="230" w:lineRule="exact"/>
              <w:ind w:left="140"/>
              <w:jc w:val="left"/>
            </w:pPr>
            <w:r>
              <w:t>12.</w:t>
            </w:r>
          </w:p>
        </w:tc>
        <w:tc>
          <w:tcPr>
            <w:tcW w:w="3542" w:type="dxa"/>
            <w:tcBorders>
              <w:top w:val="single" w:sz="4" w:space="0" w:color="auto"/>
              <w:left w:val="single" w:sz="4" w:space="0" w:color="auto"/>
              <w:bottom w:val="single" w:sz="4" w:space="0" w:color="auto"/>
            </w:tcBorders>
            <w:shd w:val="clear" w:color="auto" w:fill="FFFFFF"/>
          </w:tcPr>
          <w:p w14:paraId="4B5F8E07" w14:textId="77777777" w:rsidR="00C6021F" w:rsidRDefault="00C6021F" w:rsidP="00C6021F">
            <w:pPr>
              <w:pStyle w:val="43"/>
              <w:shd w:val="clear" w:color="auto" w:fill="auto"/>
              <w:spacing w:before="0" w:line="269" w:lineRule="exact"/>
            </w:pPr>
            <w:r>
              <w:t>Подъезд к СНТ "Южное"</w:t>
            </w:r>
          </w:p>
        </w:tc>
        <w:tc>
          <w:tcPr>
            <w:tcW w:w="1560" w:type="dxa"/>
            <w:tcBorders>
              <w:top w:val="single" w:sz="4" w:space="0" w:color="auto"/>
              <w:left w:val="single" w:sz="4" w:space="0" w:color="auto"/>
              <w:bottom w:val="single" w:sz="4" w:space="0" w:color="auto"/>
            </w:tcBorders>
            <w:shd w:val="clear" w:color="auto" w:fill="FFFFFF"/>
          </w:tcPr>
          <w:p w14:paraId="2BD87EA2"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2B7EC965"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A00F88A" w14:textId="77777777" w:rsidR="00C6021F" w:rsidRDefault="00C6021F" w:rsidP="00C6021F">
            <w:pPr>
              <w:pStyle w:val="43"/>
              <w:shd w:val="clear" w:color="auto" w:fill="auto"/>
              <w:spacing w:before="0" w:after="120" w:line="230" w:lineRule="exact"/>
            </w:pPr>
            <w:r>
              <w:t>Расчетный</w:t>
            </w:r>
          </w:p>
          <w:p w14:paraId="524B9F9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A3685C7" w14:textId="77777777" w:rsidR="00C6021F" w:rsidRDefault="00C6021F" w:rsidP="00C6021F">
            <w:pPr>
              <w:pStyle w:val="43"/>
              <w:shd w:val="clear" w:color="auto" w:fill="auto"/>
              <w:spacing w:before="0" w:line="230" w:lineRule="exact"/>
              <w:jc w:val="both"/>
            </w:pPr>
            <w:r>
              <w:t>737</w:t>
            </w:r>
          </w:p>
        </w:tc>
      </w:tr>
      <w:tr w:rsidR="00C6021F" w14:paraId="34C5E31E"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7C5F5272" w14:textId="77777777" w:rsidR="00C6021F" w:rsidRDefault="00C6021F" w:rsidP="00C6021F">
            <w:pPr>
              <w:pStyle w:val="43"/>
              <w:shd w:val="clear" w:color="auto" w:fill="auto"/>
              <w:spacing w:before="0" w:line="230" w:lineRule="exact"/>
              <w:ind w:left="140"/>
              <w:jc w:val="left"/>
            </w:pPr>
            <w:r>
              <w:t>13.</w:t>
            </w:r>
          </w:p>
        </w:tc>
        <w:tc>
          <w:tcPr>
            <w:tcW w:w="3542" w:type="dxa"/>
            <w:tcBorders>
              <w:top w:val="single" w:sz="4" w:space="0" w:color="auto"/>
              <w:left w:val="single" w:sz="4" w:space="0" w:color="auto"/>
              <w:bottom w:val="single" w:sz="4" w:space="0" w:color="auto"/>
            </w:tcBorders>
            <w:shd w:val="clear" w:color="auto" w:fill="FFFFFF"/>
          </w:tcPr>
          <w:p w14:paraId="6FEAE323" w14:textId="77777777" w:rsidR="00C6021F" w:rsidRDefault="00C6021F" w:rsidP="00C6021F">
            <w:pPr>
              <w:pStyle w:val="43"/>
              <w:shd w:val="clear" w:color="auto" w:fill="auto"/>
              <w:spacing w:before="0" w:line="269" w:lineRule="exact"/>
            </w:pPr>
            <w:r>
              <w:t>Подъезд к базе отдыха "Кандикюля"</w:t>
            </w:r>
          </w:p>
        </w:tc>
        <w:tc>
          <w:tcPr>
            <w:tcW w:w="1560" w:type="dxa"/>
            <w:tcBorders>
              <w:top w:val="single" w:sz="4" w:space="0" w:color="auto"/>
              <w:left w:val="single" w:sz="4" w:space="0" w:color="auto"/>
              <w:bottom w:val="single" w:sz="4" w:space="0" w:color="auto"/>
            </w:tcBorders>
            <w:shd w:val="clear" w:color="auto" w:fill="FFFFFF"/>
          </w:tcPr>
          <w:p w14:paraId="21189C25"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82AF69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34376DF" w14:textId="77777777" w:rsidR="00C6021F" w:rsidRDefault="00C6021F" w:rsidP="00C6021F">
            <w:pPr>
              <w:pStyle w:val="43"/>
              <w:shd w:val="clear" w:color="auto" w:fill="auto"/>
              <w:spacing w:before="0" w:after="120" w:line="230" w:lineRule="exact"/>
            </w:pPr>
            <w:r>
              <w:t>Расчетный</w:t>
            </w:r>
          </w:p>
          <w:p w14:paraId="3E340554"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6CBD49D2" w14:textId="77777777" w:rsidR="00C6021F" w:rsidRDefault="00C6021F" w:rsidP="00C6021F">
            <w:pPr>
              <w:pStyle w:val="43"/>
              <w:shd w:val="clear" w:color="auto" w:fill="auto"/>
              <w:spacing w:before="0" w:line="230" w:lineRule="exact"/>
              <w:jc w:val="both"/>
            </w:pPr>
            <w:r>
              <w:t>1369</w:t>
            </w:r>
          </w:p>
        </w:tc>
      </w:tr>
      <w:tr w:rsidR="00C6021F" w14:paraId="79EED5F6"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6A6CA0B" w14:textId="77777777" w:rsidR="00C6021F" w:rsidRDefault="00C6021F" w:rsidP="00C6021F">
            <w:pPr>
              <w:pStyle w:val="43"/>
              <w:shd w:val="clear" w:color="auto" w:fill="auto"/>
              <w:spacing w:before="0" w:line="230" w:lineRule="exact"/>
              <w:ind w:left="140"/>
              <w:jc w:val="left"/>
            </w:pPr>
            <w:r>
              <w:t>14.</w:t>
            </w:r>
          </w:p>
        </w:tc>
        <w:tc>
          <w:tcPr>
            <w:tcW w:w="3542" w:type="dxa"/>
            <w:tcBorders>
              <w:top w:val="single" w:sz="4" w:space="0" w:color="auto"/>
              <w:left w:val="single" w:sz="4" w:space="0" w:color="auto"/>
              <w:bottom w:val="single" w:sz="4" w:space="0" w:color="auto"/>
            </w:tcBorders>
            <w:shd w:val="clear" w:color="auto" w:fill="FFFFFF"/>
          </w:tcPr>
          <w:p w14:paraId="67A1E129" w14:textId="77777777" w:rsidR="00C6021F" w:rsidRDefault="00C6021F" w:rsidP="00C6021F">
            <w:pPr>
              <w:pStyle w:val="43"/>
              <w:shd w:val="clear" w:color="auto" w:fill="auto"/>
              <w:spacing w:before="0" w:line="269" w:lineRule="exact"/>
            </w:pPr>
            <w:r>
              <w:t>Черная Лахта - Форт "Серая Лошадь"</w:t>
            </w:r>
          </w:p>
        </w:tc>
        <w:tc>
          <w:tcPr>
            <w:tcW w:w="1560" w:type="dxa"/>
            <w:tcBorders>
              <w:top w:val="single" w:sz="4" w:space="0" w:color="auto"/>
              <w:left w:val="single" w:sz="4" w:space="0" w:color="auto"/>
              <w:bottom w:val="single" w:sz="4" w:space="0" w:color="auto"/>
            </w:tcBorders>
            <w:shd w:val="clear" w:color="auto" w:fill="FFFFFF"/>
          </w:tcPr>
          <w:p w14:paraId="4847C19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3DA22E3"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627902F4"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7733616" w14:textId="77777777" w:rsidR="00C6021F" w:rsidRDefault="00C6021F" w:rsidP="00C6021F">
            <w:pPr>
              <w:pStyle w:val="43"/>
              <w:shd w:val="clear" w:color="auto" w:fill="auto"/>
              <w:spacing w:before="0" w:line="230" w:lineRule="exact"/>
              <w:jc w:val="both"/>
            </w:pPr>
            <w:r>
              <w:t>2249</w:t>
            </w:r>
          </w:p>
        </w:tc>
      </w:tr>
      <w:tr w:rsidR="00C6021F" w14:paraId="7A4DE074"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A9334C1" w14:textId="77777777" w:rsidR="00C6021F" w:rsidRDefault="00C6021F" w:rsidP="00C6021F">
            <w:pPr>
              <w:pStyle w:val="43"/>
              <w:shd w:val="clear" w:color="auto" w:fill="auto"/>
              <w:spacing w:before="0" w:line="230" w:lineRule="exact"/>
              <w:ind w:left="140"/>
              <w:jc w:val="left"/>
            </w:pPr>
            <w:r>
              <w:t>15.</w:t>
            </w:r>
          </w:p>
        </w:tc>
        <w:tc>
          <w:tcPr>
            <w:tcW w:w="3542" w:type="dxa"/>
            <w:tcBorders>
              <w:top w:val="single" w:sz="4" w:space="0" w:color="auto"/>
              <w:left w:val="single" w:sz="4" w:space="0" w:color="auto"/>
              <w:bottom w:val="single" w:sz="4" w:space="0" w:color="auto"/>
            </w:tcBorders>
            <w:shd w:val="clear" w:color="auto" w:fill="FFFFFF"/>
          </w:tcPr>
          <w:p w14:paraId="5C5BA9A7" w14:textId="77777777" w:rsidR="00C6021F" w:rsidRDefault="00C6021F" w:rsidP="00C6021F">
            <w:pPr>
              <w:pStyle w:val="43"/>
              <w:shd w:val="clear" w:color="auto" w:fill="auto"/>
              <w:spacing w:before="0" w:line="269" w:lineRule="exact"/>
            </w:pPr>
            <w:r>
              <w:t>Подъезд к д. Шепелево</w:t>
            </w:r>
          </w:p>
        </w:tc>
        <w:tc>
          <w:tcPr>
            <w:tcW w:w="1560" w:type="dxa"/>
            <w:tcBorders>
              <w:top w:val="single" w:sz="4" w:space="0" w:color="auto"/>
              <w:left w:val="single" w:sz="4" w:space="0" w:color="auto"/>
              <w:bottom w:val="single" w:sz="4" w:space="0" w:color="auto"/>
            </w:tcBorders>
            <w:shd w:val="clear" w:color="auto" w:fill="FFFFFF"/>
          </w:tcPr>
          <w:p w14:paraId="438847D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5E3879E3"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37A8EC8E" w14:textId="77777777" w:rsidR="00C6021F" w:rsidRDefault="00C6021F" w:rsidP="00C6021F">
            <w:pPr>
              <w:pStyle w:val="43"/>
              <w:shd w:val="clear" w:color="auto" w:fill="auto"/>
              <w:spacing w:before="0" w:after="120" w:line="230" w:lineRule="exact"/>
            </w:pPr>
            <w:r>
              <w:t>Расчетный</w:t>
            </w:r>
          </w:p>
          <w:p w14:paraId="6687DD6C"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5467046" w14:textId="77777777" w:rsidR="00C6021F" w:rsidRDefault="00C6021F" w:rsidP="00C6021F">
            <w:pPr>
              <w:pStyle w:val="43"/>
              <w:shd w:val="clear" w:color="auto" w:fill="auto"/>
              <w:spacing w:before="0" w:line="230" w:lineRule="exact"/>
              <w:jc w:val="both"/>
            </w:pPr>
            <w:r>
              <w:t>233</w:t>
            </w:r>
          </w:p>
        </w:tc>
      </w:tr>
      <w:tr w:rsidR="00C6021F" w14:paraId="4543938B"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8A8B6BB" w14:textId="77777777" w:rsidR="00C6021F" w:rsidRDefault="00C6021F" w:rsidP="00C6021F">
            <w:pPr>
              <w:pStyle w:val="43"/>
              <w:shd w:val="clear" w:color="auto" w:fill="auto"/>
              <w:spacing w:before="0" w:line="230" w:lineRule="exact"/>
              <w:ind w:left="140"/>
              <w:jc w:val="left"/>
            </w:pPr>
            <w:r>
              <w:t>16.</w:t>
            </w:r>
          </w:p>
        </w:tc>
        <w:tc>
          <w:tcPr>
            <w:tcW w:w="3542" w:type="dxa"/>
            <w:tcBorders>
              <w:top w:val="single" w:sz="4" w:space="0" w:color="auto"/>
              <w:left w:val="single" w:sz="4" w:space="0" w:color="auto"/>
              <w:bottom w:val="single" w:sz="4" w:space="0" w:color="auto"/>
            </w:tcBorders>
            <w:shd w:val="clear" w:color="auto" w:fill="FFFFFF"/>
          </w:tcPr>
          <w:p w14:paraId="1B76EFB0" w14:textId="77777777" w:rsidR="00C6021F" w:rsidRDefault="00C6021F" w:rsidP="00C6021F">
            <w:pPr>
              <w:pStyle w:val="43"/>
              <w:shd w:val="clear" w:color="auto" w:fill="auto"/>
              <w:spacing w:before="0" w:line="269" w:lineRule="exact"/>
            </w:pPr>
            <w:r>
              <w:t>Подъезд к метеостанции</w:t>
            </w:r>
          </w:p>
        </w:tc>
        <w:tc>
          <w:tcPr>
            <w:tcW w:w="1560" w:type="dxa"/>
            <w:tcBorders>
              <w:top w:val="single" w:sz="4" w:space="0" w:color="auto"/>
              <w:left w:val="single" w:sz="4" w:space="0" w:color="auto"/>
              <w:bottom w:val="single" w:sz="4" w:space="0" w:color="auto"/>
            </w:tcBorders>
            <w:shd w:val="clear" w:color="auto" w:fill="FFFFFF"/>
          </w:tcPr>
          <w:p w14:paraId="3CD5FEEA"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8A137E3"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5BE9FA59" w14:textId="77777777" w:rsidR="00C6021F" w:rsidRDefault="00C6021F" w:rsidP="00C6021F">
            <w:pPr>
              <w:pStyle w:val="43"/>
              <w:shd w:val="clear" w:color="auto" w:fill="auto"/>
              <w:spacing w:before="0" w:after="120" w:line="230" w:lineRule="exact"/>
            </w:pPr>
            <w:r>
              <w:t>Расчетный</w:t>
            </w:r>
          </w:p>
          <w:p w14:paraId="3A35FDFA"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45D2AE6" w14:textId="77777777" w:rsidR="00C6021F" w:rsidRDefault="00C6021F" w:rsidP="00C6021F">
            <w:pPr>
              <w:pStyle w:val="43"/>
              <w:shd w:val="clear" w:color="auto" w:fill="auto"/>
              <w:spacing w:before="0" w:line="230" w:lineRule="exact"/>
              <w:jc w:val="both"/>
            </w:pPr>
            <w:r>
              <w:t>658</w:t>
            </w:r>
          </w:p>
        </w:tc>
      </w:tr>
      <w:tr w:rsidR="00C6021F" w14:paraId="5896D509"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C801B1B" w14:textId="77777777" w:rsidR="00C6021F" w:rsidRDefault="00C6021F" w:rsidP="00C6021F">
            <w:pPr>
              <w:pStyle w:val="43"/>
              <w:shd w:val="clear" w:color="auto" w:fill="auto"/>
              <w:spacing w:before="0" w:line="230" w:lineRule="exact"/>
              <w:ind w:left="140"/>
              <w:jc w:val="left"/>
            </w:pPr>
            <w:r>
              <w:t>17.</w:t>
            </w:r>
          </w:p>
        </w:tc>
        <w:tc>
          <w:tcPr>
            <w:tcW w:w="3542" w:type="dxa"/>
            <w:tcBorders>
              <w:top w:val="single" w:sz="4" w:space="0" w:color="auto"/>
              <w:left w:val="single" w:sz="4" w:space="0" w:color="auto"/>
              <w:bottom w:val="single" w:sz="4" w:space="0" w:color="auto"/>
            </w:tcBorders>
            <w:shd w:val="clear" w:color="auto" w:fill="FFFFFF"/>
          </w:tcPr>
          <w:p w14:paraId="699CABF4" w14:textId="77777777" w:rsidR="00C6021F" w:rsidRDefault="00C6021F" w:rsidP="00C6021F">
            <w:pPr>
              <w:pStyle w:val="43"/>
              <w:shd w:val="clear" w:color="auto" w:fill="auto"/>
              <w:spacing w:before="0" w:line="269" w:lineRule="exact"/>
            </w:pPr>
            <w:r>
              <w:t>Подъезд к п. Форт-Красная Горка</w:t>
            </w:r>
          </w:p>
        </w:tc>
        <w:tc>
          <w:tcPr>
            <w:tcW w:w="1560" w:type="dxa"/>
            <w:tcBorders>
              <w:top w:val="single" w:sz="4" w:space="0" w:color="auto"/>
              <w:left w:val="single" w:sz="4" w:space="0" w:color="auto"/>
              <w:bottom w:val="single" w:sz="4" w:space="0" w:color="auto"/>
            </w:tcBorders>
            <w:shd w:val="clear" w:color="auto" w:fill="FFFFFF"/>
          </w:tcPr>
          <w:p w14:paraId="3A7DA4FB"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12EF5E6"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019C1B53"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CD0FD6B" w14:textId="77777777" w:rsidR="00C6021F" w:rsidRDefault="00C6021F" w:rsidP="00C6021F">
            <w:pPr>
              <w:pStyle w:val="43"/>
              <w:shd w:val="clear" w:color="auto" w:fill="auto"/>
              <w:spacing w:before="0" w:line="230" w:lineRule="exact"/>
              <w:jc w:val="both"/>
            </w:pPr>
            <w:r>
              <w:t>1194</w:t>
            </w:r>
          </w:p>
        </w:tc>
      </w:tr>
      <w:tr w:rsidR="00C6021F" w14:paraId="77F1AAC8"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D779FB9" w14:textId="77777777" w:rsidR="00C6021F" w:rsidRDefault="00C6021F" w:rsidP="00C6021F">
            <w:pPr>
              <w:pStyle w:val="43"/>
              <w:shd w:val="clear" w:color="auto" w:fill="auto"/>
              <w:spacing w:before="0" w:line="230" w:lineRule="exact"/>
              <w:ind w:left="140"/>
              <w:jc w:val="left"/>
            </w:pPr>
            <w:r>
              <w:t>18.</w:t>
            </w:r>
          </w:p>
        </w:tc>
        <w:tc>
          <w:tcPr>
            <w:tcW w:w="3542" w:type="dxa"/>
            <w:tcBorders>
              <w:top w:val="single" w:sz="4" w:space="0" w:color="auto"/>
              <w:left w:val="single" w:sz="4" w:space="0" w:color="auto"/>
              <w:bottom w:val="single" w:sz="4" w:space="0" w:color="auto"/>
            </w:tcBorders>
            <w:shd w:val="clear" w:color="auto" w:fill="FFFFFF"/>
          </w:tcPr>
          <w:p w14:paraId="613753CC" w14:textId="77777777" w:rsidR="00C6021F" w:rsidRDefault="00C6021F" w:rsidP="00C6021F">
            <w:pPr>
              <w:pStyle w:val="43"/>
              <w:shd w:val="clear" w:color="auto" w:fill="auto"/>
              <w:spacing w:before="0" w:line="269" w:lineRule="exact"/>
            </w:pPr>
            <w:r>
              <w:t>Объезд мкр. Борки</w:t>
            </w:r>
          </w:p>
        </w:tc>
        <w:tc>
          <w:tcPr>
            <w:tcW w:w="1560" w:type="dxa"/>
            <w:tcBorders>
              <w:top w:val="single" w:sz="4" w:space="0" w:color="auto"/>
              <w:left w:val="single" w:sz="4" w:space="0" w:color="auto"/>
              <w:bottom w:val="single" w:sz="4" w:space="0" w:color="auto"/>
            </w:tcBorders>
            <w:shd w:val="clear" w:color="auto" w:fill="FFFFFF"/>
          </w:tcPr>
          <w:p w14:paraId="22969FEA"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7818F94"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06DE3C1" w14:textId="77777777" w:rsidR="00C6021F" w:rsidRDefault="00C6021F" w:rsidP="00C6021F">
            <w:pPr>
              <w:pStyle w:val="43"/>
              <w:shd w:val="clear" w:color="auto" w:fill="auto"/>
              <w:spacing w:before="0" w:after="120" w:line="230" w:lineRule="exact"/>
            </w:pPr>
            <w:r>
              <w:t>Расчетный</w:t>
            </w:r>
          </w:p>
          <w:p w14:paraId="62C7256C"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CF396ED" w14:textId="77777777" w:rsidR="00C6021F" w:rsidRDefault="00C6021F" w:rsidP="00C6021F">
            <w:pPr>
              <w:pStyle w:val="43"/>
              <w:shd w:val="clear" w:color="auto" w:fill="auto"/>
              <w:spacing w:before="0" w:line="230" w:lineRule="exact"/>
              <w:jc w:val="both"/>
            </w:pPr>
            <w:r>
              <w:t>965</w:t>
            </w:r>
          </w:p>
        </w:tc>
      </w:tr>
      <w:tr w:rsidR="00C6021F" w14:paraId="7D481B2A"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D31ACB3" w14:textId="77777777" w:rsidR="00C6021F" w:rsidRDefault="00C6021F" w:rsidP="00C6021F">
            <w:pPr>
              <w:pStyle w:val="43"/>
              <w:shd w:val="clear" w:color="auto" w:fill="auto"/>
              <w:spacing w:before="0" w:line="230" w:lineRule="exact"/>
              <w:ind w:left="140"/>
              <w:jc w:val="left"/>
            </w:pPr>
            <w:r>
              <w:t>19.</w:t>
            </w:r>
          </w:p>
        </w:tc>
        <w:tc>
          <w:tcPr>
            <w:tcW w:w="3542" w:type="dxa"/>
            <w:tcBorders>
              <w:top w:val="single" w:sz="4" w:space="0" w:color="auto"/>
              <w:left w:val="single" w:sz="4" w:space="0" w:color="auto"/>
              <w:bottom w:val="single" w:sz="4" w:space="0" w:color="auto"/>
            </w:tcBorders>
            <w:shd w:val="clear" w:color="auto" w:fill="FFFFFF"/>
          </w:tcPr>
          <w:p w14:paraId="45BB1430" w14:textId="77777777" w:rsidR="00C6021F" w:rsidRDefault="00C6021F" w:rsidP="00C6021F">
            <w:pPr>
              <w:pStyle w:val="43"/>
              <w:shd w:val="clear" w:color="auto" w:fill="auto"/>
              <w:spacing w:before="0" w:line="269" w:lineRule="exact"/>
            </w:pPr>
            <w:r>
              <w:t>Подъезд к базам отдыха</w:t>
            </w:r>
          </w:p>
        </w:tc>
        <w:tc>
          <w:tcPr>
            <w:tcW w:w="1560" w:type="dxa"/>
            <w:tcBorders>
              <w:top w:val="single" w:sz="4" w:space="0" w:color="auto"/>
              <w:left w:val="single" w:sz="4" w:space="0" w:color="auto"/>
              <w:bottom w:val="single" w:sz="4" w:space="0" w:color="auto"/>
            </w:tcBorders>
            <w:shd w:val="clear" w:color="auto" w:fill="FFFFFF"/>
          </w:tcPr>
          <w:p w14:paraId="3502420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32AB5F5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7375FFF8" w14:textId="77777777" w:rsidR="00C6021F" w:rsidRDefault="00C6021F" w:rsidP="00C6021F">
            <w:pPr>
              <w:pStyle w:val="43"/>
              <w:shd w:val="clear" w:color="auto" w:fill="auto"/>
              <w:spacing w:before="0" w:after="120" w:line="230" w:lineRule="exact"/>
            </w:pPr>
            <w:r>
              <w:t>Расчетный</w:t>
            </w:r>
          </w:p>
          <w:p w14:paraId="10E9CC1A"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7447B06C" w14:textId="77777777" w:rsidR="00C6021F" w:rsidRDefault="00C6021F" w:rsidP="00C6021F">
            <w:pPr>
              <w:pStyle w:val="43"/>
              <w:shd w:val="clear" w:color="auto" w:fill="auto"/>
              <w:spacing w:before="0" w:line="230" w:lineRule="exact"/>
              <w:jc w:val="both"/>
            </w:pPr>
            <w:r>
              <w:t>354</w:t>
            </w:r>
          </w:p>
        </w:tc>
      </w:tr>
      <w:tr w:rsidR="00C6021F" w14:paraId="00E6FE16"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24704E1" w14:textId="77777777" w:rsidR="00C6021F" w:rsidRDefault="00C6021F" w:rsidP="00C6021F">
            <w:pPr>
              <w:pStyle w:val="43"/>
              <w:shd w:val="clear" w:color="auto" w:fill="auto"/>
              <w:spacing w:before="0" w:line="230" w:lineRule="exact"/>
              <w:ind w:left="140"/>
              <w:jc w:val="left"/>
            </w:pPr>
            <w:r>
              <w:t>20.</w:t>
            </w:r>
          </w:p>
        </w:tc>
        <w:tc>
          <w:tcPr>
            <w:tcW w:w="3542" w:type="dxa"/>
            <w:tcBorders>
              <w:top w:val="single" w:sz="4" w:space="0" w:color="auto"/>
              <w:left w:val="single" w:sz="4" w:space="0" w:color="auto"/>
              <w:bottom w:val="single" w:sz="4" w:space="0" w:color="auto"/>
            </w:tcBorders>
            <w:shd w:val="clear" w:color="auto" w:fill="FFFFFF"/>
          </w:tcPr>
          <w:p w14:paraId="099317DD" w14:textId="77777777" w:rsidR="00C6021F" w:rsidRDefault="00C6021F" w:rsidP="00C6021F">
            <w:pPr>
              <w:pStyle w:val="43"/>
              <w:shd w:val="clear" w:color="auto" w:fill="auto"/>
              <w:spacing w:before="0" w:line="269" w:lineRule="exact"/>
            </w:pPr>
            <w:r>
              <w:t>Подъезд к Шепелвскому маяку</w:t>
            </w:r>
          </w:p>
        </w:tc>
        <w:tc>
          <w:tcPr>
            <w:tcW w:w="1560" w:type="dxa"/>
            <w:tcBorders>
              <w:top w:val="single" w:sz="4" w:space="0" w:color="auto"/>
              <w:left w:val="single" w:sz="4" w:space="0" w:color="auto"/>
              <w:bottom w:val="single" w:sz="4" w:space="0" w:color="auto"/>
            </w:tcBorders>
            <w:shd w:val="clear" w:color="auto" w:fill="FFFFFF"/>
          </w:tcPr>
          <w:p w14:paraId="6B0730E1"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DEB1F67"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020690B"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66A8E6E" w14:textId="77777777" w:rsidR="00C6021F" w:rsidRDefault="00C6021F" w:rsidP="00C6021F">
            <w:pPr>
              <w:pStyle w:val="43"/>
              <w:shd w:val="clear" w:color="auto" w:fill="auto"/>
              <w:spacing w:before="0" w:line="230" w:lineRule="exact"/>
              <w:jc w:val="both"/>
            </w:pPr>
            <w:r>
              <w:t>1212</w:t>
            </w:r>
          </w:p>
        </w:tc>
      </w:tr>
      <w:tr w:rsidR="00C6021F" w14:paraId="6C3750EA"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8AE4997" w14:textId="77777777" w:rsidR="00C6021F" w:rsidRDefault="00C6021F" w:rsidP="00C6021F">
            <w:pPr>
              <w:pStyle w:val="43"/>
              <w:shd w:val="clear" w:color="auto" w:fill="auto"/>
              <w:spacing w:before="0" w:line="230" w:lineRule="exact"/>
              <w:ind w:left="140"/>
              <w:jc w:val="left"/>
            </w:pPr>
            <w:r>
              <w:t>21.</w:t>
            </w:r>
          </w:p>
        </w:tc>
        <w:tc>
          <w:tcPr>
            <w:tcW w:w="3542" w:type="dxa"/>
            <w:tcBorders>
              <w:top w:val="single" w:sz="4" w:space="0" w:color="auto"/>
              <w:left w:val="single" w:sz="4" w:space="0" w:color="auto"/>
              <w:bottom w:val="single" w:sz="4" w:space="0" w:color="auto"/>
            </w:tcBorders>
            <w:shd w:val="clear" w:color="auto" w:fill="FFFFFF"/>
          </w:tcPr>
          <w:p w14:paraId="1149F728" w14:textId="77777777" w:rsidR="00C6021F" w:rsidRDefault="00C6021F" w:rsidP="00C6021F">
            <w:pPr>
              <w:pStyle w:val="43"/>
              <w:shd w:val="clear" w:color="auto" w:fill="auto"/>
              <w:spacing w:before="0" w:line="269" w:lineRule="exact"/>
            </w:pPr>
            <w:r>
              <w:t>Подъезд к лесопилке</w:t>
            </w:r>
          </w:p>
        </w:tc>
        <w:tc>
          <w:tcPr>
            <w:tcW w:w="1560" w:type="dxa"/>
            <w:tcBorders>
              <w:top w:val="single" w:sz="4" w:space="0" w:color="auto"/>
              <w:left w:val="single" w:sz="4" w:space="0" w:color="auto"/>
              <w:bottom w:val="single" w:sz="4" w:space="0" w:color="auto"/>
            </w:tcBorders>
            <w:shd w:val="clear" w:color="auto" w:fill="FFFFFF"/>
          </w:tcPr>
          <w:p w14:paraId="5D9B7B8B"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30DF5E4F"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0431DC3D"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7DAB3FB" w14:textId="77777777" w:rsidR="00C6021F" w:rsidRDefault="00C6021F" w:rsidP="00C6021F">
            <w:pPr>
              <w:pStyle w:val="43"/>
              <w:shd w:val="clear" w:color="auto" w:fill="auto"/>
              <w:spacing w:before="0" w:line="230" w:lineRule="exact"/>
              <w:jc w:val="both"/>
            </w:pPr>
            <w:r>
              <w:t>304</w:t>
            </w:r>
          </w:p>
        </w:tc>
      </w:tr>
      <w:tr w:rsidR="00C6021F" w14:paraId="5084BA30"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21280BB5" w14:textId="77777777" w:rsidR="00C6021F" w:rsidRDefault="00C6021F" w:rsidP="00C6021F">
            <w:pPr>
              <w:pStyle w:val="43"/>
              <w:shd w:val="clear" w:color="auto" w:fill="auto"/>
              <w:spacing w:before="0" w:line="230" w:lineRule="exact"/>
              <w:ind w:left="140"/>
              <w:jc w:val="left"/>
            </w:pPr>
            <w:r>
              <w:t>22.</w:t>
            </w:r>
          </w:p>
        </w:tc>
        <w:tc>
          <w:tcPr>
            <w:tcW w:w="3542" w:type="dxa"/>
            <w:tcBorders>
              <w:top w:val="single" w:sz="4" w:space="0" w:color="auto"/>
              <w:left w:val="single" w:sz="4" w:space="0" w:color="auto"/>
              <w:bottom w:val="single" w:sz="4" w:space="0" w:color="auto"/>
            </w:tcBorders>
            <w:shd w:val="clear" w:color="auto" w:fill="FFFFFF"/>
          </w:tcPr>
          <w:p w14:paraId="1855EB69" w14:textId="77777777" w:rsidR="00C6021F" w:rsidRDefault="00C6021F" w:rsidP="00C6021F">
            <w:pPr>
              <w:pStyle w:val="43"/>
              <w:shd w:val="clear" w:color="auto" w:fill="auto"/>
              <w:spacing w:before="0" w:line="269" w:lineRule="exact"/>
            </w:pPr>
            <w:r>
              <w:t>Объезд д. Новое Калище</w:t>
            </w:r>
          </w:p>
        </w:tc>
        <w:tc>
          <w:tcPr>
            <w:tcW w:w="1560" w:type="dxa"/>
            <w:tcBorders>
              <w:top w:val="single" w:sz="4" w:space="0" w:color="auto"/>
              <w:left w:val="single" w:sz="4" w:space="0" w:color="auto"/>
              <w:bottom w:val="single" w:sz="4" w:space="0" w:color="auto"/>
            </w:tcBorders>
            <w:shd w:val="clear" w:color="auto" w:fill="FFFFFF"/>
          </w:tcPr>
          <w:p w14:paraId="3334C7A7"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0ADC2777"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AE2B2E2"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5F559DA" w14:textId="77777777" w:rsidR="00C6021F" w:rsidRDefault="00C6021F" w:rsidP="00C6021F">
            <w:pPr>
              <w:pStyle w:val="43"/>
              <w:shd w:val="clear" w:color="auto" w:fill="auto"/>
              <w:spacing w:before="0" w:line="230" w:lineRule="exact"/>
              <w:jc w:val="both"/>
            </w:pPr>
            <w:r>
              <w:t>1737</w:t>
            </w:r>
          </w:p>
        </w:tc>
      </w:tr>
      <w:tr w:rsidR="00C6021F" w14:paraId="4C9BA2B2"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EE7B3E8" w14:textId="77777777" w:rsidR="00C6021F" w:rsidRDefault="00C6021F" w:rsidP="00C6021F">
            <w:pPr>
              <w:pStyle w:val="43"/>
              <w:shd w:val="clear" w:color="auto" w:fill="auto"/>
              <w:spacing w:before="0" w:line="230" w:lineRule="exact"/>
              <w:ind w:left="140"/>
              <w:jc w:val="left"/>
            </w:pPr>
            <w:r>
              <w:lastRenderedPageBreak/>
              <w:t>23.</w:t>
            </w:r>
          </w:p>
        </w:tc>
        <w:tc>
          <w:tcPr>
            <w:tcW w:w="3542" w:type="dxa"/>
            <w:tcBorders>
              <w:top w:val="single" w:sz="4" w:space="0" w:color="auto"/>
              <w:left w:val="single" w:sz="4" w:space="0" w:color="auto"/>
              <w:bottom w:val="single" w:sz="4" w:space="0" w:color="auto"/>
            </w:tcBorders>
            <w:shd w:val="clear" w:color="auto" w:fill="FFFFFF"/>
          </w:tcPr>
          <w:p w14:paraId="69ED9768" w14:textId="77777777" w:rsidR="00C6021F" w:rsidRDefault="00C6021F" w:rsidP="00C6021F">
            <w:pPr>
              <w:pStyle w:val="43"/>
              <w:shd w:val="clear" w:color="auto" w:fill="auto"/>
              <w:spacing w:before="0" w:line="269" w:lineRule="exact"/>
            </w:pPr>
            <w:r>
              <w:t>Коваши - Сюрье</w:t>
            </w:r>
          </w:p>
        </w:tc>
        <w:tc>
          <w:tcPr>
            <w:tcW w:w="1560" w:type="dxa"/>
            <w:tcBorders>
              <w:top w:val="single" w:sz="4" w:space="0" w:color="auto"/>
              <w:left w:val="single" w:sz="4" w:space="0" w:color="auto"/>
              <w:bottom w:val="single" w:sz="4" w:space="0" w:color="auto"/>
            </w:tcBorders>
            <w:shd w:val="clear" w:color="auto" w:fill="FFFFFF"/>
          </w:tcPr>
          <w:p w14:paraId="5AD65F99"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6D1E633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1D15819"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72DA18F" w14:textId="77777777" w:rsidR="00C6021F" w:rsidRDefault="00C6021F" w:rsidP="00C6021F">
            <w:pPr>
              <w:pStyle w:val="43"/>
              <w:shd w:val="clear" w:color="auto" w:fill="auto"/>
              <w:spacing w:before="0" w:line="230" w:lineRule="exact"/>
              <w:jc w:val="both"/>
            </w:pPr>
            <w:r>
              <w:t>438</w:t>
            </w:r>
          </w:p>
        </w:tc>
      </w:tr>
      <w:tr w:rsidR="00C6021F" w14:paraId="0A982FD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9BD65E7" w14:textId="77777777" w:rsidR="00C6021F" w:rsidRDefault="00C6021F" w:rsidP="00C6021F">
            <w:pPr>
              <w:pStyle w:val="43"/>
              <w:shd w:val="clear" w:color="auto" w:fill="auto"/>
              <w:spacing w:before="0" w:line="230" w:lineRule="exact"/>
              <w:ind w:left="140"/>
              <w:jc w:val="left"/>
            </w:pPr>
            <w:r>
              <w:t>24.</w:t>
            </w:r>
          </w:p>
        </w:tc>
        <w:tc>
          <w:tcPr>
            <w:tcW w:w="3542" w:type="dxa"/>
            <w:tcBorders>
              <w:top w:val="single" w:sz="4" w:space="0" w:color="auto"/>
              <w:left w:val="single" w:sz="4" w:space="0" w:color="auto"/>
              <w:bottom w:val="single" w:sz="4" w:space="0" w:color="auto"/>
            </w:tcBorders>
            <w:shd w:val="clear" w:color="auto" w:fill="FFFFFF"/>
          </w:tcPr>
          <w:p w14:paraId="41FAFD39" w14:textId="77777777" w:rsidR="00C6021F" w:rsidRDefault="00C6021F" w:rsidP="00C6021F">
            <w:pPr>
              <w:pStyle w:val="43"/>
              <w:shd w:val="clear" w:color="auto" w:fill="auto"/>
              <w:spacing w:before="0" w:line="269" w:lineRule="exact"/>
            </w:pPr>
            <w:r>
              <w:t>Объезд г.п. Лебяжье</w:t>
            </w:r>
          </w:p>
        </w:tc>
        <w:tc>
          <w:tcPr>
            <w:tcW w:w="1560" w:type="dxa"/>
            <w:tcBorders>
              <w:top w:val="single" w:sz="4" w:space="0" w:color="auto"/>
              <w:left w:val="single" w:sz="4" w:space="0" w:color="auto"/>
              <w:bottom w:val="single" w:sz="4" w:space="0" w:color="auto"/>
            </w:tcBorders>
            <w:shd w:val="clear" w:color="auto" w:fill="FFFFFF"/>
          </w:tcPr>
          <w:p w14:paraId="54D15749"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E0E74B7"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0BA09196"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FDD9C5" w14:textId="77777777" w:rsidR="00C6021F" w:rsidRDefault="00C6021F" w:rsidP="00C6021F">
            <w:pPr>
              <w:pStyle w:val="43"/>
              <w:shd w:val="clear" w:color="auto" w:fill="auto"/>
              <w:spacing w:before="0" w:line="230" w:lineRule="exact"/>
              <w:jc w:val="both"/>
            </w:pPr>
            <w:r>
              <w:t>712</w:t>
            </w:r>
          </w:p>
        </w:tc>
      </w:tr>
      <w:tr w:rsidR="00C6021F" w14:paraId="7447220D"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0B6FF358" w14:textId="77777777" w:rsidR="00C6021F" w:rsidRDefault="00C6021F" w:rsidP="00C6021F">
            <w:pPr>
              <w:pStyle w:val="43"/>
              <w:shd w:val="clear" w:color="auto" w:fill="auto"/>
              <w:spacing w:before="0" w:line="230" w:lineRule="exact"/>
              <w:ind w:left="140"/>
              <w:jc w:val="left"/>
            </w:pPr>
            <w:r>
              <w:t>25.</w:t>
            </w:r>
          </w:p>
        </w:tc>
        <w:tc>
          <w:tcPr>
            <w:tcW w:w="3542" w:type="dxa"/>
            <w:tcBorders>
              <w:top w:val="single" w:sz="4" w:space="0" w:color="auto"/>
              <w:left w:val="single" w:sz="4" w:space="0" w:color="auto"/>
              <w:bottom w:val="single" w:sz="4" w:space="0" w:color="auto"/>
            </w:tcBorders>
            <w:shd w:val="clear" w:color="auto" w:fill="FFFFFF"/>
          </w:tcPr>
          <w:p w14:paraId="60D73F33" w14:textId="77777777" w:rsidR="00C6021F" w:rsidRDefault="00C6021F" w:rsidP="00C6021F">
            <w:pPr>
              <w:pStyle w:val="43"/>
              <w:shd w:val="clear" w:color="auto" w:fill="auto"/>
              <w:spacing w:before="0" w:line="269" w:lineRule="exact"/>
            </w:pPr>
            <w:r>
              <w:t>Коваши - а/д Сосновый Бор - Глобицы</w:t>
            </w:r>
          </w:p>
        </w:tc>
        <w:tc>
          <w:tcPr>
            <w:tcW w:w="1560" w:type="dxa"/>
            <w:tcBorders>
              <w:top w:val="single" w:sz="4" w:space="0" w:color="auto"/>
              <w:left w:val="single" w:sz="4" w:space="0" w:color="auto"/>
              <w:bottom w:val="single" w:sz="4" w:space="0" w:color="auto"/>
            </w:tcBorders>
            <w:shd w:val="clear" w:color="auto" w:fill="FFFFFF"/>
          </w:tcPr>
          <w:p w14:paraId="3CA06543"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70599E1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912E7FE" w14:textId="77777777" w:rsidR="00C6021F" w:rsidRDefault="00C6021F" w:rsidP="00C6021F">
            <w:pPr>
              <w:pStyle w:val="43"/>
              <w:shd w:val="clear" w:color="auto" w:fill="auto"/>
              <w:spacing w:before="0" w:after="120" w:line="230" w:lineRule="exact"/>
            </w:pPr>
            <w:r>
              <w:t>Расчетный</w:t>
            </w:r>
          </w:p>
          <w:p w14:paraId="255ADD0F"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DF3D80" w14:textId="77777777" w:rsidR="00C6021F" w:rsidRDefault="00C6021F" w:rsidP="00C6021F">
            <w:pPr>
              <w:pStyle w:val="43"/>
              <w:shd w:val="clear" w:color="auto" w:fill="auto"/>
              <w:spacing w:before="0" w:line="230" w:lineRule="exact"/>
              <w:jc w:val="both"/>
            </w:pPr>
            <w:r>
              <w:t>16541</w:t>
            </w:r>
          </w:p>
        </w:tc>
      </w:tr>
      <w:tr w:rsidR="00C6021F" w14:paraId="5CD395B1"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7F242A8" w14:textId="77777777" w:rsidR="00C6021F" w:rsidRDefault="00C6021F" w:rsidP="00C6021F">
            <w:pPr>
              <w:pStyle w:val="43"/>
              <w:shd w:val="clear" w:color="auto" w:fill="auto"/>
              <w:spacing w:before="0" w:line="230" w:lineRule="exact"/>
              <w:ind w:left="140"/>
              <w:jc w:val="left"/>
            </w:pPr>
            <w:r>
              <w:t>26.</w:t>
            </w:r>
          </w:p>
        </w:tc>
        <w:tc>
          <w:tcPr>
            <w:tcW w:w="3542" w:type="dxa"/>
            <w:tcBorders>
              <w:top w:val="single" w:sz="4" w:space="0" w:color="auto"/>
              <w:left w:val="single" w:sz="4" w:space="0" w:color="auto"/>
              <w:bottom w:val="single" w:sz="4" w:space="0" w:color="auto"/>
            </w:tcBorders>
            <w:shd w:val="clear" w:color="auto" w:fill="FFFFFF"/>
          </w:tcPr>
          <w:p w14:paraId="53F423A3" w14:textId="77777777" w:rsidR="00C6021F" w:rsidRDefault="00C6021F" w:rsidP="00C6021F">
            <w:pPr>
              <w:pStyle w:val="43"/>
              <w:shd w:val="clear" w:color="auto" w:fill="auto"/>
              <w:spacing w:before="0" w:line="269" w:lineRule="exact"/>
            </w:pPr>
            <w:r>
              <w:t>Подъезд к туристическим базам</w:t>
            </w:r>
          </w:p>
        </w:tc>
        <w:tc>
          <w:tcPr>
            <w:tcW w:w="1560" w:type="dxa"/>
            <w:tcBorders>
              <w:top w:val="single" w:sz="4" w:space="0" w:color="auto"/>
              <w:left w:val="single" w:sz="4" w:space="0" w:color="auto"/>
              <w:bottom w:val="single" w:sz="4" w:space="0" w:color="auto"/>
            </w:tcBorders>
            <w:shd w:val="clear" w:color="auto" w:fill="FFFFFF"/>
          </w:tcPr>
          <w:p w14:paraId="580800AD"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60ECC3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0BDD60A" w14:textId="77777777" w:rsidR="00C6021F" w:rsidRDefault="00C6021F" w:rsidP="00C6021F">
            <w:pPr>
              <w:pStyle w:val="43"/>
              <w:shd w:val="clear" w:color="auto" w:fill="auto"/>
              <w:spacing w:before="0" w:after="120" w:line="230" w:lineRule="exact"/>
            </w:pPr>
            <w:r>
              <w:t>Расчетный</w:t>
            </w:r>
          </w:p>
          <w:p w14:paraId="4DC918F8"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36CFCC0B" w14:textId="77777777" w:rsidR="00C6021F" w:rsidRDefault="00C6021F" w:rsidP="00C6021F">
            <w:pPr>
              <w:pStyle w:val="43"/>
              <w:shd w:val="clear" w:color="auto" w:fill="auto"/>
              <w:spacing w:before="0" w:line="230" w:lineRule="exact"/>
              <w:jc w:val="both"/>
            </w:pPr>
            <w:r>
              <w:t>1220</w:t>
            </w:r>
          </w:p>
        </w:tc>
      </w:tr>
      <w:tr w:rsidR="00C6021F" w14:paraId="2440BA9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C227D05" w14:textId="77777777" w:rsidR="00C6021F" w:rsidRDefault="00C6021F" w:rsidP="00C6021F">
            <w:pPr>
              <w:pStyle w:val="43"/>
              <w:shd w:val="clear" w:color="auto" w:fill="auto"/>
              <w:spacing w:before="0" w:line="230" w:lineRule="exact"/>
              <w:ind w:left="140"/>
              <w:jc w:val="left"/>
            </w:pPr>
            <w:r>
              <w:t>27.</w:t>
            </w:r>
          </w:p>
        </w:tc>
        <w:tc>
          <w:tcPr>
            <w:tcW w:w="3542" w:type="dxa"/>
            <w:tcBorders>
              <w:top w:val="single" w:sz="4" w:space="0" w:color="auto"/>
              <w:left w:val="single" w:sz="4" w:space="0" w:color="auto"/>
              <w:bottom w:val="single" w:sz="4" w:space="0" w:color="auto"/>
            </w:tcBorders>
            <w:shd w:val="clear" w:color="auto" w:fill="FFFFFF"/>
          </w:tcPr>
          <w:p w14:paraId="1222FADE" w14:textId="77777777" w:rsidR="00C6021F" w:rsidRDefault="00C6021F" w:rsidP="00C6021F">
            <w:pPr>
              <w:pStyle w:val="43"/>
              <w:shd w:val="clear" w:color="auto" w:fill="auto"/>
              <w:spacing w:before="0" w:line="269" w:lineRule="exact"/>
            </w:pPr>
            <w:r>
              <w:t>Подъезд к СНТ "Козья Поляна"</w:t>
            </w:r>
          </w:p>
        </w:tc>
        <w:tc>
          <w:tcPr>
            <w:tcW w:w="1560" w:type="dxa"/>
            <w:tcBorders>
              <w:top w:val="single" w:sz="4" w:space="0" w:color="auto"/>
              <w:left w:val="single" w:sz="4" w:space="0" w:color="auto"/>
              <w:bottom w:val="single" w:sz="4" w:space="0" w:color="auto"/>
            </w:tcBorders>
            <w:shd w:val="clear" w:color="auto" w:fill="FFFFFF"/>
          </w:tcPr>
          <w:p w14:paraId="62FEC627"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6304A626"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4466F3CB" w14:textId="77777777" w:rsidR="00C6021F" w:rsidRDefault="00C6021F" w:rsidP="00C6021F">
            <w:pPr>
              <w:pStyle w:val="43"/>
              <w:shd w:val="clear" w:color="auto" w:fill="auto"/>
              <w:spacing w:before="0" w:after="120" w:line="230" w:lineRule="exact"/>
            </w:pPr>
            <w:r>
              <w:t>Расчетный</w:t>
            </w:r>
          </w:p>
          <w:p w14:paraId="3CA3937B"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6A5D9C44" w14:textId="77777777" w:rsidR="00C6021F" w:rsidRDefault="00C6021F" w:rsidP="00C6021F">
            <w:pPr>
              <w:pStyle w:val="43"/>
              <w:shd w:val="clear" w:color="auto" w:fill="auto"/>
              <w:spacing w:before="0" w:line="230" w:lineRule="exact"/>
              <w:jc w:val="both"/>
            </w:pPr>
            <w:r>
              <w:t>349</w:t>
            </w:r>
          </w:p>
        </w:tc>
      </w:tr>
      <w:tr w:rsidR="00C6021F" w14:paraId="43AE52ED"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242FD2F" w14:textId="77777777" w:rsidR="00C6021F" w:rsidRDefault="00C6021F" w:rsidP="00C6021F">
            <w:pPr>
              <w:pStyle w:val="43"/>
              <w:shd w:val="clear" w:color="auto" w:fill="auto"/>
              <w:spacing w:before="0" w:line="230" w:lineRule="exact"/>
              <w:ind w:left="140"/>
              <w:jc w:val="left"/>
            </w:pPr>
            <w:r>
              <w:t>28.</w:t>
            </w:r>
          </w:p>
        </w:tc>
        <w:tc>
          <w:tcPr>
            <w:tcW w:w="3542" w:type="dxa"/>
            <w:tcBorders>
              <w:top w:val="single" w:sz="4" w:space="0" w:color="auto"/>
              <w:left w:val="single" w:sz="4" w:space="0" w:color="auto"/>
              <w:bottom w:val="single" w:sz="4" w:space="0" w:color="auto"/>
            </w:tcBorders>
            <w:shd w:val="clear" w:color="auto" w:fill="FFFFFF"/>
          </w:tcPr>
          <w:p w14:paraId="3EF7D51B" w14:textId="77777777" w:rsidR="00C6021F" w:rsidRDefault="00C6021F" w:rsidP="00C6021F">
            <w:pPr>
              <w:pStyle w:val="43"/>
              <w:shd w:val="clear" w:color="auto" w:fill="auto"/>
              <w:spacing w:before="0" w:line="269" w:lineRule="exact"/>
            </w:pPr>
            <w:r>
              <w:t>Подъезд к д. Новое Калище</w:t>
            </w:r>
          </w:p>
        </w:tc>
        <w:tc>
          <w:tcPr>
            <w:tcW w:w="1560" w:type="dxa"/>
            <w:tcBorders>
              <w:top w:val="single" w:sz="4" w:space="0" w:color="auto"/>
              <w:left w:val="single" w:sz="4" w:space="0" w:color="auto"/>
              <w:bottom w:val="single" w:sz="4" w:space="0" w:color="auto"/>
            </w:tcBorders>
            <w:shd w:val="clear" w:color="auto" w:fill="FFFFFF"/>
          </w:tcPr>
          <w:p w14:paraId="44B74F44"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4768B11B"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165F24A4" w14:textId="77777777" w:rsidR="00C6021F" w:rsidRDefault="00C6021F" w:rsidP="00C6021F">
            <w:pPr>
              <w:pStyle w:val="43"/>
              <w:shd w:val="clear" w:color="auto" w:fill="auto"/>
              <w:spacing w:before="0" w:after="120" w:line="230" w:lineRule="exact"/>
            </w:pPr>
            <w:r>
              <w:t>Расчетный</w:t>
            </w:r>
          </w:p>
          <w:p w14:paraId="5B0D542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296285A8" w14:textId="77777777" w:rsidR="00C6021F" w:rsidRDefault="00C6021F" w:rsidP="00C6021F">
            <w:pPr>
              <w:pStyle w:val="43"/>
              <w:shd w:val="clear" w:color="auto" w:fill="auto"/>
              <w:spacing w:before="0" w:line="230" w:lineRule="exact"/>
              <w:jc w:val="both"/>
            </w:pPr>
            <w:r>
              <w:t>530</w:t>
            </w:r>
          </w:p>
        </w:tc>
      </w:tr>
      <w:tr w:rsidR="00C6021F" w14:paraId="00D09EC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11B02039" w14:textId="77777777" w:rsidR="00C6021F" w:rsidRDefault="00C6021F" w:rsidP="00C6021F">
            <w:pPr>
              <w:pStyle w:val="43"/>
              <w:shd w:val="clear" w:color="auto" w:fill="auto"/>
              <w:spacing w:before="0" w:line="230" w:lineRule="exact"/>
              <w:ind w:left="140"/>
              <w:jc w:val="left"/>
            </w:pPr>
            <w:r>
              <w:t>29.</w:t>
            </w:r>
          </w:p>
        </w:tc>
        <w:tc>
          <w:tcPr>
            <w:tcW w:w="3542" w:type="dxa"/>
            <w:tcBorders>
              <w:top w:val="single" w:sz="4" w:space="0" w:color="auto"/>
              <w:left w:val="single" w:sz="4" w:space="0" w:color="auto"/>
              <w:bottom w:val="single" w:sz="4" w:space="0" w:color="auto"/>
            </w:tcBorders>
            <w:shd w:val="clear" w:color="auto" w:fill="FFFFFF"/>
          </w:tcPr>
          <w:p w14:paraId="2CD0E12E" w14:textId="77777777" w:rsidR="00C6021F" w:rsidRDefault="00C6021F" w:rsidP="00C6021F">
            <w:pPr>
              <w:pStyle w:val="43"/>
              <w:shd w:val="clear" w:color="auto" w:fill="auto"/>
              <w:spacing w:before="0" w:line="269" w:lineRule="exact"/>
            </w:pPr>
            <w:r>
              <w:t>Подъезд к промзоне бухта Батарейная</w:t>
            </w:r>
          </w:p>
        </w:tc>
        <w:tc>
          <w:tcPr>
            <w:tcW w:w="1560" w:type="dxa"/>
            <w:tcBorders>
              <w:top w:val="single" w:sz="4" w:space="0" w:color="auto"/>
              <w:left w:val="single" w:sz="4" w:space="0" w:color="auto"/>
              <w:bottom w:val="single" w:sz="4" w:space="0" w:color="auto"/>
            </w:tcBorders>
            <w:shd w:val="clear" w:color="auto" w:fill="FFFFFF"/>
          </w:tcPr>
          <w:p w14:paraId="645B7D92" w14:textId="77777777" w:rsidR="00C6021F" w:rsidRDefault="00C6021F" w:rsidP="00C6021F">
            <w:pPr>
              <w:pStyle w:val="43"/>
              <w:shd w:val="clear" w:color="auto" w:fill="auto"/>
              <w:spacing w:before="0" w:line="230" w:lineRule="exact"/>
            </w:pPr>
            <w:r>
              <w:t>IV</w:t>
            </w:r>
          </w:p>
        </w:tc>
        <w:tc>
          <w:tcPr>
            <w:tcW w:w="1987" w:type="dxa"/>
            <w:tcBorders>
              <w:top w:val="single" w:sz="4" w:space="0" w:color="auto"/>
              <w:left w:val="single" w:sz="4" w:space="0" w:color="auto"/>
              <w:bottom w:val="single" w:sz="4" w:space="0" w:color="auto"/>
            </w:tcBorders>
            <w:shd w:val="clear" w:color="auto" w:fill="FFFFFF"/>
          </w:tcPr>
          <w:p w14:paraId="24ED3E68"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3C7FD2A1"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0EC042D5" w14:textId="77777777" w:rsidR="00C6021F" w:rsidRDefault="00C6021F" w:rsidP="00C6021F">
            <w:pPr>
              <w:pStyle w:val="43"/>
              <w:shd w:val="clear" w:color="auto" w:fill="auto"/>
              <w:spacing w:before="0" w:line="230" w:lineRule="exact"/>
              <w:jc w:val="both"/>
            </w:pPr>
            <w:r>
              <w:t>105</w:t>
            </w:r>
          </w:p>
        </w:tc>
      </w:tr>
      <w:tr w:rsidR="00C6021F" w14:paraId="6AAF60C0"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5E67F103"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5495ED30"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16B91B5D"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565B78DB"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0E383AA2"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E2E20DC" w14:textId="77777777" w:rsidR="00C6021F" w:rsidRDefault="00C6021F" w:rsidP="00C6021F">
            <w:pPr>
              <w:pStyle w:val="43"/>
              <w:shd w:val="clear" w:color="auto" w:fill="auto"/>
              <w:spacing w:before="0" w:line="230" w:lineRule="exact"/>
              <w:jc w:val="both"/>
            </w:pPr>
            <w:r>
              <w:t>712</w:t>
            </w:r>
          </w:p>
        </w:tc>
      </w:tr>
      <w:tr w:rsidR="00C6021F" w14:paraId="1DC91408"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51F94DE"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079EF0CD"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7788AE61"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5196AB22" w14:textId="77777777" w:rsidR="00C6021F" w:rsidRDefault="00C6021F" w:rsidP="00C6021F">
            <w:pPr>
              <w:pStyle w:val="43"/>
              <w:shd w:val="clear" w:color="auto" w:fill="auto"/>
              <w:spacing w:before="0" w:line="230" w:lineRule="exact"/>
              <w:ind w:left="240"/>
              <w:jc w:val="left"/>
            </w:pPr>
            <w:r>
              <w:t>Строительство</w:t>
            </w:r>
          </w:p>
        </w:tc>
        <w:tc>
          <w:tcPr>
            <w:tcW w:w="1546" w:type="dxa"/>
            <w:tcBorders>
              <w:top w:val="single" w:sz="4" w:space="0" w:color="auto"/>
              <w:left w:val="single" w:sz="4" w:space="0" w:color="auto"/>
              <w:bottom w:val="single" w:sz="4" w:space="0" w:color="auto"/>
            </w:tcBorders>
            <w:shd w:val="clear" w:color="auto" w:fill="FFFFFF"/>
          </w:tcPr>
          <w:p w14:paraId="1C3026C6" w14:textId="77777777" w:rsidR="00C6021F" w:rsidRDefault="00C6021F" w:rsidP="00C6021F">
            <w:pPr>
              <w:pStyle w:val="43"/>
              <w:shd w:val="clear" w:color="auto" w:fill="auto"/>
              <w:spacing w:before="0" w:after="120" w:line="230" w:lineRule="exact"/>
            </w:pPr>
            <w:r>
              <w:t>Расчетный</w:t>
            </w:r>
          </w:p>
          <w:p w14:paraId="7E4C3139"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4C0959DB" w14:textId="77777777" w:rsidR="00C6021F" w:rsidRDefault="00C6021F" w:rsidP="00C6021F">
            <w:pPr>
              <w:pStyle w:val="43"/>
              <w:shd w:val="clear" w:color="auto" w:fill="auto"/>
              <w:spacing w:before="0" w:line="230" w:lineRule="exact"/>
              <w:jc w:val="both"/>
            </w:pPr>
            <w:r>
              <w:t>233</w:t>
            </w:r>
          </w:p>
        </w:tc>
      </w:tr>
      <w:tr w:rsidR="00C6021F" w14:paraId="1BDE1385"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461238D8"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441B8A50"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6F9602B7"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68F316A5"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50B8B4FF" w14:textId="77777777" w:rsidR="00C6021F" w:rsidRDefault="00C6021F" w:rsidP="00C6021F">
            <w:pPr>
              <w:pStyle w:val="43"/>
              <w:shd w:val="clear" w:color="auto" w:fill="auto"/>
              <w:spacing w:before="0" w:after="120" w:line="230" w:lineRule="exact"/>
            </w:pPr>
            <w:r>
              <w:t>1 очередь</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59047A8B" w14:textId="77777777" w:rsidR="00C6021F" w:rsidRDefault="00C6021F" w:rsidP="00C6021F">
            <w:pPr>
              <w:pStyle w:val="43"/>
              <w:shd w:val="clear" w:color="auto" w:fill="auto"/>
              <w:spacing w:before="0" w:line="230" w:lineRule="exact"/>
              <w:jc w:val="both"/>
            </w:pPr>
            <w:r>
              <w:t>16203</w:t>
            </w:r>
          </w:p>
        </w:tc>
      </w:tr>
      <w:tr w:rsidR="00C6021F" w14:paraId="2D09A6F5"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319F93CF"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51F63268" w14:textId="77777777" w:rsidR="00C6021F" w:rsidRPr="00C6021F" w:rsidRDefault="00C6021F" w:rsidP="00C6021F">
            <w:pPr>
              <w:pStyle w:val="43"/>
              <w:spacing w:line="269" w:lineRule="exact"/>
            </w:pPr>
          </w:p>
        </w:tc>
        <w:tc>
          <w:tcPr>
            <w:tcW w:w="1560" w:type="dxa"/>
            <w:tcBorders>
              <w:top w:val="single" w:sz="4" w:space="0" w:color="auto"/>
              <w:left w:val="single" w:sz="4" w:space="0" w:color="auto"/>
              <w:bottom w:val="single" w:sz="4" w:space="0" w:color="auto"/>
            </w:tcBorders>
            <w:shd w:val="clear" w:color="auto" w:fill="FFFFFF"/>
          </w:tcPr>
          <w:p w14:paraId="6CF8A130"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194C8D60" w14:textId="77777777" w:rsidR="00C6021F" w:rsidRDefault="00C6021F" w:rsidP="00C6021F">
            <w:pPr>
              <w:pStyle w:val="43"/>
              <w:shd w:val="clear" w:color="auto" w:fill="auto"/>
              <w:spacing w:before="0" w:line="230" w:lineRule="exact"/>
              <w:ind w:left="240"/>
              <w:jc w:val="left"/>
            </w:pPr>
            <w:r>
              <w:t>Реконструкция</w:t>
            </w:r>
          </w:p>
        </w:tc>
        <w:tc>
          <w:tcPr>
            <w:tcW w:w="1546" w:type="dxa"/>
            <w:tcBorders>
              <w:top w:val="single" w:sz="4" w:space="0" w:color="auto"/>
              <w:left w:val="single" w:sz="4" w:space="0" w:color="auto"/>
              <w:bottom w:val="single" w:sz="4" w:space="0" w:color="auto"/>
            </w:tcBorders>
            <w:shd w:val="clear" w:color="auto" w:fill="FFFFFF"/>
          </w:tcPr>
          <w:p w14:paraId="28D854BF" w14:textId="77777777" w:rsidR="00C6021F" w:rsidRDefault="00C6021F" w:rsidP="00C6021F">
            <w:pPr>
              <w:pStyle w:val="43"/>
              <w:shd w:val="clear" w:color="auto" w:fill="auto"/>
              <w:spacing w:before="0" w:after="120" w:line="230" w:lineRule="exact"/>
            </w:pPr>
            <w:r>
              <w:t>Расчетный</w:t>
            </w:r>
          </w:p>
          <w:p w14:paraId="0E37F80F" w14:textId="77777777" w:rsidR="00C6021F" w:rsidRDefault="00C6021F" w:rsidP="00C6021F">
            <w:pPr>
              <w:pStyle w:val="43"/>
              <w:shd w:val="clear" w:color="auto" w:fill="auto"/>
              <w:spacing w:before="0" w:after="120" w:line="230" w:lineRule="exact"/>
            </w:pPr>
            <w:r>
              <w:t>срок</w:t>
            </w: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43414AB" w14:textId="77777777" w:rsidR="00C6021F" w:rsidRDefault="00C6021F" w:rsidP="00C6021F">
            <w:pPr>
              <w:pStyle w:val="43"/>
              <w:shd w:val="clear" w:color="auto" w:fill="auto"/>
              <w:spacing w:before="0" w:line="230" w:lineRule="exact"/>
              <w:jc w:val="both"/>
            </w:pPr>
            <w:r>
              <w:t>37452</w:t>
            </w:r>
          </w:p>
        </w:tc>
      </w:tr>
      <w:tr w:rsidR="00C6021F" w14:paraId="6A8F4D57" w14:textId="77777777" w:rsidTr="00C6021F">
        <w:trPr>
          <w:trHeight w:hRule="exact" w:val="571"/>
        </w:trPr>
        <w:tc>
          <w:tcPr>
            <w:tcW w:w="682" w:type="dxa"/>
            <w:tcBorders>
              <w:top w:val="single" w:sz="4" w:space="0" w:color="auto"/>
              <w:left w:val="single" w:sz="4" w:space="0" w:color="auto"/>
              <w:bottom w:val="single" w:sz="4" w:space="0" w:color="auto"/>
            </w:tcBorders>
            <w:shd w:val="clear" w:color="auto" w:fill="FFFFFF"/>
          </w:tcPr>
          <w:p w14:paraId="6656DFBD" w14:textId="77777777" w:rsidR="00C6021F" w:rsidRPr="00C6021F" w:rsidRDefault="00C6021F" w:rsidP="00C6021F">
            <w:pPr>
              <w:pStyle w:val="43"/>
              <w:spacing w:line="230" w:lineRule="exact"/>
              <w:ind w:left="140"/>
            </w:pPr>
          </w:p>
        </w:tc>
        <w:tc>
          <w:tcPr>
            <w:tcW w:w="3542" w:type="dxa"/>
            <w:tcBorders>
              <w:top w:val="single" w:sz="4" w:space="0" w:color="auto"/>
              <w:left w:val="single" w:sz="4" w:space="0" w:color="auto"/>
              <w:bottom w:val="single" w:sz="4" w:space="0" w:color="auto"/>
            </w:tcBorders>
            <w:shd w:val="clear" w:color="auto" w:fill="FFFFFF"/>
          </w:tcPr>
          <w:p w14:paraId="2DD25497" w14:textId="77777777" w:rsidR="00C6021F" w:rsidRDefault="00C6021F" w:rsidP="00C6021F">
            <w:pPr>
              <w:pStyle w:val="43"/>
              <w:shd w:val="clear" w:color="auto" w:fill="auto"/>
              <w:spacing w:before="0" w:line="269" w:lineRule="exact"/>
            </w:pPr>
            <w:r w:rsidRPr="00C6021F">
              <w:rPr>
                <w:rStyle w:val="afffd"/>
                <w:b w:val="0"/>
                <w:bCs w:val="0"/>
                <w:i w:val="0"/>
                <w:iCs w:val="0"/>
                <w:color w:val="auto"/>
              </w:rPr>
              <w:t>Всего по Лебяженскому городскому поселению:</w:t>
            </w:r>
          </w:p>
        </w:tc>
        <w:tc>
          <w:tcPr>
            <w:tcW w:w="1560" w:type="dxa"/>
            <w:tcBorders>
              <w:top w:val="single" w:sz="4" w:space="0" w:color="auto"/>
              <w:left w:val="single" w:sz="4" w:space="0" w:color="auto"/>
              <w:bottom w:val="single" w:sz="4" w:space="0" w:color="auto"/>
            </w:tcBorders>
            <w:shd w:val="clear" w:color="auto" w:fill="FFFFFF"/>
          </w:tcPr>
          <w:p w14:paraId="7903F327" w14:textId="77777777" w:rsidR="00C6021F" w:rsidRPr="00C6021F" w:rsidRDefault="00C6021F" w:rsidP="00C6021F">
            <w:pPr>
              <w:pStyle w:val="43"/>
              <w:spacing w:line="230" w:lineRule="exact"/>
            </w:pPr>
          </w:p>
        </w:tc>
        <w:tc>
          <w:tcPr>
            <w:tcW w:w="1987" w:type="dxa"/>
            <w:tcBorders>
              <w:top w:val="single" w:sz="4" w:space="0" w:color="auto"/>
              <w:left w:val="single" w:sz="4" w:space="0" w:color="auto"/>
              <w:bottom w:val="single" w:sz="4" w:space="0" w:color="auto"/>
            </w:tcBorders>
            <w:shd w:val="clear" w:color="auto" w:fill="FFFFFF"/>
          </w:tcPr>
          <w:p w14:paraId="27941841" w14:textId="77777777" w:rsidR="00C6021F" w:rsidRPr="00C6021F" w:rsidRDefault="00C6021F" w:rsidP="00C6021F">
            <w:pPr>
              <w:pStyle w:val="43"/>
              <w:spacing w:line="230" w:lineRule="exact"/>
              <w:ind w:left="240"/>
            </w:pPr>
          </w:p>
        </w:tc>
        <w:tc>
          <w:tcPr>
            <w:tcW w:w="1546" w:type="dxa"/>
            <w:tcBorders>
              <w:top w:val="single" w:sz="4" w:space="0" w:color="auto"/>
              <w:left w:val="single" w:sz="4" w:space="0" w:color="auto"/>
              <w:bottom w:val="single" w:sz="4" w:space="0" w:color="auto"/>
            </w:tcBorders>
            <w:shd w:val="clear" w:color="auto" w:fill="FFFFFF"/>
          </w:tcPr>
          <w:p w14:paraId="77733D77" w14:textId="77777777" w:rsidR="00C6021F" w:rsidRPr="00C6021F" w:rsidRDefault="00C6021F" w:rsidP="00C6021F">
            <w:pPr>
              <w:pStyle w:val="43"/>
              <w:spacing w:after="120" w:line="230" w:lineRule="exact"/>
            </w:pPr>
          </w:p>
        </w:tc>
        <w:tc>
          <w:tcPr>
            <w:tcW w:w="835" w:type="dxa"/>
            <w:tcBorders>
              <w:top w:val="single" w:sz="4" w:space="0" w:color="auto"/>
              <w:left w:val="single" w:sz="4" w:space="0" w:color="auto"/>
              <w:bottom w:val="single" w:sz="4" w:space="0" w:color="auto"/>
              <w:right w:val="single" w:sz="4" w:space="0" w:color="auto"/>
            </w:tcBorders>
            <w:shd w:val="clear" w:color="auto" w:fill="FFFFFF"/>
          </w:tcPr>
          <w:p w14:paraId="1B0A05DA" w14:textId="77777777" w:rsidR="00C6021F" w:rsidRDefault="00C6021F" w:rsidP="00C6021F">
            <w:pPr>
              <w:pStyle w:val="43"/>
              <w:shd w:val="clear" w:color="auto" w:fill="auto"/>
              <w:spacing w:before="0" w:line="230" w:lineRule="exact"/>
              <w:jc w:val="both"/>
            </w:pPr>
            <w:r w:rsidRPr="00C6021F">
              <w:rPr>
                <w:rStyle w:val="afffd"/>
                <w:b w:val="0"/>
                <w:bCs w:val="0"/>
                <w:i w:val="0"/>
                <w:iCs w:val="0"/>
                <w:color w:val="auto"/>
              </w:rPr>
              <w:t>54600</w:t>
            </w:r>
          </w:p>
        </w:tc>
      </w:tr>
    </w:tbl>
    <w:p w14:paraId="6E1AD92C" w14:textId="77777777" w:rsidR="00C6021F" w:rsidRDefault="00C6021F" w:rsidP="00C6021F">
      <w:pPr>
        <w:pStyle w:val="afffb"/>
        <w:shd w:val="clear" w:color="auto" w:fill="auto"/>
        <w:spacing w:after="0" w:line="230" w:lineRule="exact"/>
      </w:pPr>
      <w:r>
        <w:t>Примечание:</w:t>
      </w:r>
    </w:p>
    <w:p w14:paraId="170A57C3" w14:textId="77777777" w:rsidR="00C6021F" w:rsidRDefault="00C6021F" w:rsidP="00C6021F">
      <w:pPr>
        <w:pStyle w:val="afffb"/>
        <w:shd w:val="clear" w:color="auto" w:fill="auto"/>
        <w:spacing w:after="0" w:line="254" w:lineRule="exact"/>
      </w:pPr>
      <w:r>
        <w:t>для автомобильных дорог общего пользования IV категории устанавливается придорожная полоса шириной 50 м.</w:t>
      </w:r>
    </w:p>
    <w:p w14:paraId="7A3E0FDA" w14:textId="77777777" w:rsidR="00CA6BF0" w:rsidRDefault="00CA6BF0" w:rsidP="00CD1003">
      <w:pPr>
        <w:pStyle w:val="ConsPlusNormal"/>
        <w:widowControl/>
        <w:spacing w:line="360" w:lineRule="auto"/>
        <w:ind w:firstLine="851"/>
        <w:rPr>
          <w:rFonts w:ascii="Times New Roman" w:hAnsi="Times New Roman"/>
          <w:sz w:val="24"/>
          <w:szCs w:val="24"/>
        </w:rPr>
      </w:pPr>
    </w:p>
    <w:p w14:paraId="2B93425C" w14:textId="77777777" w:rsidR="00C6021F" w:rsidRPr="00C6021F" w:rsidRDefault="00C6021F" w:rsidP="00C6021F">
      <w:pPr>
        <w:pStyle w:val="ConsPlusNormal"/>
        <w:spacing w:line="360" w:lineRule="auto"/>
        <w:ind w:firstLine="851"/>
        <w:jc w:val="both"/>
        <w:rPr>
          <w:rFonts w:ascii="Times New Roman" w:hAnsi="Times New Roman"/>
          <w:sz w:val="24"/>
          <w:szCs w:val="24"/>
        </w:rPr>
      </w:pPr>
      <w:r w:rsidRPr="00C6021F">
        <w:rPr>
          <w:rFonts w:ascii="Times New Roman" w:hAnsi="Times New Roman"/>
          <w:sz w:val="24"/>
          <w:szCs w:val="24"/>
        </w:rPr>
        <w:t>Проектные предложения по развитию сети дорог местного значения муниципального района на территории Лебяженского городского поселения предусматривают усовершенствование системы местных дорог с доведением рабочих параметров на основных направлениях соответствующим IV технической категории с устройством твердого покрытия.</w:t>
      </w:r>
    </w:p>
    <w:p w14:paraId="22D09EF0" w14:textId="4B65971E" w:rsidR="00C6021F" w:rsidRDefault="00C6021F" w:rsidP="00C6021F">
      <w:pPr>
        <w:pStyle w:val="ConsPlusNormal"/>
        <w:widowControl/>
        <w:spacing w:line="360" w:lineRule="auto"/>
        <w:ind w:firstLine="851"/>
        <w:jc w:val="both"/>
        <w:rPr>
          <w:rFonts w:ascii="Times New Roman" w:hAnsi="Times New Roman"/>
          <w:sz w:val="24"/>
          <w:szCs w:val="24"/>
        </w:rPr>
      </w:pPr>
      <w:r w:rsidRPr="00C6021F">
        <w:rPr>
          <w:rFonts w:ascii="Times New Roman" w:hAnsi="Times New Roman"/>
          <w:sz w:val="24"/>
          <w:szCs w:val="24"/>
        </w:rPr>
        <w:t>Всего к расчетному сроку необходимо благоустроить 54,6 км дорог местного значения (на I очередь - 16,9 км дорог), обеспечивающих связи между населенными пунктами, входящими в состав городского поселения.</w:t>
      </w:r>
    </w:p>
    <w:p w14:paraId="4082604D" w14:textId="481046E9" w:rsidR="00AA03F6" w:rsidRDefault="00AA03F6" w:rsidP="0045592F">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На автомобильных дорогах общего пользования муниципального образования </w:t>
      </w:r>
      <w:r w:rsidR="00C6021F">
        <w:rPr>
          <w:rFonts w:ascii="Times New Roman" w:hAnsi="Times New Roman"/>
          <w:sz w:val="24"/>
          <w:szCs w:val="24"/>
        </w:rPr>
        <w:t>Лебяженское городское поселение</w:t>
      </w:r>
      <w:r w:rsidRPr="00ED348D">
        <w:rPr>
          <w:rFonts w:ascii="Times New Roman" w:hAnsi="Times New Roman"/>
          <w:sz w:val="24"/>
          <w:szCs w:val="24"/>
        </w:rPr>
        <w:t xml:space="preserve"> </w:t>
      </w:r>
      <w:r w:rsidR="00021112">
        <w:rPr>
          <w:rFonts w:ascii="Times New Roman" w:hAnsi="Times New Roman"/>
          <w:sz w:val="24"/>
          <w:szCs w:val="24"/>
        </w:rPr>
        <w:t xml:space="preserve">необходимо провести обустройство </w:t>
      </w:r>
      <w:r w:rsidRPr="00ED348D">
        <w:rPr>
          <w:rFonts w:ascii="Times New Roman" w:hAnsi="Times New Roman"/>
          <w:sz w:val="24"/>
          <w:szCs w:val="24"/>
        </w:rPr>
        <w:t xml:space="preserve">пешеходных переходов, непосредственно </w:t>
      </w:r>
      <w:r w:rsidR="00021112">
        <w:rPr>
          <w:rFonts w:ascii="Times New Roman" w:hAnsi="Times New Roman"/>
          <w:sz w:val="24"/>
          <w:szCs w:val="24"/>
        </w:rPr>
        <w:t>у</w:t>
      </w:r>
      <w:r w:rsidRPr="00ED348D">
        <w:rPr>
          <w:rFonts w:ascii="Times New Roman" w:hAnsi="Times New Roman"/>
          <w:sz w:val="24"/>
          <w:szCs w:val="24"/>
        </w:rPr>
        <w:t xml:space="preserve"> дошкольны</w:t>
      </w:r>
      <w:r w:rsidR="00021112">
        <w:rPr>
          <w:rFonts w:ascii="Times New Roman" w:hAnsi="Times New Roman"/>
          <w:sz w:val="24"/>
          <w:szCs w:val="24"/>
        </w:rPr>
        <w:t xml:space="preserve">х образовательных </w:t>
      </w:r>
      <w:r w:rsidR="001F3B8F">
        <w:rPr>
          <w:rFonts w:ascii="Times New Roman" w:hAnsi="Times New Roman"/>
          <w:sz w:val="24"/>
          <w:szCs w:val="24"/>
        </w:rPr>
        <w:t>учреждений</w:t>
      </w:r>
      <w:r w:rsidRPr="00ED348D">
        <w:rPr>
          <w:rFonts w:ascii="Times New Roman" w:hAnsi="Times New Roman"/>
          <w:sz w:val="24"/>
          <w:szCs w:val="24"/>
        </w:rPr>
        <w:t>,</w:t>
      </w:r>
      <w:r w:rsidR="001F3B8F">
        <w:rPr>
          <w:rFonts w:ascii="Times New Roman" w:hAnsi="Times New Roman"/>
          <w:sz w:val="24"/>
          <w:szCs w:val="24"/>
        </w:rPr>
        <w:t xml:space="preserve"> </w:t>
      </w:r>
      <w:r w:rsidRPr="00ED348D">
        <w:rPr>
          <w:rFonts w:ascii="Times New Roman" w:hAnsi="Times New Roman"/>
          <w:sz w:val="24"/>
          <w:szCs w:val="24"/>
        </w:rPr>
        <w:t>в которые входит устройство иску</w:t>
      </w:r>
      <w:r w:rsidR="00D37922">
        <w:rPr>
          <w:rFonts w:ascii="Times New Roman" w:hAnsi="Times New Roman"/>
          <w:sz w:val="24"/>
          <w:szCs w:val="24"/>
        </w:rPr>
        <w:t>сственных неровностей,</w:t>
      </w:r>
      <w:r w:rsidRPr="00ED348D">
        <w:rPr>
          <w:rFonts w:ascii="Times New Roman" w:hAnsi="Times New Roman"/>
          <w:sz w:val="24"/>
          <w:szCs w:val="24"/>
        </w:rPr>
        <w:t xml:space="preserve"> а также приобретение и установка дорожных знаков в целях приведения улично-дорожной сети </w:t>
      </w:r>
      <w:r w:rsidR="00D37922">
        <w:rPr>
          <w:rFonts w:ascii="Times New Roman" w:hAnsi="Times New Roman"/>
          <w:sz w:val="24"/>
          <w:szCs w:val="24"/>
        </w:rPr>
        <w:t xml:space="preserve">муниципального образования </w:t>
      </w:r>
      <w:r w:rsidR="00C6021F">
        <w:rPr>
          <w:rFonts w:ascii="Times New Roman" w:hAnsi="Times New Roman"/>
          <w:sz w:val="24"/>
          <w:szCs w:val="24"/>
        </w:rPr>
        <w:t>Лебяженское городское поселение</w:t>
      </w:r>
      <w:r w:rsidRPr="00ED348D">
        <w:rPr>
          <w:rFonts w:ascii="Times New Roman" w:hAnsi="Times New Roman"/>
          <w:sz w:val="24"/>
          <w:szCs w:val="24"/>
        </w:rPr>
        <w:t xml:space="preserve"> в соответствии с требованиями государственных стандартов.</w:t>
      </w:r>
      <w:r w:rsidR="00B1550B">
        <w:rPr>
          <w:rFonts w:ascii="Times New Roman" w:hAnsi="Times New Roman"/>
          <w:sz w:val="24"/>
          <w:szCs w:val="24"/>
        </w:rPr>
        <w:t xml:space="preserve"> Наименование учреждений и их месторасположение представлено в таблице №2.11.</w:t>
      </w:r>
      <w:r w:rsidR="00C202BC">
        <w:rPr>
          <w:rFonts w:ascii="Times New Roman" w:hAnsi="Times New Roman"/>
          <w:sz w:val="24"/>
          <w:szCs w:val="24"/>
        </w:rPr>
        <w:t>4</w:t>
      </w:r>
      <w:r w:rsidR="00B1550B">
        <w:rPr>
          <w:rFonts w:ascii="Times New Roman" w:hAnsi="Times New Roman"/>
          <w:sz w:val="24"/>
          <w:szCs w:val="24"/>
        </w:rPr>
        <w:t>.</w:t>
      </w:r>
    </w:p>
    <w:p w14:paraId="64B534D3" w14:textId="77777777" w:rsidR="0095253C" w:rsidRDefault="0095253C" w:rsidP="0045592F">
      <w:pPr>
        <w:spacing w:after="0" w:line="360" w:lineRule="auto"/>
        <w:ind w:right="-1" w:firstLine="851"/>
        <w:jc w:val="both"/>
        <w:rPr>
          <w:rFonts w:ascii="Times New Roman" w:hAnsi="Times New Roman"/>
          <w:sz w:val="24"/>
          <w:szCs w:val="24"/>
        </w:rPr>
      </w:pPr>
    </w:p>
    <w:p w14:paraId="16B86E1A" w14:textId="77777777" w:rsidR="00B1550B" w:rsidRDefault="0045592F" w:rsidP="0045592F">
      <w:pPr>
        <w:spacing w:after="0" w:line="360" w:lineRule="auto"/>
        <w:ind w:right="-1" w:firstLine="851"/>
        <w:jc w:val="both"/>
        <w:rPr>
          <w:rFonts w:ascii="Times New Roman" w:hAnsi="Times New Roman"/>
          <w:sz w:val="24"/>
          <w:szCs w:val="24"/>
        </w:rPr>
      </w:pPr>
      <w:r>
        <w:rPr>
          <w:rFonts w:ascii="Times New Roman" w:hAnsi="Times New Roman"/>
          <w:sz w:val="24"/>
          <w:szCs w:val="24"/>
        </w:rPr>
        <w:lastRenderedPageBreak/>
        <w:t xml:space="preserve">Таблица №2.11.4. </w:t>
      </w:r>
      <w:r w:rsidR="00B1550B">
        <w:rPr>
          <w:rFonts w:ascii="Times New Roman" w:hAnsi="Times New Roman"/>
          <w:sz w:val="24"/>
          <w:szCs w:val="24"/>
        </w:rPr>
        <w:t>Наименование учреждений, требующих организации пешеходных переходов и их месторасположение.</w:t>
      </w:r>
      <w:r>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3777"/>
      </w:tblGrid>
      <w:tr w:rsidR="00DE71AA" w:rsidRPr="007F364B" w14:paraId="1B7C689D" w14:textId="77777777" w:rsidTr="00D503C5">
        <w:tc>
          <w:tcPr>
            <w:tcW w:w="709" w:type="dxa"/>
            <w:vAlign w:val="center"/>
          </w:tcPr>
          <w:p w14:paraId="3C64A10E" w14:textId="77777777" w:rsidR="00F33080"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w:t>
            </w:r>
          </w:p>
          <w:p w14:paraId="7B83661B"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5245" w:type="dxa"/>
            <w:vAlign w:val="center"/>
          </w:tcPr>
          <w:p w14:paraId="7AF119B5"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Наименование учреждения</w:t>
            </w:r>
          </w:p>
        </w:tc>
        <w:tc>
          <w:tcPr>
            <w:tcW w:w="3777" w:type="dxa"/>
            <w:vAlign w:val="center"/>
          </w:tcPr>
          <w:p w14:paraId="0E74375B" w14:textId="77777777" w:rsidR="00DE71AA" w:rsidRPr="007F364B" w:rsidRDefault="00DE71AA" w:rsidP="00D503C5">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r>
      <w:tr w:rsidR="00F33080" w:rsidRPr="007F364B" w14:paraId="5CC41C32" w14:textId="77777777" w:rsidTr="0045592F">
        <w:trPr>
          <w:trHeight w:val="403"/>
        </w:trPr>
        <w:tc>
          <w:tcPr>
            <w:tcW w:w="709" w:type="dxa"/>
            <w:vAlign w:val="center"/>
          </w:tcPr>
          <w:p w14:paraId="0EC61E9D" w14:textId="77777777" w:rsidR="00F33080" w:rsidRPr="007F364B" w:rsidRDefault="00F33080"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245" w:type="dxa"/>
            <w:vAlign w:val="center"/>
          </w:tcPr>
          <w:p w14:paraId="61911CC3" w14:textId="2B05284A" w:rsidR="00F33080"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w:t>
            </w:r>
            <w:r w:rsidR="00F33080" w:rsidRPr="007F364B">
              <w:rPr>
                <w:rFonts w:ascii="Times New Roman" w:hAnsi="Times New Roman"/>
                <w:sz w:val="20"/>
                <w:szCs w:val="20"/>
              </w:rPr>
              <w:t xml:space="preserve"> Администрация МО</w:t>
            </w:r>
          </w:p>
        </w:tc>
        <w:tc>
          <w:tcPr>
            <w:tcW w:w="3777" w:type="dxa"/>
            <w:vAlign w:val="center"/>
          </w:tcPr>
          <w:p w14:paraId="170959BB" w14:textId="24B7CDB2" w:rsidR="00F33080" w:rsidRPr="007F364B" w:rsidRDefault="006503AB" w:rsidP="0045592F">
            <w:pPr>
              <w:spacing w:after="0"/>
              <w:ind w:right="-1"/>
              <w:jc w:val="center"/>
              <w:rPr>
                <w:rFonts w:ascii="Times New Roman" w:hAnsi="Times New Roman"/>
                <w:sz w:val="20"/>
                <w:szCs w:val="20"/>
              </w:rPr>
            </w:pPr>
            <w:r>
              <w:rPr>
                <w:rFonts w:ascii="Times New Roman" w:hAnsi="Times New Roman"/>
                <w:sz w:val="20"/>
                <w:szCs w:val="20"/>
              </w:rPr>
              <w:t>Приморская ул. 68</w:t>
            </w:r>
          </w:p>
        </w:tc>
      </w:tr>
      <w:tr w:rsidR="00DE71AA" w:rsidRPr="007F364B" w14:paraId="5B6B1D50" w14:textId="77777777" w:rsidTr="0045592F">
        <w:trPr>
          <w:trHeight w:val="403"/>
        </w:trPr>
        <w:tc>
          <w:tcPr>
            <w:tcW w:w="709" w:type="dxa"/>
            <w:vAlign w:val="center"/>
          </w:tcPr>
          <w:p w14:paraId="6A7A8C05"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245" w:type="dxa"/>
            <w:vAlign w:val="center"/>
          </w:tcPr>
          <w:p w14:paraId="7A5A7E32" w14:textId="1A7F1827" w:rsidR="00DE71AA" w:rsidRPr="007F364B" w:rsidRDefault="00DE71AA" w:rsidP="0045592F">
            <w:pPr>
              <w:spacing w:after="0"/>
              <w:ind w:right="-1"/>
              <w:rPr>
                <w:rFonts w:ascii="Times New Roman" w:hAnsi="Times New Roman"/>
                <w:sz w:val="20"/>
                <w:szCs w:val="20"/>
              </w:rPr>
            </w:pPr>
          </w:p>
        </w:tc>
        <w:tc>
          <w:tcPr>
            <w:tcW w:w="3777" w:type="dxa"/>
            <w:vAlign w:val="center"/>
          </w:tcPr>
          <w:p w14:paraId="7CA830F5" w14:textId="5DB5976D" w:rsidR="00DE71AA" w:rsidRPr="007F364B" w:rsidRDefault="00DE71AA" w:rsidP="0045592F">
            <w:pPr>
              <w:spacing w:after="0"/>
              <w:ind w:right="-1"/>
              <w:jc w:val="center"/>
              <w:rPr>
                <w:rFonts w:ascii="Times New Roman" w:hAnsi="Times New Roman"/>
                <w:sz w:val="20"/>
                <w:szCs w:val="20"/>
              </w:rPr>
            </w:pPr>
          </w:p>
        </w:tc>
      </w:tr>
      <w:tr w:rsidR="00DE71AA" w:rsidRPr="007F364B" w14:paraId="7112E776" w14:textId="77777777" w:rsidTr="0045592F">
        <w:trPr>
          <w:trHeight w:val="403"/>
        </w:trPr>
        <w:tc>
          <w:tcPr>
            <w:tcW w:w="709" w:type="dxa"/>
            <w:vAlign w:val="center"/>
          </w:tcPr>
          <w:p w14:paraId="37507F13"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245" w:type="dxa"/>
            <w:vAlign w:val="center"/>
          </w:tcPr>
          <w:p w14:paraId="2627BCCB" w14:textId="3C2E20CE" w:rsidR="00DE71AA" w:rsidRPr="007F364B" w:rsidRDefault="00DE71AA" w:rsidP="0045592F">
            <w:pPr>
              <w:spacing w:after="0"/>
              <w:ind w:right="-1"/>
              <w:rPr>
                <w:rFonts w:ascii="Times New Roman" w:hAnsi="Times New Roman"/>
                <w:sz w:val="20"/>
                <w:szCs w:val="20"/>
              </w:rPr>
            </w:pPr>
          </w:p>
        </w:tc>
        <w:tc>
          <w:tcPr>
            <w:tcW w:w="3777" w:type="dxa"/>
            <w:vAlign w:val="center"/>
          </w:tcPr>
          <w:p w14:paraId="5D8276C2" w14:textId="18CE44B2" w:rsidR="00DE71AA" w:rsidRPr="007F364B" w:rsidRDefault="00DE71AA" w:rsidP="0045592F">
            <w:pPr>
              <w:spacing w:after="0"/>
              <w:ind w:right="-1"/>
              <w:jc w:val="center"/>
              <w:rPr>
                <w:rFonts w:ascii="Times New Roman" w:hAnsi="Times New Roman"/>
                <w:sz w:val="20"/>
                <w:szCs w:val="20"/>
              </w:rPr>
            </w:pPr>
          </w:p>
        </w:tc>
      </w:tr>
      <w:tr w:rsidR="00DE71AA" w:rsidRPr="007F364B" w14:paraId="0B629E22" w14:textId="77777777" w:rsidTr="0045592F">
        <w:trPr>
          <w:trHeight w:val="403"/>
        </w:trPr>
        <w:tc>
          <w:tcPr>
            <w:tcW w:w="709" w:type="dxa"/>
            <w:vAlign w:val="center"/>
          </w:tcPr>
          <w:p w14:paraId="7D4684C9" w14:textId="77777777" w:rsidR="00DE71AA"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245" w:type="dxa"/>
            <w:vAlign w:val="center"/>
          </w:tcPr>
          <w:p w14:paraId="15611B04" w14:textId="2238D8AA" w:rsidR="00DE71AA" w:rsidRPr="007F364B" w:rsidRDefault="00DE71AA" w:rsidP="0045592F">
            <w:pPr>
              <w:spacing w:after="0"/>
              <w:ind w:right="-1"/>
              <w:rPr>
                <w:rFonts w:ascii="Times New Roman" w:hAnsi="Times New Roman"/>
                <w:sz w:val="20"/>
                <w:szCs w:val="20"/>
              </w:rPr>
            </w:pPr>
          </w:p>
        </w:tc>
        <w:tc>
          <w:tcPr>
            <w:tcW w:w="3777" w:type="dxa"/>
            <w:vAlign w:val="center"/>
          </w:tcPr>
          <w:p w14:paraId="49563601" w14:textId="50AD44E5" w:rsidR="00DE71AA" w:rsidRPr="007F364B" w:rsidRDefault="00DE71AA" w:rsidP="0045592F">
            <w:pPr>
              <w:spacing w:after="0"/>
              <w:ind w:right="-1"/>
              <w:jc w:val="center"/>
              <w:rPr>
                <w:rFonts w:ascii="Times New Roman" w:hAnsi="Times New Roman"/>
                <w:sz w:val="20"/>
                <w:szCs w:val="20"/>
              </w:rPr>
            </w:pPr>
          </w:p>
        </w:tc>
      </w:tr>
      <w:tr w:rsidR="00964CB6" w:rsidRPr="007F364B" w14:paraId="535D8BC8" w14:textId="77777777" w:rsidTr="0045592F">
        <w:trPr>
          <w:trHeight w:val="403"/>
        </w:trPr>
        <w:tc>
          <w:tcPr>
            <w:tcW w:w="709" w:type="dxa"/>
            <w:vAlign w:val="center"/>
          </w:tcPr>
          <w:p w14:paraId="615922B1" w14:textId="77777777" w:rsidR="00964CB6" w:rsidRPr="007F364B" w:rsidRDefault="00F33080" w:rsidP="0045592F">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245" w:type="dxa"/>
            <w:vAlign w:val="center"/>
          </w:tcPr>
          <w:p w14:paraId="3394BDD0" w14:textId="22BB6973" w:rsidR="00964CB6" w:rsidRPr="007F364B" w:rsidRDefault="00964CB6" w:rsidP="0045592F">
            <w:pPr>
              <w:spacing w:after="0"/>
              <w:ind w:right="-1"/>
              <w:rPr>
                <w:rFonts w:ascii="Times New Roman" w:hAnsi="Times New Roman"/>
                <w:sz w:val="20"/>
                <w:szCs w:val="20"/>
              </w:rPr>
            </w:pPr>
          </w:p>
        </w:tc>
        <w:tc>
          <w:tcPr>
            <w:tcW w:w="3777" w:type="dxa"/>
            <w:vAlign w:val="center"/>
          </w:tcPr>
          <w:p w14:paraId="6C42A269" w14:textId="79DCB291" w:rsidR="00964CB6" w:rsidRPr="007F364B" w:rsidRDefault="00964CB6" w:rsidP="0045592F">
            <w:pPr>
              <w:spacing w:after="0"/>
              <w:ind w:right="-1"/>
              <w:jc w:val="center"/>
              <w:rPr>
                <w:rFonts w:ascii="Times New Roman" w:hAnsi="Times New Roman"/>
                <w:sz w:val="20"/>
                <w:szCs w:val="20"/>
              </w:rPr>
            </w:pPr>
          </w:p>
        </w:tc>
      </w:tr>
    </w:tbl>
    <w:p w14:paraId="46C85863" w14:textId="77777777" w:rsidR="00DE71AA" w:rsidRDefault="00DE71AA" w:rsidP="007F364B">
      <w:pPr>
        <w:spacing w:after="0" w:line="360" w:lineRule="auto"/>
        <w:ind w:left="-426" w:right="-1" w:firstLine="708"/>
        <w:jc w:val="both"/>
        <w:rPr>
          <w:rFonts w:ascii="Times New Roman" w:hAnsi="Times New Roman"/>
          <w:sz w:val="24"/>
          <w:szCs w:val="24"/>
        </w:rPr>
      </w:pPr>
    </w:p>
    <w:p w14:paraId="0EF3BAEA" w14:textId="30978A8F" w:rsidR="00AA03F6" w:rsidRDefault="00AA03F6"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На территории муниципального образования </w:t>
      </w:r>
      <w:r w:rsidR="00C6021F">
        <w:rPr>
          <w:rFonts w:ascii="Times New Roman" w:hAnsi="Times New Roman"/>
          <w:sz w:val="24"/>
          <w:szCs w:val="24"/>
        </w:rPr>
        <w:t>Лебяженское городское поселение</w:t>
      </w:r>
      <w:r w:rsidR="00C6021F" w:rsidRPr="00ED348D">
        <w:rPr>
          <w:rFonts w:ascii="Times New Roman" w:hAnsi="Times New Roman"/>
          <w:sz w:val="24"/>
          <w:szCs w:val="24"/>
        </w:rPr>
        <w:t xml:space="preserve"> </w:t>
      </w:r>
      <w:r>
        <w:rPr>
          <w:rFonts w:ascii="Times New Roman" w:hAnsi="Times New Roman"/>
          <w:sz w:val="24"/>
          <w:szCs w:val="24"/>
        </w:rPr>
        <w:t>места, отведенные для пешеходного движен</w:t>
      </w:r>
      <w:r w:rsidR="00220192">
        <w:rPr>
          <w:rFonts w:ascii="Times New Roman" w:hAnsi="Times New Roman"/>
          <w:sz w:val="24"/>
          <w:szCs w:val="24"/>
        </w:rPr>
        <w:t xml:space="preserve">ия населения, слабо организованы. </w:t>
      </w:r>
      <w:r>
        <w:rPr>
          <w:rFonts w:ascii="Times New Roman" w:hAnsi="Times New Roman"/>
          <w:sz w:val="24"/>
          <w:szCs w:val="24"/>
        </w:rPr>
        <w:t xml:space="preserve">Необходимость устройства тротуаров на территории муниципального образования </w:t>
      </w:r>
      <w:r w:rsidR="00C6021F">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представлена в таблице № 2.11.</w:t>
      </w:r>
      <w:r w:rsidR="00C202BC">
        <w:rPr>
          <w:rFonts w:ascii="Times New Roman" w:hAnsi="Times New Roman"/>
          <w:sz w:val="24"/>
          <w:szCs w:val="24"/>
        </w:rPr>
        <w:t>5</w:t>
      </w:r>
      <w:r>
        <w:rPr>
          <w:rFonts w:ascii="Times New Roman" w:hAnsi="Times New Roman"/>
          <w:sz w:val="24"/>
          <w:szCs w:val="24"/>
        </w:rPr>
        <w:t xml:space="preserve">. </w:t>
      </w:r>
    </w:p>
    <w:p w14:paraId="37565A88" w14:textId="77777777" w:rsidR="0088072F" w:rsidRDefault="0088072F" w:rsidP="00D503C5">
      <w:pPr>
        <w:spacing w:after="0" w:line="360" w:lineRule="auto"/>
        <w:ind w:right="-1" w:firstLine="851"/>
        <w:jc w:val="both"/>
        <w:rPr>
          <w:rFonts w:ascii="Times New Roman" w:hAnsi="Times New Roman"/>
          <w:sz w:val="24"/>
          <w:szCs w:val="24"/>
        </w:rPr>
      </w:pPr>
    </w:p>
    <w:p w14:paraId="06DBDDBD" w14:textId="43B4AC58" w:rsidR="00AA03F6" w:rsidRDefault="00D503C5" w:rsidP="00D503C5">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№2.11.5. </w:t>
      </w:r>
      <w:r w:rsidR="00AA03F6">
        <w:rPr>
          <w:rFonts w:ascii="Times New Roman" w:hAnsi="Times New Roman"/>
          <w:sz w:val="24"/>
          <w:szCs w:val="24"/>
        </w:rPr>
        <w:t xml:space="preserve">Перечень улиц муниципального образования </w:t>
      </w:r>
      <w:r w:rsidR="00C6021F">
        <w:rPr>
          <w:rFonts w:ascii="Times New Roman" w:hAnsi="Times New Roman"/>
          <w:sz w:val="24"/>
          <w:szCs w:val="24"/>
        </w:rPr>
        <w:t>Лебяженское городское поселение</w:t>
      </w:r>
      <w:r w:rsidR="007B02BD">
        <w:rPr>
          <w:rFonts w:ascii="Times New Roman" w:hAnsi="Times New Roman"/>
          <w:sz w:val="24"/>
          <w:szCs w:val="24"/>
        </w:rPr>
        <w:t>,</w:t>
      </w:r>
      <w:r w:rsidR="00AA03F6">
        <w:rPr>
          <w:rFonts w:ascii="Times New Roman" w:hAnsi="Times New Roman"/>
          <w:sz w:val="24"/>
          <w:szCs w:val="24"/>
        </w:rPr>
        <w:t xml:space="preserve"> вдоль которых, необходим</w:t>
      </w:r>
      <w:r w:rsidR="007B02BD">
        <w:rPr>
          <w:rFonts w:ascii="Times New Roman" w:hAnsi="Times New Roman"/>
          <w:sz w:val="24"/>
          <w:szCs w:val="24"/>
        </w:rPr>
        <w:t>а</w:t>
      </w:r>
      <w:r w:rsidR="00AA03F6">
        <w:rPr>
          <w:rFonts w:ascii="Times New Roman" w:hAnsi="Times New Roman"/>
          <w:sz w:val="24"/>
          <w:szCs w:val="24"/>
        </w:rPr>
        <w:t xml:space="preserve"> организация пешеходного движения.</w:t>
      </w:r>
      <w:r>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101"/>
        <w:gridCol w:w="1829"/>
      </w:tblGrid>
      <w:tr w:rsidR="00242FB6" w:rsidRPr="007F364B" w14:paraId="6E52C2B1" w14:textId="77777777" w:rsidTr="00D503C5">
        <w:tc>
          <w:tcPr>
            <w:tcW w:w="709" w:type="dxa"/>
            <w:vAlign w:val="center"/>
          </w:tcPr>
          <w:p w14:paraId="3BD65654"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w:t>
            </w:r>
          </w:p>
          <w:p w14:paraId="28BAB6F9"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7101" w:type="dxa"/>
            <w:vAlign w:val="center"/>
          </w:tcPr>
          <w:p w14:paraId="1E0A3BDC"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1829" w:type="dxa"/>
            <w:vAlign w:val="center"/>
          </w:tcPr>
          <w:p w14:paraId="09A732C1"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242FB6" w:rsidRPr="007F364B" w14:paraId="2228F1AF" w14:textId="77777777" w:rsidTr="00D503C5">
        <w:trPr>
          <w:trHeight w:val="403"/>
        </w:trPr>
        <w:tc>
          <w:tcPr>
            <w:tcW w:w="709" w:type="dxa"/>
            <w:vAlign w:val="center"/>
          </w:tcPr>
          <w:p w14:paraId="7804036C" w14:textId="77777777" w:rsidR="00242FB6" w:rsidRPr="007F364B" w:rsidRDefault="00242FB6" w:rsidP="007F364B">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7101" w:type="dxa"/>
            <w:vAlign w:val="center"/>
          </w:tcPr>
          <w:p w14:paraId="4D0441A4" w14:textId="50DE429D" w:rsidR="00242FB6" w:rsidRPr="007F364B" w:rsidRDefault="006204D4" w:rsidP="006204D4">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1829" w:type="dxa"/>
            <w:vAlign w:val="center"/>
          </w:tcPr>
          <w:p w14:paraId="375710B6" w14:textId="79C79458" w:rsidR="00242FB6"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2400</w:t>
            </w:r>
          </w:p>
        </w:tc>
      </w:tr>
      <w:tr w:rsidR="006204D4" w:rsidRPr="007F364B" w14:paraId="11972149" w14:textId="77777777" w:rsidTr="00D503C5">
        <w:trPr>
          <w:trHeight w:val="403"/>
        </w:trPr>
        <w:tc>
          <w:tcPr>
            <w:tcW w:w="709" w:type="dxa"/>
            <w:vAlign w:val="center"/>
          </w:tcPr>
          <w:p w14:paraId="6077ECED" w14:textId="6DBC7862" w:rsidR="006204D4" w:rsidRPr="007F364B" w:rsidRDefault="006204D4" w:rsidP="007F364B">
            <w:pPr>
              <w:spacing w:after="0"/>
              <w:ind w:right="-1"/>
              <w:jc w:val="center"/>
              <w:rPr>
                <w:rFonts w:ascii="Times New Roman" w:hAnsi="Times New Roman"/>
                <w:sz w:val="20"/>
                <w:szCs w:val="20"/>
              </w:rPr>
            </w:pPr>
            <w:r>
              <w:rPr>
                <w:rFonts w:ascii="Times New Roman" w:hAnsi="Times New Roman"/>
                <w:sz w:val="20"/>
                <w:szCs w:val="20"/>
              </w:rPr>
              <w:t>2</w:t>
            </w:r>
          </w:p>
        </w:tc>
        <w:tc>
          <w:tcPr>
            <w:tcW w:w="7101" w:type="dxa"/>
            <w:vAlign w:val="center"/>
          </w:tcPr>
          <w:p w14:paraId="73C91D61" w14:textId="623EA085" w:rsidR="006204D4" w:rsidRDefault="006204D4" w:rsidP="006204D4">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1829" w:type="dxa"/>
            <w:vAlign w:val="center"/>
          </w:tcPr>
          <w:p w14:paraId="057917EA" w14:textId="4D7C4C62"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2100</w:t>
            </w:r>
          </w:p>
        </w:tc>
      </w:tr>
      <w:tr w:rsidR="006204D4" w:rsidRPr="007F364B" w14:paraId="6CF0BCF1" w14:textId="77777777" w:rsidTr="00D503C5">
        <w:trPr>
          <w:trHeight w:val="403"/>
        </w:trPr>
        <w:tc>
          <w:tcPr>
            <w:tcW w:w="709" w:type="dxa"/>
            <w:vAlign w:val="center"/>
          </w:tcPr>
          <w:p w14:paraId="1053D4B8" w14:textId="6FE3DBDE" w:rsidR="006204D4" w:rsidRDefault="006204D4" w:rsidP="007F364B">
            <w:pPr>
              <w:spacing w:after="0"/>
              <w:ind w:right="-1"/>
              <w:jc w:val="center"/>
              <w:rPr>
                <w:rFonts w:ascii="Times New Roman" w:hAnsi="Times New Roman"/>
                <w:sz w:val="20"/>
                <w:szCs w:val="20"/>
              </w:rPr>
            </w:pPr>
            <w:r>
              <w:rPr>
                <w:rFonts w:ascii="Times New Roman" w:hAnsi="Times New Roman"/>
                <w:sz w:val="20"/>
                <w:szCs w:val="20"/>
              </w:rPr>
              <w:t>3</w:t>
            </w:r>
          </w:p>
        </w:tc>
        <w:tc>
          <w:tcPr>
            <w:tcW w:w="7101" w:type="dxa"/>
            <w:vAlign w:val="center"/>
          </w:tcPr>
          <w:p w14:paraId="7B14516F" w14:textId="15C19282" w:rsidR="006204D4" w:rsidRPr="006204D4" w:rsidRDefault="006204D4" w:rsidP="006204D4">
            <w:pPr>
              <w:spacing w:after="0"/>
              <w:ind w:right="-1"/>
              <w:rPr>
                <w:rFonts w:ascii="Times New Roman" w:hAnsi="Times New Roman"/>
                <w:b/>
                <w:sz w:val="20"/>
                <w:szCs w:val="20"/>
              </w:rPr>
            </w:pPr>
            <w:r>
              <w:rPr>
                <w:rFonts w:ascii="Times New Roman" w:hAnsi="Times New Roman"/>
                <w:b/>
                <w:sz w:val="20"/>
                <w:szCs w:val="20"/>
              </w:rPr>
              <w:t>Итого</w:t>
            </w:r>
          </w:p>
        </w:tc>
        <w:tc>
          <w:tcPr>
            <w:tcW w:w="1829" w:type="dxa"/>
            <w:vAlign w:val="center"/>
          </w:tcPr>
          <w:p w14:paraId="5585112D" w14:textId="25B45335" w:rsidR="006204D4" w:rsidRPr="007F364B" w:rsidRDefault="004E7AD9" w:rsidP="007F364B">
            <w:pPr>
              <w:spacing w:after="0"/>
              <w:ind w:right="-1"/>
              <w:jc w:val="center"/>
              <w:rPr>
                <w:rFonts w:ascii="Times New Roman" w:hAnsi="Times New Roman"/>
                <w:sz w:val="20"/>
                <w:szCs w:val="20"/>
              </w:rPr>
            </w:pPr>
            <w:r>
              <w:rPr>
                <w:rFonts w:ascii="Times New Roman" w:hAnsi="Times New Roman"/>
                <w:sz w:val="20"/>
                <w:szCs w:val="20"/>
              </w:rPr>
              <w:t>4500</w:t>
            </w:r>
          </w:p>
        </w:tc>
      </w:tr>
    </w:tbl>
    <w:p w14:paraId="38E96A62" w14:textId="77777777" w:rsidR="001E2212" w:rsidRDefault="001E2212" w:rsidP="007F364B">
      <w:pPr>
        <w:spacing w:after="0" w:line="360" w:lineRule="auto"/>
        <w:ind w:left="-426" w:right="-31" w:firstLine="708"/>
        <w:jc w:val="both"/>
        <w:rPr>
          <w:rFonts w:ascii="Times New Roman" w:hAnsi="Times New Roman"/>
          <w:spacing w:val="2"/>
          <w:sz w:val="24"/>
          <w:szCs w:val="24"/>
          <w:shd w:val="clear" w:color="auto" w:fill="FFFFFF"/>
        </w:rPr>
      </w:pPr>
    </w:p>
    <w:p w14:paraId="6DA2F8DB" w14:textId="77777777" w:rsidR="001E2212" w:rsidRDefault="00DB178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Не менее важное место в размещении объектов транспортной инфраструктуры занимает о</w:t>
      </w:r>
      <w:r w:rsidR="001E2212">
        <w:rPr>
          <w:rFonts w:ascii="Times New Roman" w:hAnsi="Times New Roman"/>
          <w:spacing w:val="2"/>
          <w:sz w:val="24"/>
          <w:szCs w:val="24"/>
          <w:shd w:val="clear" w:color="auto" w:fill="FFFFFF"/>
        </w:rPr>
        <w:t>рганизация парковочных мест для временной стоянки автомобилей</w:t>
      </w:r>
      <w:r>
        <w:rPr>
          <w:rFonts w:ascii="Times New Roman" w:hAnsi="Times New Roman"/>
          <w:spacing w:val="2"/>
          <w:sz w:val="24"/>
          <w:szCs w:val="24"/>
          <w:shd w:val="clear" w:color="auto" w:fill="FFFFFF"/>
        </w:rPr>
        <w:t>. Парковочные места</w:t>
      </w:r>
      <w:r w:rsidR="001E2212">
        <w:rPr>
          <w:rFonts w:ascii="Times New Roman" w:hAnsi="Times New Roman"/>
          <w:spacing w:val="2"/>
          <w:sz w:val="24"/>
          <w:szCs w:val="24"/>
          <w:shd w:val="clear" w:color="auto" w:fill="FFFFFF"/>
        </w:rPr>
        <w:t xml:space="preserve"> предусмотрен</w:t>
      </w:r>
      <w:r>
        <w:rPr>
          <w:rFonts w:ascii="Times New Roman" w:hAnsi="Times New Roman"/>
          <w:spacing w:val="2"/>
          <w:sz w:val="24"/>
          <w:szCs w:val="24"/>
          <w:shd w:val="clear" w:color="auto" w:fill="FFFFFF"/>
        </w:rPr>
        <w:t>ы</w:t>
      </w:r>
      <w:r w:rsidR="001E2212">
        <w:rPr>
          <w:rFonts w:ascii="Times New Roman" w:hAnsi="Times New Roman"/>
          <w:spacing w:val="2"/>
          <w:sz w:val="24"/>
          <w:szCs w:val="24"/>
          <w:shd w:val="clear" w:color="auto" w:fill="FFFFFF"/>
        </w:rPr>
        <w:t xml:space="preserve"> у здания местной Администрации, здания амбулатории, зданий объектов торговли и центров досуга, из расчета 3</w:t>
      </w:r>
      <w:r w:rsidR="001E2212" w:rsidRPr="000811E7">
        <w:rPr>
          <w:rFonts w:ascii="Times New Roman" w:hAnsi="Times New Roman"/>
          <w:color w:val="000000" w:themeColor="text1"/>
          <w:sz w:val="24"/>
          <w:szCs w:val="24"/>
        </w:rPr>
        <w:t>–</w:t>
      </w:r>
      <w:r w:rsidR="001E2212">
        <w:rPr>
          <w:rFonts w:ascii="Times New Roman" w:hAnsi="Times New Roman"/>
          <w:spacing w:val="2"/>
          <w:sz w:val="24"/>
          <w:szCs w:val="24"/>
          <w:shd w:val="clear" w:color="auto" w:fill="FFFFFF"/>
        </w:rPr>
        <w:t xml:space="preserve">4 машиноместа. Данная норма носит рекомендательный характер и представлена в таблице № </w:t>
      </w:r>
      <w:r>
        <w:rPr>
          <w:rFonts w:ascii="Times New Roman" w:hAnsi="Times New Roman"/>
          <w:spacing w:val="2"/>
          <w:sz w:val="24"/>
          <w:szCs w:val="24"/>
          <w:shd w:val="clear" w:color="auto" w:fill="FFFFFF"/>
        </w:rPr>
        <w:t>2.11.6</w:t>
      </w:r>
      <w:r w:rsidR="001E2212">
        <w:rPr>
          <w:rFonts w:ascii="Times New Roman" w:hAnsi="Times New Roman"/>
          <w:spacing w:val="2"/>
          <w:sz w:val="24"/>
          <w:szCs w:val="24"/>
          <w:shd w:val="clear" w:color="auto" w:fill="FFFFFF"/>
        </w:rPr>
        <w:t xml:space="preserve">. </w:t>
      </w:r>
    </w:p>
    <w:p w14:paraId="2031DFCC" w14:textId="77777777" w:rsidR="002F56BD" w:rsidRDefault="001E2212"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Согласно Федерального закона №181 от 24.11.1995 «О социальной защите инвалидов в Российской Федерации</w:t>
      </w:r>
      <w:r w:rsidRPr="00AF09E8">
        <w:rPr>
          <w:rFonts w:ascii="Times New Roman" w:hAnsi="Times New Roman"/>
          <w:spacing w:val="2"/>
          <w:sz w:val="24"/>
          <w:szCs w:val="24"/>
          <w:shd w:val="clear" w:color="auto" w:fill="FFFFFF"/>
        </w:rPr>
        <w:t xml:space="preserve">» </w:t>
      </w:r>
      <w:r w:rsidRPr="00AF09E8">
        <w:rPr>
          <w:rFonts w:ascii="Times New Roman" w:hAnsi="Times New Roman"/>
          <w:color w:val="000000"/>
          <w:sz w:val="24"/>
          <w:szCs w:val="24"/>
        </w:rPr>
        <w:t>для парковки специальных автотранспортных средств инвалидов выделяется не менее 10 процентов мест (но не менее одного места). Указанные места для парковки не должны занимать иные транспортные средства</w:t>
      </w:r>
      <w:r w:rsidR="002F56BD">
        <w:rPr>
          <w:rFonts w:ascii="Times New Roman" w:hAnsi="Times New Roman"/>
          <w:spacing w:val="2"/>
          <w:sz w:val="24"/>
          <w:szCs w:val="24"/>
          <w:shd w:val="clear" w:color="auto" w:fill="FFFFFF"/>
        </w:rPr>
        <w:t xml:space="preserve">. </w:t>
      </w:r>
    </w:p>
    <w:p w14:paraId="13765732" w14:textId="4D03FAAB" w:rsidR="001E2212" w:rsidRDefault="00D503C5" w:rsidP="00D503C5">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 2.11.6. </w:t>
      </w:r>
      <w:r w:rsidR="001E2212">
        <w:rPr>
          <w:rFonts w:ascii="Times New Roman" w:hAnsi="Times New Roman"/>
          <w:spacing w:val="2"/>
          <w:sz w:val="24"/>
          <w:szCs w:val="24"/>
          <w:shd w:val="clear" w:color="auto" w:fill="FFFFFF"/>
        </w:rPr>
        <w:t xml:space="preserve">Необходимое (рекомендательное) количество парковочных мест для временной стоянки автомототранспорта у объектов социальной инфраструктуры муниципального образования </w:t>
      </w:r>
      <w:r w:rsidR="006204D4">
        <w:rPr>
          <w:rFonts w:ascii="Times New Roman" w:hAnsi="Times New Roman"/>
          <w:sz w:val="24"/>
          <w:szCs w:val="24"/>
        </w:rPr>
        <w:t>Лебяженское городское поселение</w:t>
      </w:r>
      <w:r w:rsidR="00070702">
        <w:rPr>
          <w:rFonts w:ascii="Times New Roman" w:hAnsi="Times New Roman"/>
          <w:spacing w:val="2"/>
          <w:sz w:val="24"/>
          <w:szCs w:val="24"/>
          <w:shd w:val="clear" w:color="auto" w:fill="FFFFFF"/>
        </w:rPr>
        <w:t>.</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1"/>
        <w:gridCol w:w="1801"/>
        <w:gridCol w:w="1534"/>
      </w:tblGrid>
      <w:tr w:rsidR="00070702" w:rsidRPr="002F56BD" w14:paraId="39EB1B8F" w14:textId="77777777" w:rsidTr="00D503C5">
        <w:trPr>
          <w:trHeight w:val="289"/>
        </w:trPr>
        <w:tc>
          <w:tcPr>
            <w:tcW w:w="709" w:type="dxa"/>
            <w:vMerge w:val="restart"/>
            <w:vAlign w:val="center"/>
          </w:tcPr>
          <w:p w14:paraId="3DFBC526"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lastRenderedPageBreak/>
              <w:t>№</w:t>
            </w:r>
          </w:p>
          <w:p w14:paraId="7EC70E2E"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811" w:type="dxa"/>
            <w:vMerge w:val="restart"/>
            <w:vAlign w:val="center"/>
          </w:tcPr>
          <w:p w14:paraId="3577F093"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Объект социальной инфраструктуры</w:t>
            </w:r>
          </w:p>
        </w:tc>
        <w:tc>
          <w:tcPr>
            <w:tcW w:w="3335" w:type="dxa"/>
            <w:gridSpan w:val="2"/>
            <w:vAlign w:val="center"/>
          </w:tcPr>
          <w:p w14:paraId="5555069A"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Количество машиномест</w:t>
            </w:r>
          </w:p>
        </w:tc>
      </w:tr>
      <w:tr w:rsidR="00070702" w:rsidRPr="002F56BD" w14:paraId="36D7815E" w14:textId="77777777" w:rsidTr="00D503C5">
        <w:trPr>
          <w:trHeight w:val="403"/>
        </w:trPr>
        <w:tc>
          <w:tcPr>
            <w:tcW w:w="709" w:type="dxa"/>
            <w:vMerge/>
            <w:vAlign w:val="center"/>
          </w:tcPr>
          <w:p w14:paraId="0B8D2015"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5811" w:type="dxa"/>
            <w:vMerge/>
            <w:vAlign w:val="center"/>
          </w:tcPr>
          <w:p w14:paraId="40148505" w14:textId="77777777" w:rsidR="00070702" w:rsidRPr="002F56BD" w:rsidRDefault="00070702" w:rsidP="005161BD">
            <w:pPr>
              <w:spacing w:after="0"/>
              <w:ind w:right="-31"/>
              <w:jc w:val="center"/>
              <w:rPr>
                <w:rFonts w:ascii="Times New Roman" w:hAnsi="Times New Roman"/>
                <w:spacing w:val="2"/>
                <w:sz w:val="20"/>
                <w:szCs w:val="20"/>
                <w:shd w:val="clear" w:color="auto" w:fill="FFFFFF"/>
              </w:rPr>
            </w:pPr>
          </w:p>
        </w:tc>
        <w:tc>
          <w:tcPr>
            <w:tcW w:w="1801" w:type="dxa"/>
            <w:vAlign w:val="center"/>
          </w:tcPr>
          <w:p w14:paraId="6E3FDDEA" w14:textId="77777777"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Общего пользования</w:t>
            </w:r>
          </w:p>
        </w:tc>
        <w:tc>
          <w:tcPr>
            <w:tcW w:w="1534" w:type="dxa"/>
            <w:vAlign w:val="center"/>
          </w:tcPr>
          <w:p w14:paraId="233156B1" w14:textId="77777777" w:rsidR="00070702" w:rsidRPr="002F56BD" w:rsidRDefault="00070702" w:rsidP="00D503C5">
            <w:pPr>
              <w:spacing w:after="0" w:line="240" w:lineRule="auto"/>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Для инвалидов</w:t>
            </w:r>
          </w:p>
        </w:tc>
      </w:tr>
      <w:tr w:rsidR="00070702" w:rsidRPr="002F56BD" w14:paraId="022F7057" w14:textId="77777777" w:rsidTr="00A263DA">
        <w:trPr>
          <w:trHeight w:val="403"/>
        </w:trPr>
        <w:tc>
          <w:tcPr>
            <w:tcW w:w="709" w:type="dxa"/>
            <w:vAlign w:val="center"/>
          </w:tcPr>
          <w:p w14:paraId="048ACE6A"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811" w:type="dxa"/>
            <w:vAlign w:val="center"/>
          </w:tcPr>
          <w:p w14:paraId="5C1D7520" w14:textId="6C7A0352" w:rsidR="00070702" w:rsidRPr="002F56BD" w:rsidRDefault="006204D4" w:rsidP="006204D4">
            <w:pPr>
              <w:spacing w:after="0"/>
              <w:ind w:right="-31"/>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Администрация МО Лебяженское городское поселение</w:t>
            </w:r>
          </w:p>
        </w:tc>
        <w:tc>
          <w:tcPr>
            <w:tcW w:w="1801" w:type="dxa"/>
            <w:vAlign w:val="center"/>
          </w:tcPr>
          <w:p w14:paraId="71232470"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6C39D864"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719255D4" w14:textId="77777777" w:rsidTr="00D503C5">
        <w:tc>
          <w:tcPr>
            <w:tcW w:w="709" w:type="dxa"/>
            <w:vAlign w:val="center"/>
          </w:tcPr>
          <w:p w14:paraId="70F55E65"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811" w:type="dxa"/>
          </w:tcPr>
          <w:p w14:paraId="2F78A23D" w14:textId="396DCD1B" w:rsidR="00070702" w:rsidRPr="002F56BD" w:rsidRDefault="00FD0279" w:rsidP="00A263DA">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w:t>
            </w:r>
            <w:r w:rsidR="006204D4">
              <w:rPr>
                <w:rFonts w:ascii="Times New Roman" w:hAnsi="Times New Roman"/>
                <w:spacing w:val="2"/>
                <w:sz w:val="20"/>
                <w:szCs w:val="20"/>
                <w:shd w:val="clear" w:color="auto" w:fill="FFFFFF"/>
              </w:rPr>
              <w:t>орговл</w:t>
            </w:r>
          </w:p>
        </w:tc>
        <w:tc>
          <w:tcPr>
            <w:tcW w:w="1801" w:type="dxa"/>
            <w:vAlign w:val="center"/>
          </w:tcPr>
          <w:p w14:paraId="41F4BEAC"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6543B562"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3D9435E1" w14:textId="77777777" w:rsidTr="00A263DA">
        <w:trPr>
          <w:trHeight w:val="403"/>
        </w:trPr>
        <w:tc>
          <w:tcPr>
            <w:tcW w:w="709" w:type="dxa"/>
            <w:vAlign w:val="center"/>
          </w:tcPr>
          <w:p w14:paraId="15F38F11"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811" w:type="dxa"/>
            <w:vAlign w:val="center"/>
          </w:tcPr>
          <w:p w14:paraId="3BC44C21" w14:textId="77777777"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Амбулатория</w:t>
            </w:r>
          </w:p>
        </w:tc>
        <w:tc>
          <w:tcPr>
            <w:tcW w:w="1801" w:type="dxa"/>
            <w:vAlign w:val="center"/>
          </w:tcPr>
          <w:p w14:paraId="74A9565E"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1F633FD3"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r w:rsidR="00070702" w:rsidRPr="002F56BD" w14:paraId="76486782" w14:textId="77777777" w:rsidTr="00A263DA">
        <w:trPr>
          <w:trHeight w:val="403"/>
        </w:trPr>
        <w:tc>
          <w:tcPr>
            <w:tcW w:w="709" w:type="dxa"/>
            <w:vAlign w:val="center"/>
          </w:tcPr>
          <w:p w14:paraId="79E3C35D" w14:textId="77777777" w:rsidR="00070702" w:rsidRPr="007F364B" w:rsidRDefault="00070702" w:rsidP="00D503C5">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811" w:type="dxa"/>
            <w:vAlign w:val="center"/>
          </w:tcPr>
          <w:p w14:paraId="31CAC3B1" w14:textId="77777777" w:rsidR="00070702" w:rsidRPr="002F56BD" w:rsidRDefault="00070702" w:rsidP="00D503C5">
            <w:pPr>
              <w:spacing w:after="0"/>
              <w:ind w:right="-31"/>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Дом культуры</w:t>
            </w:r>
          </w:p>
        </w:tc>
        <w:tc>
          <w:tcPr>
            <w:tcW w:w="1801" w:type="dxa"/>
            <w:vAlign w:val="center"/>
          </w:tcPr>
          <w:p w14:paraId="4AC22F59"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3</w:t>
            </w:r>
            <w:r w:rsidRPr="002F56BD">
              <w:rPr>
                <w:rFonts w:ascii="Times New Roman" w:hAnsi="Times New Roman"/>
                <w:color w:val="000000" w:themeColor="text1"/>
                <w:sz w:val="20"/>
                <w:szCs w:val="20"/>
              </w:rPr>
              <w:t>–</w:t>
            </w:r>
            <w:r w:rsidRPr="002F56BD">
              <w:rPr>
                <w:rFonts w:ascii="Times New Roman" w:hAnsi="Times New Roman"/>
                <w:spacing w:val="2"/>
                <w:sz w:val="20"/>
                <w:szCs w:val="20"/>
                <w:shd w:val="clear" w:color="auto" w:fill="FFFFFF"/>
              </w:rPr>
              <w:t>4</w:t>
            </w:r>
          </w:p>
        </w:tc>
        <w:tc>
          <w:tcPr>
            <w:tcW w:w="1534" w:type="dxa"/>
            <w:vAlign w:val="center"/>
          </w:tcPr>
          <w:p w14:paraId="169F3F34" w14:textId="77777777" w:rsidR="00070702" w:rsidRPr="002F56BD" w:rsidRDefault="00070702" w:rsidP="00D503C5">
            <w:pPr>
              <w:spacing w:after="0"/>
              <w:ind w:right="-31"/>
              <w:jc w:val="center"/>
              <w:rPr>
                <w:rFonts w:ascii="Times New Roman" w:hAnsi="Times New Roman"/>
                <w:spacing w:val="2"/>
                <w:sz w:val="20"/>
                <w:szCs w:val="20"/>
                <w:shd w:val="clear" w:color="auto" w:fill="FFFFFF"/>
              </w:rPr>
            </w:pPr>
            <w:r w:rsidRPr="002F56BD">
              <w:rPr>
                <w:rFonts w:ascii="Times New Roman" w:hAnsi="Times New Roman"/>
                <w:spacing w:val="2"/>
                <w:sz w:val="20"/>
                <w:szCs w:val="20"/>
                <w:shd w:val="clear" w:color="auto" w:fill="FFFFFF"/>
              </w:rPr>
              <w:t>1</w:t>
            </w:r>
          </w:p>
        </w:tc>
      </w:tr>
    </w:tbl>
    <w:p w14:paraId="52B7DA37" w14:textId="77777777" w:rsidR="001E2212" w:rsidRDefault="001E2212" w:rsidP="00D503C5">
      <w:pPr>
        <w:spacing w:after="0" w:line="360" w:lineRule="auto"/>
        <w:ind w:left="-426" w:right="-31" w:firstLine="708"/>
        <w:jc w:val="both"/>
        <w:rPr>
          <w:rFonts w:ascii="Times New Roman" w:hAnsi="Times New Roman"/>
          <w:spacing w:val="2"/>
          <w:sz w:val="24"/>
          <w:szCs w:val="24"/>
          <w:shd w:val="clear" w:color="auto" w:fill="FFFFFF"/>
        </w:rPr>
      </w:pPr>
    </w:p>
    <w:p w14:paraId="723B50B6" w14:textId="43F6BBFB" w:rsidR="001E2212" w:rsidRPr="000811E7" w:rsidRDefault="001E2212"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Следует отметить, что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pacing w:val="2"/>
          <w:sz w:val="24"/>
          <w:szCs w:val="24"/>
          <w:shd w:val="clear" w:color="auto" w:fill="FFFFFF"/>
        </w:rPr>
        <w:t xml:space="preserve"> места общего пользования для временной стоянки автомобилей у объектов социальной инфраструктуры отсутствуют, что свидетельствует о необходимости их организации.</w:t>
      </w:r>
    </w:p>
    <w:p w14:paraId="68944310" w14:textId="036BC40F" w:rsidR="00390C6E" w:rsidRDefault="00E86549" w:rsidP="00A263DA">
      <w:pPr>
        <w:spacing w:after="0" w:line="360" w:lineRule="auto"/>
        <w:ind w:right="-31" w:firstLine="851"/>
        <w:jc w:val="both"/>
        <w:rPr>
          <w:rFonts w:ascii="Times New Roman" w:hAnsi="Times New Roman"/>
          <w:sz w:val="24"/>
          <w:szCs w:val="24"/>
        </w:rPr>
      </w:pPr>
      <w:r w:rsidRPr="00ED348D">
        <w:rPr>
          <w:rFonts w:ascii="Times New Roman" w:hAnsi="Times New Roman"/>
          <w:sz w:val="24"/>
          <w:szCs w:val="24"/>
        </w:rPr>
        <w:t xml:space="preserve">Велосипедное движение в организованных формах не представлено и отдельной инфраструктуры не имеет. Велосипедное передвижение осуществляется вдоль обочин проезжих частей улиц поселений муниципального образования </w:t>
      </w:r>
      <w:r w:rsidR="006204D4">
        <w:rPr>
          <w:rFonts w:ascii="Times New Roman" w:hAnsi="Times New Roman"/>
          <w:sz w:val="24"/>
          <w:szCs w:val="24"/>
        </w:rPr>
        <w:t>Лебяженское городское поселение</w:t>
      </w:r>
      <w:r w:rsidRPr="00ED348D">
        <w:rPr>
          <w:rFonts w:ascii="Times New Roman" w:hAnsi="Times New Roman"/>
          <w:sz w:val="24"/>
          <w:szCs w:val="24"/>
        </w:rPr>
        <w:t>.</w:t>
      </w:r>
      <w:r w:rsidR="007B02BD">
        <w:rPr>
          <w:rFonts w:ascii="Times New Roman" w:hAnsi="Times New Roman"/>
          <w:sz w:val="24"/>
          <w:szCs w:val="24"/>
        </w:rPr>
        <w:t xml:space="preserve"> </w:t>
      </w:r>
    </w:p>
    <w:p w14:paraId="1ADD9ADA" w14:textId="77777777" w:rsidR="000E0498" w:rsidRDefault="007B02BD" w:rsidP="00A263DA">
      <w:pPr>
        <w:spacing w:after="0" w:line="360" w:lineRule="auto"/>
        <w:ind w:right="-31" w:firstLine="851"/>
        <w:jc w:val="both"/>
        <w:rPr>
          <w:rFonts w:ascii="Times New Roman" w:hAnsi="Times New Roman"/>
          <w:sz w:val="24"/>
          <w:szCs w:val="24"/>
        </w:rPr>
      </w:pPr>
      <w:r w:rsidRPr="0047770C">
        <w:rPr>
          <w:rFonts w:ascii="Times New Roman" w:hAnsi="Times New Roman"/>
          <w:sz w:val="24"/>
          <w:szCs w:val="24"/>
        </w:rPr>
        <w:t>Велосипедные дорожки</w:t>
      </w:r>
      <w:r>
        <w:rPr>
          <w:rFonts w:ascii="Times New Roman" w:hAnsi="Times New Roman"/>
          <w:sz w:val="24"/>
          <w:szCs w:val="24"/>
        </w:rPr>
        <w:t xml:space="preserve"> и велосипедные полосы</w:t>
      </w:r>
      <w:r w:rsidRPr="0047770C">
        <w:rPr>
          <w:rFonts w:ascii="Times New Roman" w:hAnsi="Times New Roman"/>
          <w:sz w:val="24"/>
          <w:szCs w:val="24"/>
        </w:rPr>
        <w:t xml:space="preserve"> следует проектировать с учетом требований СП 34.13330.2012 «Автомобильные дороги. Актуализированная редакция СНиП 2.05.02-85</w:t>
      </w:r>
      <w:r w:rsidRPr="0047770C">
        <w:rPr>
          <w:rFonts w:ascii="Times New Roman" w:hAnsi="Times New Roman"/>
          <w:sz w:val="24"/>
          <w:szCs w:val="24"/>
          <w:vertAlign w:val="superscript"/>
        </w:rPr>
        <w:t>*</w:t>
      </w:r>
      <w:r w:rsidRPr="0047770C">
        <w:rPr>
          <w:rFonts w:ascii="Times New Roman" w:hAnsi="Times New Roman"/>
          <w:sz w:val="24"/>
          <w:szCs w:val="24"/>
        </w:rPr>
        <w:t>»</w:t>
      </w:r>
      <w:r>
        <w:rPr>
          <w:rFonts w:ascii="Times New Roman" w:hAnsi="Times New Roman"/>
          <w:sz w:val="24"/>
          <w:szCs w:val="24"/>
        </w:rPr>
        <w:t>.</w:t>
      </w:r>
      <w:r w:rsidR="007A54AC" w:rsidRPr="007A54AC">
        <w:rPr>
          <w:rFonts w:ascii="Arial" w:hAnsi="Arial" w:cs="Arial"/>
          <w:color w:val="2A2829"/>
          <w:sz w:val="21"/>
          <w:szCs w:val="21"/>
          <w:shd w:val="clear" w:color="auto" w:fill="FFFFFF"/>
        </w:rPr>
        <w:t xml:space="preserve"> </w:t>
      </w:r>
      <w:r w:rsidR="007A54AC" w:rsidRPr="007A54AC">
        <w:rPr>
          <w:rFonts w:ascii="Times New Roman" w:hAnsi="Times New Roman"/>
          <w:sz w:val="24"/>
          <w:szCs w:val="24"/>
          <w:shd w:val="clear" w:color="auto" w:fill="FFFFFF"/>
        </w:rPr>
        <w:t>выделенная велозона – возможность обеспечить безопасность передвижения на двухколесном транспорте. Наличие этой дополнительной и нужной инфраструктуры помогает полностью следовать правилам дорожного движения и повышает уровень культуры на дорогах.</w:t>
      </w:r>
      <w:r w:rsidR="007A54AC">
        <w:rPr>
          <w:rFonts w:ascii="Arial" w:hAnsi="Arial" w:cs="Arial"/>
          <w:color w:val="2A2829"/>
          <w:sz w:val="21"/>
          <w:szCs w:val="21"/>
          <w:shd w:val="clear" w:color="auto" w:fill="FFFFFF"/>
        </w:rPr>
        <w:t xml:space="preserve"> </w:t>
      </w:r>
    </w:p>
    <w:p w14:paraId="428A4F19" w14:textId="3D9F7527" w:rsidR="00DB1782" w:rsidRDefault="002C16A7"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6204D4">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№2.11.7</w:t>
      </w:r>
    </w:p>
    <w:p w14:paraId="0D523737" w14:textId="77777777" w:rsidR="006204D4" w:rsidRDefault="006204D4" w:rsidP="00A263DA">
      <w:pPr>
        <w:spacing w:after="0" w:line="360" w:lineRule="auto"/>
        <w:ind w:right="-31" w:firstLine="851"/>
        <w:jc w:val="both"/>
        <w:rPr>
          <w:rFonts w:ascii="Times New Roman" w:hAnsi="Times New Roman"/>
          <w:sz w:val="24"/>
          <w:szCs w:val="24"/>
        </w:rPr>
      </w:pPr>
    </w:p>
    <w:p w14:paraId="2407BE49" w14:textId="77777777" w:rsidR="006204D4" w:rsidRDefault="006204D4" w:rsidP="00A263DA">
      <w:pPr>
        <w:spacing w:after="0" w:line="360" w:lineRule="auto"/>
        <w:ind w:right="-31" w:firstLine="851"/>
        <w:jc w:val="both"/>
        <w:rPr>
          <w:rFonts w:ascii="Times New Roman" w:hAnsi="Times New Roman"/>
          <w:sz w:val="24"/>
          <w:szCs w:val="24"/>
        </w:rPr>
      </w:pPr>
    </w:p>
    <w:p w14:paraId="6D8EA58A" w14:textId="096C1370" w:rsidR="003438B8" w:rsidRDefault="00A263DA" w:rsidP="00A263DA">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№2.11.7. </w:t>
      </w:r>
      <w:r w:rsidR="003438B8">
        <w:rPr>
          <w:rFonts w:ascii="Times New Roman" w:hAnsi="Times New Roman"/>
          <w:sz w:val="24"/>
          <w:szCs w:val="24"/>
        </w:rPr>
        <w:t xml:space="preserve">Месторасположение велосипедных дорожек на территории муниципального образования </w:t>
      </w:r>
      <w:r w:rsidR="00F42695">
        <w:rPr>
          <w:rFonts w:ascii="Times New Roman" w:hAnsi="Times New Roman"/>
          <w:sz w:val="24"/>
          <w:szCs w:val="24"/>
        </w:rPr>
        <w:t>Лебяженское городское поселение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4044"/>
        <w:gridCol w:w="1787"/>
      </w:tblGrid>
      <w:tr w:rsidR="002C16A7" w:rsidRPr="00A6510C" w14:paraId="13EE47F6" w14:textId="77777777" w:rsidTr="00A263DA">
        <w:trPr>
          <w:trHeight w:val="608"/>
        </w:trPr>
        <w:tc>
          <w:tcPr>
            <w:tcW w:w="3808" w:type="dxa"/>
            <w:vAlign w:val="center"/>
          </w:tcPr>
          <w:p w14:paraId="147183EA" w14:textId="77777777" w:rsidR="002C16A7" w:rsidRPr="008F2AF7" w:rsidRDefault="002C16A7" w:rsidP="00390C6E">
            <w:pPr>
              <w:pStyle w:val="afc"/>
              <w:spacing w:line="276" w:lineRule="auto"/>
              <w:ind w:firstLine="0"/>
              <w:jc w:val="center"/>
              <w:outlineLvl w:val="0"/>
              <w:rPr>
                <w:sz w:val="20"/>
              </w:rPr>
            </w:pPr>
            <w:r>
              <w:rPr>
                <w:sz w:val="20"/>
              </w:rPr>
              <w:t>Населенный пункт</w:t>
            </w:r>
          </w:p>
        </w:tc>
        <w:tc>
          <w:tcPr>
            <w:tcW w:w="4044" w:type="dxa"/>
            <w:vAlign w:val="center"/>
          </w:tcPr>
          <w:p w14:paraId="61DE6752" w14:textId="77777777" w:rsidR="002C16A7" w:rsidRPr="008F2AF7" w:rsidRDefault="002C16A7" w:rsidP="00390C6E">
            <w:pPr>
              <w:pStyle w:val="afc"/>
              <w:spacing w:line="276" w:lineRule="auto"/>
              <w:ind w:firstLine="0"/>
              <w:jc w:val="center"/>
              <w:outlineLvl w:val="0"/>
              <w:rPr>
                <w:sz w:val="20"/>
              </w:rPr>
            </w:pPr>
            <w:r>
              <w:rPr>
                <w:sz w:val="20"/>
              </w:rPr>
              <w:t>Месторасположение</w:t>
            </w:r>
          </w:p>
        </w:tc>
        <w:tc>
          <w:tcPr>
            <w:tcW w:w="1787" w:type="dxa"/>
            <w:vAlign w:val="center"/>
          </w:tcPr>
          <w:p w14:paraId="2C2EA149" w14:textId="77777777" w:rsidR="002C16A7" w:rsidRPr="00E92857" w:rsidRDefault="002C16A7" w:rsidP="00390C6E">
            <w:pPr>
              <w:pStyle w:val="afc"/>
              <w:spacing w:line="276" w:lineRule="auto"/>
              <w:ind w:firstLine="0"/>
              <w:jc w:val="center"/>
              <w:outlineLvl w:val="0"/>
              <w:rPr>
                <w:sz w:val="20"/>
              </w:rPr>
            </w:pPr>
            <w:r>
              <w:rPr>
                <w:sz w:val="20"/>
              </w:rPr>
              <w:t>Протяженность, м</w:t>
            </w:r>
          </w:p>
        </w:tc>
      </w:tr>
      <w:tr w:rsidR="00826E4A" w:rsidRPr="00A6510C" w14:paraId="33194FC3" w14:textId="77777777" w:rsidTr="00A263DA">
        <w:trPr>
          <w:trHeight w:val="397"/>
        </w:trPr>
        <w:tc>
          <w:tcPr>
            <w:tcW w:w="3808" w:type="dxa"/>
            <w:vMerge w:val="restart"/>
            <w:vAlign w:val="center"/>
          </w:tcPr>
          <w:p w14:paraId="374B650F" w14:textId="1549E26C" w:rsidR="00826E4A" w:rsidRPr="00D264C2" w:rsidRDefault="00826E4A" w:rsidP="000E7BB9">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14:paraId="6270CF3B" w14:textId="21C7449C" w:rsidR="00826E4A" w:rsidRPr="008F2AF7" w:rsidRDefault="00826E4A" w:rsidP="004E7AD9">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14:paraId="1CCB0206" w14:textId="3786C458" w:rsidR="00826E4A" w:rsidRDefault="00826E4A" w:rsidP="009C3EEE">
            <w:pPr>
              <w:pStyle w:val="afc"/>
              <w:spacing w:line="276" w:lineRule="auto"/>
              <w:ind w:firstLine="0"/>
              <w:jc w:val="center"/>
              <w:outlineLvl w:val="0"/>
              <w:rPr>
                <w:sz w:val="20"/>
              </w:rPr>
            </w:pPr>
            <w:r>
              <w:rPr>
                <w:sz w:val="20"/>
              </w:rPr>
              <w:t>2700</w:t>
            </w:r>
          </w:p>
        </w:tc>
      </w:tr>
      <w:tr w:rsidR="00826E4A" w:rsidRPr="008F2AF7" w14:paraId="3901539D" w14:textId="77777777" w:rsidTr="004E7AD9">
        <w:trPr>
          <w:trHeight w:val="279"/>
        </w:trPr>
        <w:tc>
          <w:tcPr>
            <w:tcW w:w="3808" w:type="dxa"/>
            <w:vMerge/>
            <w:vAlign w:val="center"/>
          </w:tcPr>
          <w:p w14:paraId="6D15AC6D" w14:textId="77777777" w:rsidR="00826E4A" w:rsidRPr="00E92857" w:rsidRDefault="00826E4A" w:rsidP="000E7BB9">
            <w:pPr>
              <w:pStyle w:val="afc"/>
              <w:spacing w:line="276" w:lineRule="auto"/>
              <w:ind w:firstLine="0"/>
              <w:jc w:val="left"/>
              <w:outlineLvl w:val="0"/>
              <w:rPr>
                <w:sz w:val="20"/>
              </w:rPr>
            </w:pPr>
          </w:p>
        </w:tc>
        <w:tc>
          <w:tcPr>
            <w:tcW w:w="4044" w:type="dxa"/>
            <w:vAlign w:val="center"/>
          </w:tcPr>
          <w:p w14:paraId="7384C176" w14:textId="543B2BCC" w:rsidR="00826E4A" w:rsidRPr="00E92857" w:rsidRDefault="00826E4A" w:rsidP="004E7AD9">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14:paraId="46FED36A" w14:textId="21CB26C7" w:rsidR="00826E4A" w:rsidRPr="00E92857" w:rsidRDefault="00826E4A" w:rsidP="009C3EEE">
            <w:pPr>
              <w:pStyle w:val="afc"/>
              <w:spacing w:line="276" w:lineRule="auto"/>
              <w:ind w:firstLine="0"/>
              <w:jc w:val="center"/>
              <w:outlineLvl w:val="0"/>
              <w:rPr>
                <w:sz w:val="20"/>
              </w:rPr>
            </w:pPr>
            <w:r>
              <w:rPr>
                <w:sz w:val="20"/>
              </w:rPr>
              <w:t>2400</w:t>
            </w:r>
          </w:p>
        </w:tc>
      </w:tr>
      <w:tr w:rsidR="00826E4A" w:rsidRPr="008F2AF7" w14:paraId="391EA4DD" w14:textId="77777777" w:rsidTr="00A263DA">
        <w:trPr>
          <w:trHeight w:val="397"/>
        </w:trPr>
        <w:tc>
          <w:tcPr>
            <w:tcW w:w="3808" w:type="dxa"/>
            <w:vMerge/>
            <w:vAlign w:val="center"/>
          </w:tcPr>
          <w:p w14:paraId="02F17A2B" w14:textId="77777777" w:rsidR="00826E4A" w:rsidRPr="00E92857" w:rsidRDefault="00826E4A" w:rsidP="000E7BB9">
            <w:pPr>
              <w:pStyle w:val="afc"/>
              <w:spacing w:line="276" w:lineRule="auto"/>
              <w:ind w:firstLine="0"/>
              <w:jc w:val="left"/>
              <w:outlineLvl w:val="0"/>
              <w:rPr>
                <w:sz w:val="20"/>
              </w:rPr>
            </w:pPr>
          </w:p>
        </w:tc>
        <w:tc>
          <w:tcPr>
            <w:tcW w:w="4044" w:type="dxa"/>
            <w:vAlign w:val="center"/>
          </w:tcPr>
          <w:p w14:paraId="04E865B8" w14:textId="0F816E11" w:rsidR="00826E4A" w:rsidRPr="00E92857" w:rsidRDefault="00826E4A" w:rsidP="004E7AD9">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14:paraId="6292E9C2" w14:textId="4707E25A" w:rsidR="00826E4A" w:rsidRPr="00E92857" w:rsidRDefault="00826E4A" w:rsidP="009C3EEE">
            <w:pPr>
              <w:pStyle w:val="afc"/>
              <w:spacing w:line="276" w:lineRule="auto"/>
              <w:ind w:firstLine="0"/>
              <w:jc w:val="center"/>
              <w:outlineLvl w:val="0"/>
              <w:rPr>
                <w:sz w:val="20"/>
              </w:rPr>
            </w:pPr>
            <w:r>
              <w:rPr>
                <w:sz w:val="20"/>
              </w:rPr>
              <w:t>2100</w:t>
            </w:r>
          </w:p>
        </w:tc>
      </w:tr>
      <w:tr w:rsidR="00826E4A" w:rsidRPr="008F2AF7" w14:paraId="694B6323" w14:textId="77777777" w:rsidTr="00A263DA">
        <w:trPr>
          <w:trHeight w:val="397"/>
        </w:trPr>
        <w:tc>
          <w:tcPr>
            <w:tcW w:w="3808" w:type="dxa"/>
            <w:vMerge/>
            <w:vAlign w:val="center"/>
          </w:tcPr>
          <w:p w14:paraId="67A78454" w14:textId="37495F11" w:rsidR="00826E4A" w:rsidRPr="00D264C2" w:rsidRDefault="00826E4A" w:rsidP="000E7BB9">
            <w:pPr>
              <w:pStyle w:val="afc"/>
              <w:spacing w:line="276" w:lineRule="auto"/>
              <w:ind w:firstLine="0"/>
              <w:jc w:val="center"/>
              <w:outlineLvl w:val="0"/>
              <w:rPr>
                <w:b/>
                <w:sz w:val="20"/>
              </w:rPr>
            </w:pPr>
          </w:p>
        </w:tc>
        <w:tc>
          <w:tcPr>
            <w:tcW w:w="4044" w:type="dxa"/>
            <w:vAlign w:val="center"/>
          </w:tcPr>
          <w:p w14:paraId="208C86C0" w14:textId="743AD926" w:rsidR="00826E4A" w:rsidRDefault="00826E4A" w:rsidP="000E7BB9">
            <w:pPr>
              <w:pStyle w:val="afc"/>
              <w:spacing w:line="276" w:lineRule="auto"/>
              <w:ind w:firstLine="0"/>
              <w:jc w:val="left"/>
              <w:outlineLvl w:val="0"/>
              <w:rPr>
                <w:sz w:val="20"/>
              </w:rPr>
            </w:pPr>
            <w:r>
              <w:rPr>
                <w:sz w:val="20"/>
              </w:rPr>
              <w:t xml:space="preserve">Ул. Приморская </w:t>
            </w:r>
          </w:p>
        </w:tc>
        <w:tc>
          <w:tcPr>
            <w:tcW w:w="1787" w:type="dxa"/>
            <w:vAlign w:val="center"/>
          </w:tcPr>
          <w:p w14:paraId="4A1A2D5F" w14:textId="6BC1AD9D" w:rsidR="00826E4A" w:rsidRDefault="00826E4A" w:rsidP="009C3EEE">
            <w:pPr>
              <w:pStyle w:val="afc"/>
              <w:spacing w:line="276" w:lineRule="auto"/>
              <w:ind w:firstLine="0"/>
              <w:jc w:val="center"/>
              <w:outlineLvl w:val="0"/>
              <w:rPr>
                <w:sz w:val="20"/>
              </w:rPr>
            </w:pPr>
            <w:r>
              <w:rPr>
                <w:sz w:val="20"/>
              </w:rPr>
              <w:t>4600</w:t>
            </w:r>
          </w:p>
        </w:tc>
      </w:tr>
      <w:tr w:rsidR="00826E4A" w:rsidRPr="008F2AF7" w14:paraId="11744B9D" w14:textId="77777777" w:rsidTr="00A263DA">
        <w:trPr>
          <w:trHeight w:val="397"/>
        </w:trPr>
        <w:tc>
          <w:tcPr>
            <w:tcW w:w="3808" w:type="dxa"/>
            <w:vMerge/>
            <w:vAlign w:val="center"/>
          </w:tcPr>
          <w:p w14:paraId="0F80DB0C" w14:textId="77777777" w:rsidR="00826E4A" w:rsidRPr="00D264C2" w:rsidRDefault="00826E4A" w:rsidP="000E7BB9">
            <w:pPr>
              <w:pStyle w:val="afc"/>
              <w:spacing w:line="276" w:lineRule="auto"/>
              <w:ind w:firstLine="0"/>
              <w:jc w:val="center"/>
              <w:outlineLvl w:val="0"/>
              <w:rPr>
                <w:b/>
                <w:sz w:val="20"/>
              </w:rPr>
            </w:pPr>
          </w:p>
        </w:tc>
        <w:tc>
          <w:tcPr>
            <w:tcW w:w="4044" w:type="dxa"/>
            <w:vAlign w:val="center"/>
          </w:tcPr>
          <w:p w14:paraId="5D601ECB" w14:textId="771A96B3" w:rsidR="00826E4A" w:rsidRDefault="00826E4A" w:rsidP="004E7AD9">
            <w:pPr>
              <w:pStyle w:val="afc"/>
              <w:spacing w:line="276" w:lineRule="auto"/>
              <w:ind w:firstLine="0"/>
              <w:jc w:val="left"/>
              <w:outlineLvl w:val="0"/>
              <w:rPr>
                <w:sz w:val="20"/>
              </w:rPr>
            </w:pPr>
            <w:r>
              <w:rPr>
                <w:sz w:val="20"/>
              </w:rPr>
              <w:t>Ул. Советская</w:t>
            </w:r>
          </w:p>
        </w:tc>
        <w:tc>
          <w:tcPr>
            <w:tcW w:w="1787" w:type="dxa"/>
            <w:vAlign w:val="center"/>
          </w:tcPr>
          <w:p w14:paraId="4B8A3DDE" w14:textId="109239D4" w:rsidR="00826E4A" w:rsidRDefault="00826E4A" w:rsidP="009C3EEE">
            <w:pPr>
              <w:pStyle w:val="afc"/>
              <w:spacing w:line="276" w:lineRule="auto"/>
              <w:ind w:firstLine="0"/>
              <w:jc w:val="center"/>
              <w:outlineLvl w:val="0"/>
              <w:rPr>
                <w:sz w:val="20"/>
              </w:rPr>
            </w:pPr>
            <w:r>
              <w:rPr>
                <w:sz w:val="20"/>
              </w:rPr>
              <w:t>9100</w:t>
            </w:r>
          </w:p>
        </w:tc>
      </w:tr>
      <w:tr w:rsidR="00A263DA" w:rsidRPr="008A6F74" w14:paraId="393BA74F" w14:textId="77777777" w:rsidTr="00A263DA">
        <w:trPr>
          <w:trHeight w:val="397"/>
        </w:trPr>
        <w:tc>
          <w:tcPr>
            <w:tcW w:w="7852" w:type="dxa"/>
            <w:gridSpan w:val="2"/>
            <w:vAlign w:val="center"/>
          </w:tcPr>
          <w:p w14:paraId="0C271673" w14:textId="77777777" w:rsidR="00A263DA" w:rsidRDefault="00A263DA" w:rsidP="00A263DA">
            <w:pPr>
              <w:pStyle w:val="afc"/>
              <w:spacing w:line="276" w:lineRule="auto"/>
              <w:ind w:firstLine="0"/>
              <w:jc w:val="center"/>
              <w:outlineLvl w:val="0"/>
              <w:rPr>
                <w:sz w:val="20"/>
              </w:rPr>
            </w:pPr>
            <w:r>
              <w:rPr>
                <w:sz w:val="20"/>
              </w:rPr>
              <w:t>Итого:</w:t>
            </w:r>
          </w:p>
        </w:tc>
        <w:tc>
          <w:tcPr>
            <w:tcW w:w="1787" w:type="dxa"/>
            <w:vAlign w:val="center"/>
          </w:tcPr>
          <w:p w14:paraId="5295005C" w14:textId="3F3CF992" w:rsidR="00A263DA" w:rsidRDefault="004E7AD9" w:rsidP="009C3EEE">
            <w:pPr>
              <w:pStyle w:val="afc"/>
              <w:spacing w:line="276" w:lineRule="auto"/>
              <w:ind w:firstLine="0"/>
              <w:jc w:val="center"/>
              <w:outlineLvl w:val="0"/>
              <w:rPr>
                <w:sz w:val="20"/>
              </w:rPr>
            </w:pPr>
            <w:r>
              <w:rPr>
                <w:sz w:val="20"/>
              </w:rPr>
              <w:t>20900</w:t>
            </w:r>
          </w:p>
        </w:tc>
      </w:tr>
    </w:tbl>
    <w:p w14:paraId="408E4C07" w14:textId="693132F9" w:rsidR="007B02BD" w:rsidRDefault="007B02BD" w:rsidP="00A263DA">
      <w:pPr>
        <w:spacing w:before="240" w:after="0" w:line="360" w:lineRule="auto"/>
        <w:ind w:right="-31" w:firstLine="851"/>
        <w:jc w:val="both"/>
        <w:rPr>
          <w:rFonts w:ascii="Times New Roman" w:hAnsi="Times New Roman"/>
          <w:spacing w:val="2"/>
          <w:sz w:val="24"/>
          <w:szCs w:val="24"/>
          <w:shd w:val="clear" w:color="auto" w:fill="FFFFFF"/>
        </w:rPr>
      </w:pPr>
      <w:r>
        <w:rPr>
          <w:rFonts w:ascii="Times New Roman" w:hAnsi="Times New Roman"/>
          <w:sz w:val="24"/>
          <w:szCs w:val="24"/>
        </w:rPr>
        <w:lastRenderedPageBreak/>
        <w:t xml:space="preserve">Также необходима установка стоек для парковок велосипедов </w:t>
      </w:r>
      <w:r>
        <w:rPr>
          <w:rFonts w:ascii="Times New Roman" w:hAnsi="Times New Roman"/>
          <w:spacing w:val="2"/>
          <w:sz w:val="24"/>
          <w:szCs w:val="24"/>
          <w:shd w:val="clear" w:color="auto" w:fill="FFFFFF"/>
        </w:rPr>
        <w:t xml:space="preserve">у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Pr>
          <w:rFonts w:ascii="Times New Roman" w:hAnsi="Times New Roman"/>
          <w:spacing w:val="2"/>
          <w:sz w:val="24"/>
          <w:szCs w:val="24"/>
          <w:shd w:val="clear" w:color="auto" w:fill="FFFFFF"/>
        </w:rPr>
        <w:t>. Перечень объектов социальной инфраструктуры</w:t>
      </w:r>
      <w:r w:rsidR="00390C6E">
        <w:rPr>
          <w:rFonts w:ascii="Times New Roman" w:hAnsi="Times New Roman"/>
          <w:spacing w:val="2"/>
          <w:sz w:val="24"/>
          <w:szCs w:val="24"/>
          <w:shd w:val="clear" w:color="auto" w:fill="FFFFFF"/>
        </w:rPr>
        <w:t>,</w:t>
      </w:r>
      <w:r>
        <w:rPr>
          <w:rFonts w:ascii="Times New Roman" w:hAnsi="Times New Roman"/>
          <w:spacing w:val="2"/>
          <w:sz w:val="24"/>
          <w:szCs w:val="24"/>
          <w:shd w:val="clear" w:color="auto" w:fill="FFFFFF"/>
        </w:rPr>
        <w:t xml:space="preserve"> у которых необходима установка стоек для парковок велосипедо</w:t>
      </w:r>
      <w:r w:rsidR="00DB1782">
        <w:rPr>
          <w:rFonts w:ascii="Times New Roman" w:hAnsi="Times New Roman"/>
          <w:spacing w:val="2"/>
          <w:sz w:val="24"/>
          <w:szCs w:val="24"/>
          <w:shd w:val="clear" w:color="auto" w:fill="FFFFFF"/>
        </w:rPr>
        <w:t>в представлена в таблице №2.11.</w:t>
      </w:r>
      <w:r w:rsidR="00861C9C">
        <w:rPr>
          <w:rFonts w:ascii="Times New Roman" w:hAnsi="Times New Roman"/>
          <w:spacing w:val="2"/>
          <w:sz w:val="24"/>
          <w:szCs w:val="24"/>
          <w:shd w:val="clear" w:color="auto" w:fill="FFFFFF"/>
        </w:rPr>
        <w:t>8</w:t>
      </w:r>
      <w:r>
        <w:rPr>
          <w:rFonts w:ascii="Times New Roman" w:hAnsi="Times New Roman"/>
          <w:spacing w:val="2"/>
          <w:sz w:val="24"/>
          <w:szCs w:val="24"/>
          <w:shd w:val="clear" w:color="auto" w:fill="FFFFFF"/>
        </w:rPr>
        <w:t>.</w:t>
      </w:r>
    </w:p>
    <w:p w14:paraId="2E078994" w14:textId="77777777" w:rsidR="0088072F" w:rsidRDefault="0088072F" w:rsidP="007B02BD">
      <w:pPr>
        <w:spacing w:after="0" w:line="360" w:lineRule="auto"/>
        <w:ind w:left="-426" w:right="-31" w:firstLine="708"/>
        <w:jc w:val="both"/>
        <w:rPr>
          <w:rFonts w:ascii="Times New Roman" w:hAnsi="Times New Roman"/>
          <w:spacing w:val="2"/>
          <w:sz w:val="24"/>
          <w:szCs w:val="24"/>
          <w:shd w:val="clear" w:color="auto" w:fill="FFFFFF"/>
        </w:rPr>
      </w:pPr>
    </w:p>
    <w:p w14:paraId="7235AEDB" w14:textId="281F4015" w:rsidR="007B02BD" w:rsidRDefault="00A263DA" w:rsidP="00A263DA">
      <w:pPr>
        <w:spacing w:after="0" w:line="360" w:lineRule="auto"/>
        <w:ind w:right="-31" w:firstLine="851"/>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Таблица 2.11.8. </w:t>
      </w:r>
      <w:r w:rsidR="00DB1782">
        <w:rPr>
          <w:rFonts w:ascii="Times New Roman" w:hAnsi="Times New Roman"/>
          <w:spacing w:val="2"/>
          <w:sz w:val="24"/>
          <w:szCs w:val="24"/>
          <w:shd w:val="clear" w:color="auto" w:fill="FFFFFF"/>
        </w:rPr>
        <w:t xml:space="preserve">Перечень объектов социальной инфраструктуры 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sidR="00DB1782">
        <w:rPr>
          <w:rFonts w:ascii="Times New Roman" w:hAnsi="Times New Roman"/>
          <w:spacing w:val="2"/>
          <w:sz w:val="24"/>
          <w:szCs w:val="24"/>
          <w:shd w:val="clear" w:color="auto" w:fill="FFFFFF"/>
        </w:rPr>
        <w:t>, у которых необходима установка парковок велосипедов.</w:t>
      </w:r>
      <w:r>
        <w:rPr>
          <w:rFonts w:ascii="Times New Roman" w:hAnsi="Times New Roman"/>
          <w:spacing w:val="2"/>
          <w:sz w:val="24"/>
          <w:szCs w:val="24"/>
          <w:shd w:val="clear" w:color="auto" w:fill="FFFFFF"/>
        </w:rPr>
        <w:t xml:space="preserve"> </w:t>
      </w:r>
    </w:p>
    <w:tbl>
      <w:tblPr>
        <w:tblW w:w="9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3097"/>
      </w:tblGrid>
      <w:tr w:rsidR="00070702" w:rsidRPr="00390C6E" w14:paraId="447CC2D9" w14:textId="77777777" w:rsidTr="00A263DA">
        <w:trPr>
          <w:trHeight w:val="388"/>
        </w:trPr>
        <w:tc>
          <w:tcPr>
            <w:tcW w:w="709" w:type="dxa"/>
            <w:vAlign w:val="center"/>
          </w:tcPr>
          <w:p w14:paraId="1081FB53"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w:t>
            </w:r>
          </w:p>
          <w:p w14:paraId="65936B0E" w14:textId="77777777" w:rsidR="00070702" w:rsidRPr="007F364B" w:rsidRDefault="00070702" w:rsidP="00A263DA">
            <w:pPr>
              <w:spacing w:after="0" w:line="240" w:lineRule="auto"/>
              <w:ind w:right="-1"/>
              <w:jc w:val="center"/>
              <w:rPr>
                <w:rFonts w:ascii="Times New Roman" w:hAnsi="Times New Roman"/>
                <w:sz w:val="20"/>
                <w:szCs w:val="20"/>
              </w:rPr>
            </w:pPr>
            <w:r w:rsidRPr="007F364B">
              <w:rPr>
                <w:rFonts w:ascii="Times New Roman" w:hAnsi="Times New Roman"/>
                <w:sz w:val="20"/>
                <w:szCs w:val="20"/>
              </w:rPr>
              <w:t>п/п</w:t>
            </w:r>
          </w:p>
        </w:tc>
        <w:tc>
          <w:tcPr>
            <w:tcW w:w="5954" w:type="dxa"/>
            <w:vAlign w:val="center"/>
          </w:tcPr>
          <w:p w14:paraId="637ED200" w14:textId="77777777"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социальной инфраструктуры</w:t>
            </w:r>
          </w:p>
        </w:tc>
        <w:tc>
          <w:tcPr>
            <w:tcW w:w="3097" w:type="dxa"/>
            <w:vAlign w:val="center"/>
          </w:tcPr>
          <w:p w14:paraId="134B22A5" w14:textId="77777777" w:rsidR="00070702" w:rsidRPr="00390C6E" w:rsidRDefault="00070702" w:rsidP="00A263DA">
            <w:pPr>
              <w:spacing w:after="0" w:line="240" w:lineRule="auto"/>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Количество мест для парковки велосипедов</w:t>
            </w:r>
          </w:p>
        </w:tc>
      </w:tr>
      <w:tr w:rsidR="00070702" w:rsidRPr="00390C6E" w14:paraId="54FBE402" w14:textId="77777777" w:rsidTr="00A263DA">
        <w:tc>
          <w:tcPr>
            <w:tcW w:w="709" w:type="dxa"/>
            <w:vAlign w:val="center"/>
          </w:tcPr>
          <w:p w14:paraId="014BCD70"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5954" w:type="dxa"/>
          </w:tcPr>
          <w:p w14:paraId="5414E38E" w14:textId="3E46872B" w:rsidR="00070702" w:rsidRPr="00390C6E" w:rsidRDefault="00E96EC5" w:rsidP="00E96EC5">
            <w:pPr>
              <w:spacing w:after="0"/>
              <w:ind w:right="-31"/>
              <w:jc w:val="both"/>
              <w:rPr>
                <w:rFonts w:ascii="Times New Roman" w:hAnsi="Times New Roman"/>
                <w:spacing w:val="2"/>
                <w:sz w:val="20"/>
                <w:szCs w:val="20"/>
                <w:shd w:val="clear" w:color="auto" w:fill="FFFFFF"/>
              </w:rPr>
            </w:pPr>
            <w:r>
              <w:rPr>
                <w:rFonts w:ascii="Times New Roman" w:hAnsi="Times New Roman"/>
                <w:spacing w:val="2"/>
                <w:sz w:val="20"/>
                <w:szCs w:val="20"/>
                <w:shd w:val="clear" w:color="auto" w:fill="FFFFFF"/>
              </w:rPr>
              <w:t xml:space="preserve">Администрация МО </w:t>
            </w:r>
            <w:r w:rsidRPr="00E96EC5">
              <w:rPr>
                <w:rFonts w:ascii="Times New Roman" w:hAnsi="Times New Roman"/>
                <w:spacing w:val="2"/>
                <w:sz w:val="20"/>
                <w:szCs w:val="20"/>
                <w:shd w:val="clear" w:color="auto" w:fill="FFFFFF"/>
              </w:rPr>
              <w:t>Лебяженское городское поселение</w:t>
            </w:r>
          </w:p>
        </w:tc>
        <w:tc>
          <w:tcPr>
            <w:tcW w:w="3097" w:type="dxa"/>
            <w:vAlign w:val="center"/>
          </w:tcPr>
          <w:p w14:paraId="406A9C53"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684559B0" w14:textId="77777777" w:rsidTr="00A263DA">
        <w:tc>
          <w:tcPr>
            <w:tcW w:w="709" w:type="dxa"/>
            <w:vAlign w:val="center"/>
          </w:tcPr>
          <w:p w14:paraId="5E6701FB"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5954" w:type="dxa"/>
          </w:tcPr>
          <w:p w14:paraId="30C3F18C"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Объект торговли</w:t>
            </w:r>
          </w:p>
          <w:p w14:paraId="01CE48FC" w14:textId="019F536B" w:rsidR="00F30C92" w:rsidRPr="00390C6E" w:rsidRDefault="00F30C92" w:rsidP="009C3EEE">
            <w:pPr>
              <w:spacing w:after="0"/>
              <w:ind w:right="-31"/>
              <w:jc w:val="both"/>
              <w:rPr>
                <w:rFonts w:ascii="Times New Roman" w:hAnsi="Times New Roman"/>
                <w:spacing w:val="2"/>
                <w:sz w:val="20"/>
                <w:szCs w:val="20"/>
                <w:shd w:val="clear" w:color="auto" w:fill="FFFFFF"/>
              </w:rPr>
            </w:pPr>
          </w:p>
        </w:tc>
        <w:tc>
          <w:tcPr>
            <w:tcW w:w="3097" w:type="dxa"/>
            <w:vAlign w:val="center"/>
          </w:tcPr>
          <w:p w14:paraId="61D29FB2"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36521DF8" w14:textId="77777777" w:rsidTr="00A263DA">
        <w:tc>
          <w:tcPr>
            <w:tcW w:w="709" w:type="dxa"/>
            <w:vAlign w:val="center"/>
          </w:tcPr>
          <w:p w14:paraId="478EA69B"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3</w:t>
            </w:r>
          </w:p>
        </w:tc>
        <w:tc>
          <w:tcPr>
            <w:tcW w:w="5954" w:type="dxa"/>
          </w:tcPr>
          <w:p w14:paraId="469A50D7"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Школа </w:t>
            </w:r>
          </w:p>
        </w:tc>
        <w:tc>
          <w:tcPr>
            <w:tcW w:w="3097" w:type="dxa"/>
            <w:vAlign w:val="center"/>
          </w:tcPr>
          <w:p w14:paraId="291C1B5A"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14:paraId="36AA1A47" w14:textId="77777777" w:rsidTr="00A263DA">
        <w:tc>
          <w:tcPr>
            <w:tcW w:w="709" w:type="dxa"/>
            <w:vAlign w:val="center"/>
          </w:tcPr>
          <w:p w14:paraId="07547782"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4</w:t>
            </w:r>
          </w:p>
        </w:tc>
        <w:tc>
          <w:tcPr>
            <w:tcW w:w="5954" w:type="dxa"/>
          </w:tcPr>
          <w:p w14:paraId="4E79637C"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 xml:space="preserve">Библиотека </w:t>
            </w:r>
          </w:p>
        </w:tc>
        <w:tc>
          <w:tcPr>
            <w:tcW w:w="3097" w:type="dxa"/>
            <w:vAlign w:val="center"/>
          </w:tcPr>
          <w:p w14:paraId="21EA5ACC"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p>
        </w:tc>
      </w:tr>
      <w:tr w:rsidR="00070702" w:rsidRPr="00390C6E" w14:paraId="6E5A4E00" w14:textId="77777777" w:rsidTr="00A263DA">
        <w:tc>
          <w:tcPr>
            <w:tcW w:w="709" w:type="dxa"/>
            <w:vAlign w:val="center"/>
          </w:tcPr>
          <w:p w14:paraId="36BEEB49"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5</w:t>
            </w:r>
          </w:p>
        </w:tc>
        <w:tc>
          <w:tcPr>
            <w:tcW w:w="5954" w:type="dxa"/>
          </w:tcPr>
          <w:p w14:paraId="55553306"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Амбулатория</w:t>
            </w:r>
          </w:p>
        </w:tc>
        <w:tc>
          <w:tcPr>
            <w:tcW w:w="3097" w:type="dxa"/>
            <w:vAlign w:val="center"/>
          </w:tcPr>
          <w:p w14:paraId="40934F69"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r w:rsidR="00070702" w:rsidRPr="00390C6E" w14:paraId="7346100B" w14:textId="77777777" w:rsidTr="00A263DA">
        <w:tc>
          <w:tcPr>
            <w:tcW w:w="709" w:type="dxa"/>
            <w:vAlign w:val="center"/>
          </w:tcPr>
          <w:p w14:paraId="196F548E" w14:textId="77777777" w:rsidR="00070702" w:rsidRPr="007F364B" w:rsidRDefault="00070702" w:rsidP="009C3EEE">
            <w:pPr>
              <w:spacing w:after="0"/>
              <w:ind w:right="-1"/>
              <w:jc w:val="center"/>
              <w:rPr>
                <w:rFonts w:ascii="Times New Roman" w:hAnsi="Times New Roman"/>
                <w:sz w:val="20"/>
                <w:szCs w:val="20"/>
              </w:rPr>
            </w:pPr>
            <w:r w:rsidRPr="007F364B">
              <w:rPr>
                <w:rFonts w:ascii="Times New Roman" w:hAnsi="Times New Roman"/>
                <w:sz w:val="20"/>
                <w:szCs w:val="20"/>
              </w:rPr>
              <w:t>6</w:t>
            </w:r>
          </w:p>
        </w:tc>
        <w:tc>
          <w:tcPr>
            <w:tcW w:w="5954" w:type="dxa"/>
          </w:tcPr>
          <w:p w14:paraId="5F0B9D7B" w14:textId="77777777" w:rsidR="00070702" w:rsidRPr="00390C6E" w:rsidRDefault="00070702" w:rsidP="009C3EEE">
            <w:pPr>
              <w:spacing w:after="0"/>
              <w:ind w:right="-31"/>
              <w:jc w:val="both"/>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Дом культуры</w:t>
            </w:r>
          </w:p>
        </w:tc>
        <w:tc>
          <w:tcPr>
            <w:tcW w:w="3097" w:type="dxa"/>
            <w:vAlign w:val="center"/>
          </w:tcPr>
          <w:p w14:paraId="5BA565FA" w14:textId="77777777" w:rsidR="00070702" w:rsidRPr="00390C6E" w:rsidRDefault="00070702" w:rsidP="009C3EEE">
            <w:pPr>
              <w:spacing w:after="0"/>
              <w:ind w:right="-31"/>
              <w:jc w:val="center"/>
              <w:rPr>
                <w:rFonts w:ascii="Times New Roman" w:hAnsi="Times New Roman"/>
                <w:spacing w:val="2"/>
                <w:sz w:val="20"/>
                <w:szCs w:val="20"/>
                <w:shd w:val="clear" w:color="auto" w:fill="FFFFFF"/>
              </w:rPr>
            </w:pPr>
            <w:r w:rsidRPr="00390C6E">
              <w:rPr>
                <w:rFonts w:ascii="Times New Roman" w:hAnsi="Times New Roman"/>
                <w:spacing w:val="2"/>
                <w:sz w:val="20"/>
                <w:szCs w:val="20"/>
                <w:shd w:val="clear" w:color="auto" w:fill="FFFFFF"/>
              </w:rPr>
              <w:t>3-4</w:t>
            </w:r>
          </w:p>
        </w:tc>
      </w:tr>
    </w:tbl>
    <w:p w14:paraId="61E2693C" w14:textId="77777777" w:rsidR="007B02BD" w:rsidRDefault="007B02BD" w:rsidP="009C3EEE">
      <w:pPr>
        <w:spacing w:after="0" w:line="360" w:lineRule="auto"/>
        <w:ind w:left="-426" w:right="-31" w:firstLine="708"/>
        <w:jc w:val="both"/>
        <w:rPr>
          <w:rFonts w:ascii="Times New Roman" w:hAnsi="Times New Roman"/>
          <w:spacing w:val="2"/>
          <w:sz w:val="24"/>
          <w:szCs w:val="24"/>
          <w:shd w:val="clear" w:color="auto" w:fill="FFFFFF"/>
        </w:rPr>
      </w:pPr>
    </w:p>
    <w:p w14:paraId="45EC0AB9" w14:textId="21AA644D" w:rsidR="00576AC3" w:rsidRDefault="00576AC3" w:rsidP="00A263DA">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Р</w:t>
      </w:r>
      <w:r w:rsidRPr="00ED348D">
        <w:rPr>
          <w:rFonts w:ascii="Times New Roman" w:hAnsi="Times New Roman"/>
          <w:sz w:val="24"/>
          <w:szCs w:val="24"/>
        </w:rPr>
        <w:t>азвити</w:t>
      </w:r>
      <w:r>
        <w:rPr>
          <w:rFonts w:ascii="Times New Roman" w:hAnsi="Times New Roman"/>
          <w:sz w:val="24"/>
          <w:szCs w:val="24"/>
        </w:rPr>
        <w:t>е</w:t>
      </w:r>
      <w:r w:rsidRPr="00ED348D">
        <w:rPr>
          <w:rFonts w:ascii="Times New Roman" w:hAnsi="Times New Roman"/>
          <w:sz w:val="24"/>
          <w:szCs w:val="24"/>
        </w:rPr>
        <w:t xml:space="preserve"> транспортной инфраструктуры </w:t>
      </w:r>
      <w:r>
        <w:rPr>
          <w:rFonts w:ascii="Times New Roman" w:hAnsi="Times New Roman"/>
          <w:sz w:val="24"/>
          <w:szCs w:val="24"/>
        </w:rPr>
        <w:t xml:space="preserve">муниципального образования </w:t>
      </w:r>
      <w:r w:rsidR="00E96EC5">
        <w:rPr>
          <w:rFonts w:ascii="Times New Roman" w:hAnsi="Times New Roman"/>
          <w:spacing w:val="2"/>
          <w:sz w:val="24"/>
          <w:szCs w:val="24"/>
          <w:shd w:val="clear" w:color="auto" w:fill="FFFFFF"/>
        </w:rPr>
        <w:t>Лебяженское городское поселение</w:t>
      </w:r>
      <w:r w:rsidRPr="00ED348D">
        <w:rPr>
          <w:rFonts w:ascii="Times New Roman" w:hAnsi="Times New Roman"/>
          <w:sz w:val="24"/>
          <w:szCs w:val="24"/>
        </w:rPr>
        <w:t xml:space="preserve"> </w:t>
      </w:r>
      <w:r>
        <w:rPr>
          <w:rFonts w:ascii="Times New Roman" w:hAnsi="Times New Roman"/>
          <w:sz w:val="24"/>
          <w:szCs w:val="24"/>
        </w:rPr>
        <w:t xml:space="preserve">тесно связано с </w:t>
      </w:r>
      <w:r w:rsidRPr="00ED348D">
        <w:rPr>
          <w:rFonts w:ascii="Times New Roman" w:hAnsi="Times New Roman"/>
          <w:sz w:val="24"/>
          <w:szCs w:val="24"/>
        </w:rPr>
        <w:t>социально</w:t>
      </w:r>
      <w:r w:rsidR="005161BD">
        <w:rPr>
          <w:rFonts w:ascii="Times New Roman" w:hAnsi="Times New Roman"/>
          <w:sz w:val="24"/>
          <w:szCs w:val="24"/>
        </w:rPr>
        <w:t xml:space="preserve"> </w:t>
      </w:r>
      <w:r w:rsidR="005161BD" w:rsidRPr="00286235">
        <w:rPr>
          <w:rFonts w:ascii="Times New Roman" w:hAnsi="Times New Roman"/>
        </w:rPr>
        <w:t>–</w:t>
      </w:r>
      <w:r w:rsidR="005161BD">
        <w:rPr>
          <w:rFonts w:ascii="Times New Roman" w:hAnsi="Times New Roman"/>
        </w:rPr>
        <w:t xml:space="preserve"> </w:t>
      </w:r>
      <w:r w:rsidRPr="00ED348D">
        <w:rPr>
          <w:rFonts w:ascii="Times New Roman" w:hAnsi="Times New Roman"/>
          <w:sz w:val="24"/>
          <w:szCs w:val="24"/>
        </w:rPr>
        <w:t>экономическими потребностями населения, соблюдением региональных программ развития транспортной инфраструктуры.</w:t>
      </w:r>
    </w:p>
    <w:p w14:paraId="0B643294" w14:textId="42520E51" w:rsidR="00EC3643" w:rsidRDefault="00EC3643" w:rsidP="00576AC3">
      <w:pPr>
        <w:pStyle w:val="ConsPlusNormal"/>
        <w:widowControl/>
        <w:spacing w:line="360" w:lineRule="auto"/>
        <w:ind w:left="-426" w:firstLine="710"/>
        <w:jc w:val="both"/>
        <w:rPr>
          <w:rFonts w:ascii="Times New Roman" w:hAnsi="Times New Roman"/>
          <w:sz w:val="24"/>
          <w:szCs w:val="24"/>
        </w:rPr>
      </w:pPr>
    </w:p>
    <w:p w14:paraId="637CEB67" w14:textId="77777777" w:rsidR="00E34208" w:rsidRPr="00E34208" w:rsidRDefault="00E34208" w:rsidP="00E34208">
      <w:pPr>
        <w:pStyle w:val="34"/>
        <w:shd w:val="clear" w:color="auto" w:fill="auto"/>
        <w:spacing w:line="360" w:lineRule="auto"/>
        <w:ind w:left="119" w:firstLine="720"/>
        <w:rPr>
          <w:rFonts w:eastAsia="Arial"/>
          <w:i w:val="0"/>
          <w:iCs w:val="0"/>
          <w:kern w:val="1"/>
          <w:sz w:val="24"/>
          <w:szCs w:val="24"/>
          <w:lang w:eastAsia="ar-SA"/>
        </w:rPr>
      </w:pPr>
      <w:r w:rsidRPr="00E34208">
        <w:rPr>
          <w:rFonts w:eastAsia="Arial"/>
          <w:b/>
          <w:bCs/>
          <w:kern w:val="1"/>
          <w:sz w:val="24"/>
          <w:szCs w:val="24"/>
          <w:lang w:eastAsia="ar-SA"/>
        </w:rPr>
        <w:t>Железнодорожный транспорт</w:t>
      </w:r>
    </w:p>
    <w:p w14:paraId="4A5FC135" w14:textId="77777777"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Приоритетные направления развития железнодорожного транспорта определены схемой территориального планирования Российской Федерации в области транспортной инфраструктуры, «Стратегией развития железнодорожного транспорта в Российской Федерации до 2030 года», также были учтены мероприятия в области развития железнодорожного транспорта, предусмотренные схемой территориального планирования Ленинградской области, схемой территориального планирования Ломоносовского муниципального района и генеральным планом Сосновоборского городского округа.</w:t>
      </w:r>
    </w:p>
    <w:p w14:paraId="5683F295" w14:textId="77777777" w:rsidR="00E34208" w:rsidRPr="00E34208" w:rsidRDefault="00E34208" w:rsidP="00E34208">
      <w:pPr>
        <w:pStyle w:val="43"/>
        <w:shd w:val="clear" w:color="auto" w:fill="auto"/>
        <w:spacing w:before="0"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В соответствии с данными документами к приоритетным направлениям в сфере железнодорожного транспорта относятся модернизация и увеличение пропускной способности существующих участков железнодорожной сети и обновление парков локомотивов, пассажирских и грузовых вагонов.</w:t>
      </w:r>
    </w:p>
    <w:p w14:paraId="1EFE204A" w14:textId="77777777" w:rsidR="00E34208" w:rsidRPr="00E34208" w:rsidRDefault="00E34208" w:rsidP="00E34208">
      <w:pPr>
        <w:pStyle w:val="43"/>
        <w:shd w:val="clear" w:color="auto" w:fill="auto"/>
        <w:spacing w:before="0" w:after="245" w:line="360" w:lineRule="auto"/>
        <w:ind w:left="119" w:right="120" w:firstLine="720"/>
        <w:jc w:val="both"/>
        <w:rPr>
          <w:rFonts w:eastAsia="Arial"/>
          <w:kern w:val="1"/>
          <w:sz w:val="24"/>
          <w:szCs w:val="24"/>
          <w:lang w:eastAsia="ar-SA"/>
        </w:rPr>
      </w:pPr>
      <w:r w:rsidRPr="00E34208">
        <w:rPr>
          <w:rFonts w:eastAsia="Arial"/>
          <w:kern w:val="1"/>
          <w:sz w:val="24"/>
          <w:szCs w:val="24"/>
          <w:lang w:eastAsia="ar-SA"/>
        </w:rPr>
        <w:t>С целью модернизации и увеличения пропускной способности участков железнодорожной сети, проходящих в границах проектирования, учтены мероприятия, отраженные в таблице 3.11.1-1.</w:t>
      </w:r>
    </w:p>
    <w:p w14:paraId="1629686A" w14:textId="77777777" w:rsidR="00E34208" w:rsidRDefault="00E34208" w:rsidP="00E34208">
      <w:pPr>
        <w:pStyle w:val="afffb"/>
        <w:framePr w:w="10152" w:wrap="notBeside" w:vAnchor="text" w:hAnchor="text" w:xAlign="center" w:y="1"/>
        <w:shd w:val="clear" w:color="auto" w:fill="auto"/>
        <w:spacing w:after="0" w:line="278" w:lineRule="exact"/>
      </w:pPr>
      <w:r>
        <w:lastRenderedPageBreak/>
        <w:t>Таблица 3.11.1-1 - Мероприятия в области развития железнодорожного транспорта на территории Лебяженского городского поселения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640"/>
        <w:gridCol w:w="2045"/>
        <w:gridCol w:w="2818"/>
        <w:gridCol w:w="2093"/>
      </w:tblGrid>
      <w:tr w:rsidR="00E34208" w14:paraId="3D90BAF4" w14:textId="77777777" w:rsidTr="002E6D5B">
        <w:trPr>
          <w:trHeight w:hRule="exact" w:val="1118"/>
          <w:jc w:val="center"/>
        </w:trPr>
        <w:tc>
          <w:tcPr>
            <w:tcW w:w="557" w:type="dxa"/>
            <w:tcBorders>
              <w:top w:val="single" w:sz="4" w:space="0" w:color="auto"/>
              <w:left w:val="single" w:sz="4" w:space="0" w:color="auto"/>
            </w:tcBorders>
            <w:shd w:val="clear" w:color="auto" w:fill="FFFFFF"/>
          </w:tcPr>
          <w:p w14:paraId="4D976075" w14:textId="77777777"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14:paraId="435C39F3" w14:textId="77777777"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14:paraId="44280A20" w14:textId="77777777" w:rsidR="00E34208" w:rsidRDefault="00E34208" w:rsidP="002E6D5B">
            <w:pPr>
              <w:pStyle w:val="43"/>
              <w:framePr w:w="10152" w:wrap="notBeside" w:vAnchor="text" w:hAnchor="text" w:xAlign="center" w:y="1"/>
              <w:shd w:val="clear" w:color="auto" w:fill="auto"/>
              <w:spacing w:before="0" w:line="278"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14:paraId="4F194836"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14:paraId="17F4309D" w14:textId="77777777" w:rsidR="00E34208" w:rsidRDefault="00E34208" w:rsidP="002E6D5B">
            <w:pPr>
              <w:pStyle w:val="43"/>
              <w:framePr w:w="10152" w:wrap="notBeside" w:vAnchor="text" w:hAnchor="text" w:xAlign="center" w:y="1"/>
              <w:shd w:val="clear" w:color="auto" w:fill="auto"/>
              <w:spacing w:before="0"/>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14:paraId="0DF9A738" w14:textId="77777777"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14:paraId="7BE44BB2" w14:textId="77777777" w:rsidTr="002E6D5B">
        <w:trPr>
          <w:trHeight w:hRule="exact" w:val="4699"/>
          <w:jc w:val="center"/>
        </w:trPr>
        <w:tc>
          <w:tcPr>
            <w:tcW w:w="557" w:type="dxa"/>
            <w:tcBorders>
              <w:top w:val="single" w:sz="4" w:space="0" w:color="auto"/>
              <w:left w:val="single" w:sz="4" w:space="0" w:color="auto"/>
            </w:tcBorders>
            <w:shd w:val="clear" w:color="auto" w:fill="FFFFFF"/>
          </w:tcPr>
          <w:p w14:paraId="7460F18A"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1.</w:t>
            </w:r>
          </w:p>
        </w:tc>
        <w:tc>
          <w:tcPr>
            <w:tcW w:w="2640" w:type="dxa"/>
            <w:tcBorders>
              <w:top w:val="single" w:sz="4" w:space="0" w:color="auto"/>
              <w:left w:val="single" w:sz="4" w:space="0" w:color="auto"/>
            </w:tcBorders>
            <w:shd w:val="clear" w:color="auto" w:fill="FFFFFF"/>
          </w:tcPr>
          <w:p w14:paraId="461F1F3D" w14:textId="77777777" w:rsidR="00E34208" w:rsidRDefault="00E34208" w:rsidP="002E6D5B">
            <w:pPr>
              <w:pStyle w:val="43"/>
              <w:framePr w:w="10152" w:wrap="notBeside" w:vAnchor="text" w:hAnchor="text" w:xAlign="center" w:y="1"/>
              <w:shd w:val="clear" w:color="auto" w:fill="auto"/>
              <w:spacing w:before="0"/>
              <w:ind w:left="120"/>
              <w:jc w:val="left"/>
            </w:pPr>
            <w:r>
              <w:t>Железная дорога магистральная электрофицированная, обход</w:t>
            </w:r>
          </w:p>
          <w:p w14:paraId="32FE346A" w14:textId="77777777" w:rsidR="00E34208" w:rsidRDefault="00E34208" w:rsidP="002E6D5B">
            <w:pPr>
              <w:pStyle w:val="43"/>
              <w:framePr w:w="10152" w:wrap="notBeside" w:vAnchor="text" w:hAnchor="text" w:xAlign="center" w:y="1"/>
              <w:shd w:val="clear" w:color="auto" w:fill="auto"/>
              <w:spacing w:before="0"/>
              <w:ind w:left="120"/>
              <w:jc w:val="left"/>
            </w:pPr>
            <w:r>
              <w:t>Сосновоборского городского округа</w:t>
            </w:r>
          </w:p>
        </w:tc>
        <w:tc>
          <w:tcPr>
            <w:tcW w:w="2045" w:type="dxa"/>
            <w:tcBorders>
              <w:top w:val="single" w:sz="4" w:space="0" w:color="auto"/>
              <w:left w:val="single" w:sz="4" w:space="0" w:color="auto"/>
            </w:tcBorders>
            <w:shd w:val="clear" w:color="auto" w:fill="FFFFFF"/>
          </w:tcPr>
          <w:p w14:paraId="5D2D8466"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363D183E"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60D7DE89"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548109B5" w14:textId="77777777" w:rsidR="00E34208" w:rsidRDefault="00E34208" w:rsidP="002E6D5B">
            <w:pPr>
              <w:pStyle w:val="43"/>
              <w:framePr w:w="10152" w:wrap="notBeside" w:vAnchor="text" w:hAnchor="text" w:xAlign="center" w:y="1"/>
              <w:shd w:val="clear" w:color="auto" w:fill="auto"/>
              <w:spacing w:before="0"/>
              <w:ind w:left="120"/>
              <w:jc w:val="left"/>
            </w:pPr>
            <w:r>
              <w:t>Основные</w:t>
            </w:r>
          </w:p>
          <w:p w14:paraId="755E39B8" w14:textId="77777777" w:rsidR="00E34208" w:rsidRDefault="00E34208" w:rsidP="002E6D5B">
            <w:pPr>
              <w:pStyle w:val="43"/>
              <w:framePr w:w="10152" w:wrap="notBeside" w:vAnchor="text" w:hAnchor="text" w:xAlign="center" w:y="1"/>
              <w:shd w:val="clear" w:color="auto" w:fill="auto"/>
              <w:spacing w:before="0"/>
              <w:ind w:left="120"/>
              <w:jc w:val="left"/>
            </w:pPr>
            <w:r>
              <w:t>характеристики:</w:t>
            </w:r>
          </w:p>
          <w:p w14:paraId="3AD9474C" w14:textId="77777777" w:rsidR="00E34208" w:rsidRDefault="00E34208" w:rsidP="00E34208">
            <w:pPr>
              <w:pStyle w:val="43"/>
              <w:framePr w:w="10152" w:wrap="notBeside" w:vAnchor="text" w:hAnchor="text" w:xAlign="center" w:y="1"/>
              <w:numPr>
                <w:ilvl w:val="0"/>
                <w:numId w:val="35"/>
              </w:numPr>
              <w:shd w:val="clear" w:color="auto" w:fill="auto"/>
              <w:tabs>
                <w:tab w:val="left" w:pos="269"/>
              </w:tabs>
              <w:spacing w:before="0"/>
              <w:ind w:left="120"/>
              <w:jc w:val="left"/>
            </w:pPr>
            <w:r>
              <w:t>протяжённость: 15 км; Назначение:</w:t>
            </w:r>
          </w:p>
          <w:p w14:paraId="3C910766" w14:textId="77777777" w:rsidR="00E34208" w:rsidRDefault="00E34208" w:rsidP="00E34208">
            <w:pPr>
              <w:pStyle w:val="43"/>
              <w:framePr w:w="10152" w:wrap="notBeside" w:vAnchor="text" w:hAnchor="text" w:xAlign="center" w:y="1"/>
              <w:numPr>
                <w:ilvl w:val="0"/>
                <w:numId w:val="35"/>
              </w:numPr>
              <w:shd w:val="clear" w:color="auto" w:fill="auto"/>
              <w:tabs>
                <w:tab w:val="left" w:pos="2102"/>
              </w:tabs>
              <w:spacing w:before="0"/>
              <w:ind w:left="120"/>
              <w:jc w:val="left"/>
            </w:pPr>
            <w:r>
              <w:t>вынос железнодорожной ветки (строительство) за пределы территории Сосновоборского городского округа с целью безопасности при возникновении чрезвычайных ситуаций на Ленинградской АЭС в связи со строительством первоочередных энергоблоков ЛАЭС-2.</w:t>
            </w:r>
          </w:p>
        </w:tc>
        <w:tc>
          <w:tcPr>
            <w:tcW w:w="2093" w:type="dxa"/>
            <w:tcBorders>
              <w:top w:val="single" w:sz="4" w:space="0" w:color="auto"/>
              <w:left w:val="single" w:sz="4" w:space="0" w:color="auto"/>
              <w:right w:val="single" w:sz="4" w:space="0" w:color="auto"/>
            </w:tcBorders>
            <w:shd w:val="clear" w:color="auto" w:fill="FFFFFF"/>
          </w:tcPr>
          <w:p w14:paraId="22D5B743" w14:textId="77777777"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14:paraId="5180C544" w14:textId="77777777" w:rsidTr="002E6D5B">
        <w:trPr>
          <w:trHeight w:hRule="exact" w:val="840"/>
          <w:jc w:val="center"/>
        </w:trPr>
        <w:tc>
          <w:tcPr>
            <w:tcW w:w="557" w:type="dxa"/>
            <w:tcBorders>
              <w:top w:val="single" w:sz="4" w:space="0" w:color="auto"/>
              <w:left w:val="single" w:sz="4" w:space="0" w:color="auto"/>
            </w:tcBorders>
            <w:shd w:val="clear" w:color="auto" w:fill="FFFFFF"/>
          </w:tcPr>
          <w:p w14:paraId="0038DB03"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2.</w:t>
            </w:r>
          </w:p>
        </w:tc>
        <w:tc>
          <w:tcPr>
            <w:tcW w:w="2640" w:type="dxa"/>
            <w:tcBorders>
              <w:top w:val="single" w:sz="4" w:space="0" w:color="auto"/>
              <w:left w:val="single" w:sz="4" w:space="0" w:color="auto"/>
            </w:tcBorders>
            <w:shd w:val="clear" w:color="auto" w:fill="FFFFFF"/>
          </w:tcPr>
          <w:p w14:paraId="2036B292" w14:textId="77777777" w:rsidR="00E34208" w:rsidRDefault="00E34208" w:rsidP="002E6D5B">
            <w:pPr>
              <w:pStyle w:val="43"/>
              <w:framePr w:w="10152" w:wrap="notBeside" w:vAnchor="text" w:hAnchor="text" w:xAlign="center" w:y="1"/>
              <w:shd w:val="clear" w:color="auto" w:fill="auto"/>
              <w:spacing w:before="0" w:line="269" w:lineRule="exact"/>
            </w:pPr>
            <w:r>
              <w:t>Железная дорога</w:t>
            </w:r>
          </w:p>
          <w:p w14:paraId="6D6D5285" w14:textId="77777777" w:rsidR="00E34208" w:rsidRDefault="00E34208" w:rsidP="002E6D5B">
            <w:pPr>
              <w:pStyle w:val="43"/>
              <w:framePr w:w="10152" w:wrap="notBeside" w:vAnchor="text" w:hAnchor="text" w:xAlign="center" w:y="1"/>
              <w:shd w:val="clear" w:color="auto" w:fill="auto"/>
              <w:spacing w:before="0" w:line="269" w:lineRule="exact"/>
              <w:ind w:left="120"/>
              <w:jc w:val="left"/>
            </w:pPr>
            <w:r>
              <w:t>магистральная</w:t>
            </w:r>
          </w:p>
          <w:p w14:paraId="1603AB7C" w14:textId="77777777" w:rsidR="00E34208" w:rsidRDefault="00E34208" w:rsidP="002E6D5B">
            <w:pPr>
              <w:pStyle w:val="43"/>
              <w:framePr w:w="10152" w:wrap="notBeside" w:vAnchor="text" w:hAnchor="text" w:xAlign="center" w:y="1"/>
              <w:shd w:val="clear" w:color="auto" w:fill="auto"/>
              <w:spacing w:before="0" w:line="269" w:lineRule="exact"/>
            </w:pPr>
            <w:r>
              <w:t>электрофицированная</w:t>
            </w:r>
          </w:p>
        </w:tc>
        <w:tc>
          <w:tcPr>
            <w:tcW w:w="2045" w:type="dxa"/>
            <w:tcBorders>
              <w:top w:val="single" w:sz="4" w:space="0" w:color="auto"/>
              <w:left w:val="single" w:sz="4" w:space="0" w:color="auto"/>
            </w:tcBorders>
            <w:shd w:val="clear" w:color="auto" w:fill="FFFFFF"/>
          </w:tcPr>
          <w:p w14:paraId="25D66E91" w14:textId="77777777" w:rsidR="00E34208" w:rsidRDefault="00E34208" w:rsidP="002E6D5B">
            <w:pPr>
              <w:pStyle w:val="43"/>
              <w:framePr w:w="10152" w:wrap="notBeside" w:vAnchor="text" w:hAnchor="text" w:xAlign="center" w:y="1"/>
              <w:shd w:val="clear" w:color="auto" w:fill="auto"/>
              <w:spacing w:before="0"/>
              <w:ind w:left="120"/>
              <w:jc w:val="left"/>
            </w:pPr>
            <w:r>
              <w:t>Лебяженское</w:t>
            </w:r>
          </w:p>
          <w:p w14:paraId="2E5C8532" w14:textId="77777777" w:rsidR="00E34208" w:rsidRDefault="00E34208" w:rsidP="002E6D5B">
            <w:pPr>
              <w:pStyle w:val="43"/>
              <w:framePr w:w="10152" w:wrap="notBeside" w:vAnchor="text" w:hAnchor="text" w:xAlign="center" w:y="1"/>
              <w:shd w:val="clear" w:color="auto" w:fill="auto"/>
              <w:spacing w:before="0"/>
              <w:ind w:left="120"/>
              <w:jc w:val="left"/>
            </w:pPr>
            <w:r>
              <w:t>городское</w:t>
            </w:r>
          </w:p>
          <w:p w14:paraId="2E6EA4CF" w14:textId="77777777"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tcBorders>
            <w:shd w:val="clear" w:color="auto" w:fill="FFFFFF"/>
          </w:tcPr>
          <w:p w14:paraId="65B56447"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7AD4D1C7" w14:textId="77777777" w:rsidR="00E34208" w:rsidRDefault="00E34208" w:rsidP="002E6D5B">
            <w:pPr>
              <w:pStyle w:val="43"/>
              <w:framePr w:w="10152" w:wrap="notBeside" w:vAnchor="text" w:hAnchor="text" w:xAlign="center" w:y="1"/>
              <w:shd w:val="clear" w:color="auto" w:fill="auto"/>
              <w:spacing w:before="0" w:line="269" w:lineRule="exact"/>
            </w:pPr>
            <w:r>
              <w:t>Санитарно</w:t>
            </w:r>
            <w:r>
              <w:softHyphen/>
              <w:t>защитная зона, размер 100 м.*</w:t>
            </w:r>
          </w:p>
        </w:tc>
      </w:tr>
      <w:tr w:rsidR="00E34208" w14:paraId="55839E3D" w14:textId="77777777" w:rsidTr="002E6D5B">
        <w:trPr>
          <w:trHeight w:hRule="exact" w:val="840"/>
          <w:jc w:val="center"/>
        </w:trPr>
        <w:tc>
          <w:tcPr>
            <w:tcW w:w="557" w:type="dxa"/>
            <w:tcBorders>
              <w:top w:val="single" w:sz="4" w:space="0" w:color="auto"/>
              <w:left w:val="single" w:sz="4" w:space="0" w:color="auto"/>
            </w:tcBorders>
            <w:shd w:val="clear" w:color="auto" w:fill="FFFFFF"/>
          </w:tcPr>
          <w:p w14:paraId="541C92D9"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3.</w:t>
            </w:r>
          </w:p>
        </w:tc>
        <w:tc>
          <w:tcPr>
            <w:tcW w:w="2640" w:type="dxa"/>
            <w:tcBorders>
              <w:top w:val="single" w:sz="4" w:space="0" w:color="auto"/>
              <w:left w:val="single" w:sz="4" w:space="0" w:color="auto"/>
            </w:tcBorders>
            <w:shd w:val="clear" w:color="auto" w:fill="FFFFFF"/>
          </w:tcPr>
          <w:p w14:paraId="673A842B"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«Чайка»</w:t>
            </w:r>
          </w:p>
        </w:tc>
        <w:tc>
          <w:tcPr>
            <w:tcW w:w="2045" w:type="dxa"/>
            <w:tcBorders>
              <w:top w:val="single" w:sz="4" w:space="0" w:color="auto"/>
              <w:left w:val="single" w:sz="4" w:space="0" w:color="auto"/>
            </w:tcBorders>
            <w:shd w:val="clear" w:color="auto" w:fill="FFFFFF"/>
          </w:tcPr>
          <w:p w14:paraId="4AED50B1"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0D3D85CC"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0C42A161"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7335B78A"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6ECF16E6"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19AE79CE"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14:paraId="0D155C14" w14:textId="77777777" w:rsidTr="002E6D5B">
        <w:trPr>
          <w:trHeight w:hRule="exact" w:val="566"/>
          <w:jc w:val="center"/>
        </w:trPr>
        <w:tc>
          <w:tcPr>
            <w:tcW w:w="557" w:type="dxa"/>
            <w:tcBorders>
              <w:top w:val="single" w:sz="4" w:space="0" w:color="auto"/>
              <w:left w:val="single" w:sz="4" w:space="0" w:color="auto"/>
              <w:bottom w:val="single" w:sz="4" w:space="0" w:color="auto"/>
            </w:tcBorders>
            <w:shd w:val="clear" w:color="auto" w:fill="FFFFFF"/>
          </w:tcPr>
          <w:p w14:paraId="355A7229"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4.</w:t>
            </w:r>
          </w:p>
        </w:tc>
        <w:tc>
          <w:tcPr>
            <w:tcW w:w="2640" w:type="dxa"/>
            <w:tcBorders>
              <w:top w:val="single" w:sz="4" w:space="0" w:color="auto"/>
              <w:left w:val="single" w:sz="4" w:space="0" w:color="auto"/>
              <w:bottom w:val="single" w:sz="4" w:space="0" w:color="auto"/>
            </w:tcBorders>
            <w:shd w:val="clear" w:color="auto" w:fill="FFFFFF"/>
          </w:tcPr>
          <w:p w14:paraId="69DA6D3A"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«Лебяжье»</w:t>
            </w:r>
          </w:p>
        </w:tc>
        <w:tc>
          <w:tcPr>
            <w:tcW w:w="2045" w:type="dxa"/>
            <w:tcBorders>
              <w:top w:val="single" w:sz="4" w:space="0" w:color="auto"/>
              <w:left w:val="single" w:sz="4" w:space="0" w:color="auto"/>
              <w:bottom w:val="single" w:sz="4" w:space="0" w:color="auto"/>
            </w:tcBorders>
            <w:shd w:val="clear" w:color="auto" w:fill="FFFFFF"/>
          </w:tcPr>
          <w:p w14:paraId="7B9D3E35" w14:textId="77777777" w:rsidR="00E34208" w:rsidRDefault="00E34208" w:rsidP="002E6D5B">
            <w:pPr>
              <w:pStyle w:val="43"/>
              <w:framePr w:w="10152" w:wrap="notBeside" w:vAnchor="text" w:hAnchor="text" w:xAlign="center" w:y="1"/>
              <w:shd w:val="clear" w:color="auto" w:fill="auto"/>
              <w:spacing w:before="0" w:after="120" w:line="230" w:lineRule="exact"/>
              <w:ind w:left="120"/>
              <w:jc w:val="left"/>
            </w:pPr>
            <w:r>
              <w:t>Лебяженское</w:t>
            </w:r>
          </w:p>
          <w:p w14:paraId="5A6865EC" w14:textId="77777777" w:rsidR="00E34208" w:rsidRDefault="00E34208" w:rsidP="002E6D5B">
            <w:pPr>
              <w:pStyle w:val="43"/>
              <w:framePr w:w="10152" w:wrap="notBeside" w:vAnchor="text" w:hAnchor="text" w:xAlign="center" w:y="1"/>
              <w:shd w:val="clear" w:color="auto" w:fill="auto"/>
              <w:spacing w:before="120" w:line="230" w:lineRule="exact"/>
              <w:ind w:left="120"/>
              <w:jc w:val="left"/>
            </w:pPr>
            <w:r>
              <w:t>городское</w:t>
            </w:r>
          </w:p>
        </w:tc>
        <w:tc>
          <w:tcPr>
            <w:tcW w:w="2818" w:type="dxa"/>
            <w:tcBorders>
              <w:top w:val="single" w:sz="4" w:space="0" w:color="auto"/>
              <w:left w:val="single" w:sz="4" w:space="0" w:color="auto"/>
              <w:bottom w:val="single" w:sz="4" w:space="0" w:color="auto"/>
            </w:tcBorders>
            <w:shd w:val="clear" w:color="auto" w:fill="FFFFFF"/>
          </w:tcPr>
          <w:p w14:paraId="721AF383"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0EFCCE32"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137F1355"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14:paraId="077A2796" w14:textId="77777777" w:rsidR="00E34208" w:rsidRDefault="00E34208" w:rsidP="00E34208">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640"/>
        <w:gridCol w:w="2045"/>
        <w:gridCol w:w="2818"/>
        <w:gridCol w:w="2093"/>
      </w:tblGrid>
      <w:tr w:rsidR="00E34208" w14:paraId="134EC129" w14:textId="77777777" w:rsidTr="002E6D5B">
        <w:trPr>
          <w:trHeight w:hRule="exact" w:val="1118"/>
          <w:jc w:val="center"/>
        </w:trPr>
        <w:tc>
          <w:tcPr>
            <w:tcW w:w="557" w:type="dxa"/>
            <w:tcBorders>
              <w:top w:val="single" w:sz="4" w:space="0" w:color="auto"/>
              <w:left w:val="single" w:sz="4" w:space="0" w:color="auto"/>
            </w:tcBorders>
            <w:shd w:val="clear" w:color="auto" w:fill="FFFFFF"/>
          </w:tcPr>
          <w:p w14:paraId="744D616F" w14:textId="77777777" w:rsidR="00E34208" w:rsidRDefault="00E34208" w:rsidP="002E6D5B">
            <w:pPr>
              <w:pStyle w:val="43"/>
              <w:framePr w:w="10152" w:wrap="notBeside" w:vAnchor="text" w:hAnchor="text" w:xAlign="center" w:y="1"/>
              <w:shd w:val="clear" w:color="auto" w:fill="auto"/>
              <w:spacing w:before="0" w:after="60" w:line="230" w:lineRule="exact"/>
              <w:ind w:left="140"/>
              <w:jc w:val="left"/>
            </w:pPr>
            <w:r>
              <w:t>№</w:t>
            </w:r>
          </w:p>
          <w:p w14:paraId="579FC527" w14:textId="77777777" w:rsidR="00E34208" w:rsidRDefault="00E34208" w:rsidP="002E6D5B">
            <w:pPr>
              <w:pStyle w:val="43"/>
              <w:framePr w:w="10152" w:wrap="notBeside" w:vAnchor="text" w:hAnchor="text" w:xAlign="center" w:y="1"/>
              <w:shd w:val="clear" w:color="auto" w:fill="auto"/>
              <w:spacing w:before="60" w:line="230" w:lineRule="exact"/>
              <w:ind w:left="140"/>
              <w:jc w:val="left"/>
            </w:pPr>
            <w:r>
              <w:t>п/п</w:t>
            </w:r>
          </w:p>
        </w:tc>
        <w:tc>
          <w:tcPr>
            <w:tcW w:w="2640" w:type="dxa"/>
            <w:tcBorders>
              <w:top w:val="single" w:sz="4" w:space="0" w:color="auto"/>
              <w:left w:val="single" w:sz="4" w:space="0" w:color="auto"/>
            </w:tcBorders>
            <w:shd w:val="clear" w:color="auto" w:fill="FFFFFF"/>
          </w:tcPr>
          <w:p w14:paraId="275B3D50" w14:textId="77777777" w:rsidR="00E34208" w:rsidRDefault="00E34208" w:rsidP="002E6D5B">
            <w:pPr>
              <w:pStyle w:val="43"/>
              <w:framePr w:w="10152" w:wrap="notBeside" w:vAnchor="text" w:hAnchor="text" w:xAlign="center" w:y="1"/>
              <w:shd w:val="clear" w:color="auto" w:fill="auto"/>
              <w:spacing w:before="0" w:line="283" w:lineRule="exact"/>
            </w:pPr>
            <w:r>
              <w:t>Назначение и наименование объекта</w:t>
            </w:r>
          </w:p>
        </w:tc>
        <w:tc>
          <w:tcPr>
            <w:tcW w:w="2045" w:type="dxa"/>
            <w:tcBorders>
              <w:top w:val="single" w:sz="4" w:space="0" w:color="auto"/>
              <w:left w:val="single" w:sz="4" w:space="0" w:color="auto"/>
            </w:tcBorders>
            <w:shd w:val="clear" w:color="auto" w:fill="FFFFFF"/>
          </w:tcPr>
          <w:p w14:paraId="724BFF39"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Местоположение</w:t>
            </w:r>
          </w:p>
        </w:tc>
        <w:tc>
          <w:tcPr>
            <w:tcW w:w="2818" w:type="dxa"/>
            <w:tcBorders>
              <w:top w:val="single" w:sz="4" w:space="0" w:color="auto"/>
              <w:left w:val="single" w:sz="4" w:space="0" w:color="auto"/>
            </w:tcBorders>
            <w:shd w:val="clear" w:color="auto" w:fill="FFFFFF"/>
          </w:tcPr>
          <w:p w14:paraId="688B33C0" w14:textId="77777777" w:rsidR="00E34208" w:rsidRDefault="00E34208" w:rsidP="002E6D5B">
            <w:pPr>
              <w:pStyle w:val="43"/>
              <w:framePr w:w="10152" w:wrap="notBeside" w:vAnchor="text" w:hAnchor="text" w:xAlign="center" w:y="1"/>
              <w:shd w:val="clear" w:color="auto" w:fill="auto"/>
              <w:spacing w:before="0" w:line="278" w:lineRule="exact"/>
            </w:pPr>
            <w:r>
              <w:t>Сведения об объектах, мероприятие</w:t>
            </w:r>
          </w:p>
        </w:tc>
        <w:tc>
          <w:tcPr>
            <w:tcW w:w="2093" w:type="dxa"/>
            <w:tcBorders>
              <w:top w:val="single" w:sz="4" w:space="0" w:color="auto"/>
              <w:left w:val="single" w:sz="4" w:space="0" w:color="auto"/>
              <w:right w:val="single" w:sz="4" w:space="0" w:color="auto"/>
            </w:tcBorders>
            <w:shd w:val="clear" w:color="auto" w:fill="FFFFFF"/>
          </w:tcPr>
          <w:p w14:paraId="3F4D4B4E" w14:textId="77777777" w:rsidR="00E34208" w:rsidRDefault="00E34208" w:rsidP="002E6D5B">
            <w:pPr>
              <w:pStyle w:val="43"/>
              <w:framePr w:w="10152" w:wrap="notBeside" w:vAnchor="text" w:hAnchor="text" w:xAlign="center" w:y="1"/>
              <w:shd w:val="clear" w:color="auto" w:fill="auto"/>
              <w:spacing w:before="0"/>
            </w:pPr>
            <w:r>
              <w:t>Зоны с особыми условиями использования территории</w:t>
            </w:r>
          </w:p>
        </w:tc>
      </w:tr>
      <w:tr w:rsidR="00E34208" w14:paraId="00ADED1E" w14:textId="77777777" w:rsidTr="002E6D5B">
        <w:trPr>
          <w:trHeight w:hRule="exact" w:val="288"/>
          <w:jc w:val="center"/>
        </w:trPr>
        <w:tc>
          <w:tcPr>
            <w:tcW w:w="557" w:type="dxa"/>
            <w:tcBorders>
              <w:top w:val="single" w:sz="4" w:space="0" w:color="auto"/>
              <w:left w:val="single" w:sz="4" w:space="0" w:color="auto"/>
            </w:tcBorders>
            <w:shd w:val="clear" w:color="auto" w:fill="FFFFFF"/>
          </w:tcPr>
          <w:p w14:paraId="4F5502DB" w14:textId="77777777" w:rsidR="00E34208" w:rsidRDefault="00E34208" w:rsidP="002E6D5B">
            <w:pPr>
              <w:framePr w:w="10152"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14:paraId="0B5B77E9" w14:textId="77777777" w:rsidR="00E34208" w:rsidRDefault="00E34208" w:rsidP="002E6D5B">
            <w:pPr>
              <w:framePr w:w="10152" w:wrap="notBeside" w:vAnchor="text" w:hAnchor="text" w:xAlign="center" w:y="1"/>
              <w:rPr>
                <w:sz w:val="10"/>
                <w:szCs w:val="10"/>
              </w:rPr>
            </w:pPr>
          </w:p>
        </w:tc>
        <w:tc>
          <w:tcPr>
            <w:tcW w:w="2045" w:type="dxa"/>
            <w:tcBorders>
              <w:top w:val="single" w:sz="4" w:space="0" w:color="auto"/>
              <w:left w:val="single" w:sz="4" w:space="0" w:color="auto"/>
            </w:tcBorders>
            <w:shd w:val="clear" w:color="auto" w:fill="FFFFFF"/>
          </w:tcPr>
          <w:p w14:paraId="4F13CBC8" w14:textId="77777777" w:rsidR="00E34208" w:rsidRDefault="00E34208" w:rsidP="002E6D5B">
            <w:pPr>
              <w:pStyle w:val="43"/>
              <w:framePr w:w="10152" w:wrap="notBeside" w:vAnchor="text" w:hAnchor="text" w:xAlign="center" w:y="1"/>
              <w:shd w:val="clear" w:color="auto" w:fill="auto"/>
              <w:spacing w:before="0" w:line="230" w:lineRule="exact"/>
              <w:ind w:left="120"/>
              <w:jc w:val="left"/>
            </w:pPr>
            <w:r>
              <w:t>поселение</w:t>
            </w:r>
          </w:p>
        </w:tc>
        <w:tc>
          <w:tcPr>
            <w:tcW w:w="2818" w:type="dxa"/>
            <w:tcBorders>
              <w:top w:val="single" w:sz="4" w:space="0" w:color="auto"/>
              <w:left w:val="single" w:sz="4" w:space="0" w:color="auto"/>
            </w:tcBorders>
            <w:shd w:val="clear" w:color="auto" w:fill="FFFFFF"/>
          </w:tcPr>
          <w:p w14:paraId="457DA2F4" w14:textId="77777777" w:rsidR="00E34208" w:rsidRDefault="00E34208" w:rsidP="002E6D5B">
            <w:pPr>
              <w:framePr w:w="10152" w:wrap="notBeside" w:vAnchor="text" w:hAnchor="text" w:xAlign="center" w:y="1"/>
              <w:rPr>
                <w:sz w:val="10"/>
                <w:szCs w:val="10"/>
              </w:rPr>
            </w:pPr>
          </w:p>
        </w:tc>
        <w:tc>
          <w:tcPr>
            <w:tcW w:w="2093" w:type="dxa"/>
            <w:tcBorders>
              <w:top w:val="single" w:sz="4" w:space="0" w:color="auto"/>
              <w:left w:val="single" w:sz="4" w:space="0" w:color="auto"/>
              <w:right w:val="single" w:sz="4" w:space="0" w:color="auto"/>
            </w:tcBorders>
            <w:shd w:val="clear" w:color="auto" w:fill="FFFFFF"/>
          </w:tcPr>
          <w:p w14:paraId="7FE148AC" w14:textId="77777777" w:rsidR="00E34208" w:rsidRDefault="00E34208" w:rsidP="002E6D5B">
            <w:pPr>
              <w:framePr w:w="10152" w:wrap="notBeside" w:vAnchor="text" w:hAnchor="text" w:xAlign="center" w:y="1"/>
              <w:rPr>
                <w:sz w:val="10"/>
                <w:szCs w:val="10"/>
              </w:rPr>
            </w:pPr>
          </w:p>
        </w:tc>
      </w:tr>
      <w:tr w:rsidR="00E34208" w14:paraId="6A42A982" w14:textId="77777777" w:rsidTr="002E6D5B">
        <w:trPr>
          <w:trHeight w:hRule="exact" w:val="1114"/>
          <w:jc w:val="center"/>
        </w:trPr>
        <w:tc>
          <w:tcPr>
            <w:tcW w:w="557" w:type="dxa"/>
            <w:tcBorders>
              <w:top w:val="single" w:sz="4" w:space="0" w:color="auto"/>
              <w:left w:val="single" w:sz="4" w:space="0" w:color="auto"/>
            </w:tcBorders>
            <w:shd w:val="clear" w:color="auto" w:fill="FFFFFF"/>
          </w:tcPr>
          <w:p w14:paraId="2B6E4A7A"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5.</w:t>
            </w:r>
          </w:p>
        </w:tc>
        <w:tc>
          <w:tcPr>
            <w:tcW w:w="2640" w:type="dxa"/>
            <w:tcBorders>
              <w:top w:val="single" w:sz="4" w:space="0" w:color="auto"/>
              <w:left w:val="single" w:sz="4" w:space="0" w:color="auto"/>
            </w:tcBorders>
            <w:shd w:val="clear" w:color="auto" w:fill="FFFFFF"/>
          </w:tcPr>
          <w:p w14:paraId="412BF51A"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w:t>
            </w:r>
          </w:p>
          <w:p w14:paraId="4E66B010" w14:textId="77777777" w:rsidR="00E34208" w:rsidRDefault="00E34208" w:rsidP="002E6D5B">
            <w:pPr>
              <w:pStyle w:val="43"/>
              <w:framePr w:w="10152" w:wrap="notBeside" w:vAnchor="text" w:hAnchor="text" w:xAlign="center" w:y="1"/>
              <w:shd w:val="clear" w:color="auto" w:fill="auto"/>
              <w:spacing w:before="0"/>
              <w:ind w:left="120"/>
              <w:jc w:val="left"/>
            </w:pPr>
            <w:r>
              <w:t>станция</w:t>
            </w:r>
          </w:p>
          <w:p w14:paraId="547D2E3A" w14:textId="77777777" w:rsidR="00E34208" w:rsidRDefault="00E34208" w:rsidP="002E6D5B">
            <w:pPr>
              <w:pStyle w:val="43"/>
              <w:framePr w:w="10152" w:wrap="notBeside" w:vAnchor="text" w:hAnchor="text" w:xAlign="center" w:y="1"/>
              <w:shd w:val="clear" w:color="auto" w:fill="auto"/>
              <w:spacing w:before="0"/>
              <w:ind w:left="120"/>
              <w:jc w:val="left"/>
            </w:pPr>
            <w:r>
              <w:t>«Остановочный пункт 68 км»</w:t>
            </w:r>
          </w:p>
        </w:tc>
        <w:tc>
          <w:tcPr>
            <w:tcW w:w="2045" w:type="dxa"/>
            <w:tcBorders>
              <w:top w:val="single" w:sz="4" w:space="0" w:color="auto"/>
              <w:left w:val="single" w:sz="4" w:space="0" w:color="auto"/>
            </w:tcBorders>
            <w:shd w:val="clear" w:color="auto" w:fill="FFFFFF"/>
          </w:tcPr>
          <w:p w14:paraId="61634DCC"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Лебяженское</w:t>
            </w:r>
          </w:p>
          <w:p w14:paraId="39AC6613"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городское</w:t>
            </w:r>
          </w:p>
          <w:p w14:paraId="25D4AE03" w14:textId="77777777" w:rsidR="00E34208" w:rsidRDefault="00E34208" w:rsidP="002E6D5B">
            <w:pPr>
              <w:pStyle w:val="43"/>
              <w:framePr w:w="10152" w:wrap="notBeside" w:vAnchor="text" w:hAnchor="text" w:xAlign="center" w:y="1"/>
              <w:shd w:val="clear" w:color="auto" w:fill="auto"/>
              <w:spacing w:before="0" w:line="278" w:lineRule="exact"/>
              <w:ind w:left="120"/>
              <w:jc w:val="left"/>
            </w:pPr>
            <w:r>
              <w:t>поселение</w:t>
            </w:r>
          </w:p>
        </w:tc>
        <w:tc>
          <w:tcPr>
            <w:tcW w:w="2818" w:type="dxa"/>
            <w:tcBorders>
              <w:top w:val="single" w:sz="4" w:space="0" w:color="auto"/>
              <w:left w:val="single" w:sz="4" w:space="0" w:color="auto"/>
            </w:tcBorders>
            <w:shd w:val="clear" w:color="auto" w:fill="FFFFFF"/>
          </w:tcPr>
          <w:p w14:paraId="6B246B06"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right w:val="single" w:sz="4" w:space="0" w:color="auto"/>
            </w:tcBorders>
            <w:shd w:val="clear" w:color="auto" w:fill="FFFFFF"/>
          </w:tcPr>
          <w:p w14:paraId="6F2ABF63"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55FD1CB2"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r w:rsidR="00E34208" w14:paraId="20EF3C9E" w14:textId="77777777" w:rsidTr="002E6D5B">
        <w:trPr>
          <w:trHeight w:hRule="exact" w:val="850"/>
          <w:jc w:val="center"/>
        </w:trPr>
        <w:tc>
          <w:tcPr>
            <w:tcW w:w="557" w:type="dxa"/>
            <w:tcBorders>
              <w:top w:val="single" w:sz="4" w:space="0" w:color="auto"/>
              <w:left w:val="single" w:sz="4" w:space="0" w:color="auto"/>
              <w:bottom w:val="single" w:sz="4" w:space="0" w:color="auto"/>
            </w:tcBorders>
            <w:shd w:val="clear" w:color="auto" w:fill="FFFFFF"/>
          </w:tcPr>
          <w:p w14:paraId="1A6DE00F" w14:textId="77777777" w:rsidR="00E34208" w:rsidRDefault="00E34208" w:rsidP="002E6D5B">
            <w:pPr>
              <w:pStyle w:val="43"/>
              <w:framePr w:w="10152" w:wrap="notBeside" w:vAnchor="text" w:hAnchor="text" w:xAlign="center" w:y="1"/>
              <w:shd w:val="clear" w:color="auto" w:fill="auto"/>
              <w:spacing w:before="0" w:line="230" w:lineRule="exact"/>
              <w:ind w:left="140"/>
              <w:jc w:val="left"/>
            </w:pPr>
            <w:r>
              <w:t>6.</w:t>
            </w:r>
          </w:p>
        </w:tc>
        <w:tc>
          <w:tcPr>
            <w:tcW w:w="2640" w:type="dxa"/>
            <w:tcBorders>
              <w:top w:val="single" w:sz="4" w:space="0" w:color="auto"/>
              <w:left w:val="single" w:sz="4" w:space="0" w:color="auto"/>
              <w:bottom w:val="single" w:sz="4" w:space="0" w:color="auto"/>
            </w:tcBorders>
            <w:shd w:val="clear" w:color="auto" w:fill="FFFFFF"/>
          </w:tcPr>
          <w:p w14:paraId="04394E49" w14:textId="77777777" w:rsidR="00E34208" w:rsidRDefault="00E34208" w:rsidP="002E6D5B">
            <w:pPr>
              <w:pStyle w:val="43"/>
              <w:framePr w:w="10152" w:wrap="notBeside" w:vAnchor="text" w:hAnchor="text" w:xAlign="center" w:y="1"/>
              <w:shd w:val="clear" w:color="auto" w:fill="auto"/>
              <w:spacing w:before="0"/>
              <w:ind w:left="120"/>
              <w:jc w:val="left"/>
            </w:pPr>
            <w:r>
              <w:t>Железнодорожная станция «Карьер 75 км»</w:t>
            </w:r>
          </w:p>
        </w:tc>
        <w:tc>
          <w:tcPr>
            <w:tcW w:w="2045" w:type="dxa"/>
            <w:tcBorders>
              <w:top w:val="single" w:sz="4" w:space="0" w:color="auto"/>
              <w:left w:val="single" w:sz="4" w:space="0" w:color="auto"/>
              <w:bottom w:val="single" w:sz="4" w:space="0" w:color="auto"/>
            </w:tcBorders>
            <w:shd w:val="clear" w:color="auto" w:fill="FFFFFF"/>
          </w:tcPr>
          <w:p w14:paraId="257CE7CA" w14:textId="77777777" w:rsidR="00E34208" w:rsidRDefault="00E34208" w:rsidP="002E6D5B">
            <w:pPr>
              <w:pStyle w:val="43"/>
              <w:framePr w:w="10152" w:wrap="notBeside" w:vAnchor="text" w:hAnchor="text" w:xAlign="center" w:y="1"/>
              <w:shd w:val="clear" w:color="auto" w:fill="auto"/>
              <w:spacing w:before="0"/>
              <w:ind w:left="120"/>
              <w:jc w:val="left"/>
            </w:pPr>
            <w:r>
              <w:t>Лебяженское</w:t>
            </w:r>
          </w:p>
          <w:p w14:paraId="43D4FCBC" w14:textId="77777777" w:rsidR="00E34208" w:rsidRDefault="00E34208" w:rsidP="002E6D5B">
            <w:pPr>
              <w:pStyle w:val="43"/>
              <w:framePr w:w="10152" w:wrap="notBeside" w:vAnchor="text" w:hAnchor="text" w:xAlign="center" w:y="1"/>
              <w:shd w:val="clear" w:color="auto" w:fill="auto"/>
              <w:spacing w:before="0"/>
              <w:ind w:left="120"/>
              <w:jc w:val="left"/>
            </w:pPr>
            <w:r>
              <w:t>городское</w:t>
            </w:r>
          </w:p>
          <w:p w14:paraId="5CF095A8" w14:textId="77777777" w:rsidR="00E34208" w:rsidRDefault="00E34208" w:rsidP="002E6D5B">
            <w:pPr>
              <w:pStyle w:val="43"/>
              <w:framePr w:w="10152" w:wrap="notBeside" w:vAnchor="text" w:hAnchor="text" w:xAlign="center" w:y="1"/>
              <w:shd w:val="clear" w:color="auto" w:fill="auto"/>
              <w:spacing w:before="0"/>
              <w:ind w:left="120"/>
              <w:jc w:val="left"/>
            </w:pPr>
            <w:r>
              <w:t>поселение</w:t>
            </w:r>
          </w:p>
        </w:tc>
        <w:tc>
          <w:tcPr>
            <w:tcW w:w="2818" w:type="dxa"/>
            <w:tcBorders>
              <w:top w:val="single" w:sz="4" w:space="0" w:color="auto"/>
              <w:left w:val="single" w:sz="4" w:space="0" w:color="auto"/>
              <w:bottom w:val="single" w:sz="4" w:space="0" w:color="auto"/>
            </w:tcBorders>
            <w:shd w:val="clear" w:color="auto" w:fill="FFFFFF"/>
          </w:tcPr>
          <w:p w14:paraId="14AA3450" w14:textId="77777777" w:rsidR="00E34208" w:rsidRDefault="00E34208" w:rsidP="002E6D5B">
            <w:pPr>
              <w:pStyle w:val="43"/>
              <w:framePr w:w="10152" w:wrap="notBeside" w:vAnchor="text" w:hAnchor="text" w:xAlign="center" w:y="1"/>
              <w:shd w:val="clear" w:color="auto" w:fill="auto"/>
              <w:spacing w:before="0" w:line="230" w:lineRule="exact"/>
            </w:pPr>
            <w:r>
              <w:t>Реконструкция</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14:paraId="60A59237" w14:textId="77777777" w:rsidR="00E34208" w:rsidRDefault="00E34208" w:rsidP="002E6D5B">
            <w:pPr>
              <w:pStyle w:val="43"/>
              <w:framePr w:w="10152" w:wrap="notBeside" w:vAnchor="text" w:hAnchor="text" w:xAlign="center" w:y="1"/>
              <w:shd w:val="clear" w:color="auto" w:fill="auto"/>
              <w:spacing w:before="0" w:after="120" w:line="230" w:lineRule="exact"/>
            </w:pPr>
            <w:r>
              <w:t>не</w:t>
            </w:r>
          </w:p>
          <w:p w14:paraId="4AE727D0" w14:textId="77777777" w:rsidR="00E34208" w:rsidRDefault="00E34208" w:rsidP="002E6D5B">
            <w:pPr>
              <w:pStyle w:val="43"/>
              <w:framePr w:w="10152" w:wrap="notBeside" w:vAnchor="text" w:hAnchor="text" w:xAlign="center" w:y="1"/>
              <w:shd w:val="clear" w:color="auto" w:fill="auto"/>
              <w:spacing w:before="120" w:line="230" w:lineRule="exact"/>
            </w:pPr>
            <w:r>
              <w:t>устанавливаются</w:t>
            </w:r>
          </w:p>
        </w:tc>
      </w:tr>
    </w:tbl>
    <w:p w14:paraId="14F53C03" w14:textId="77777777" w:rsidR="00E34208" w:rsidRDefault="00E34208" w:rsidP="00E34208">
      <w:pPr>
        <w:rPr>
          <w:sz w:val="2"/>
          <w:szCs w:val="2"/>
        </w:rPr>
      </w:pPr>
    </w:p>
    <w:p w14:paraId="1F0C04ED" w14:textId="77777777" w:rsidR="00E34208" w:rsidRDefault="00E34208" w:rsidP="00E34208">
      <w:pPr>
        <w:pStyle w:val="43"/>
        <w:shd w:val="clear" w:color="auto" w:fill="auto"/>
        <w:spacing w:before="0" w:after="60"/>
        <w:ind w:left="120" w:right="120" w:firstLine="720"/>
        <w:jc w:val="both"/>
      </w:pPr>
      <w:r>
        <w:t>* - в соответствии с СП 42.13330.2011.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регионального развития Российской Федерации от 28.12.2010 № 820)</w:t>
      </w:r>
    </w:p>
    <w:p w14:paraId="60FBFF7B" w14:textId="7E5D8C85" w:rsidR="00E34208" w:rsidRDefault="00E34208" w:rsidP="00576AC3">
      <w:pPr>
        <w:pStyle w:val="ConsPlusNormal"/>
        <w:widowControl/>
        <w:spacing w:line="360" w:lineRule="auto"/>
        <w:ind w:left="-426" w:firstLine="710"/>
        <w:jc w:val="both"/>
        <w:rPr>
          <w:rFonts w:ascii="Times New Roman" w:hAnsi="Times New Roman"/>
          <w:sz w:val="24"/>
          <w:szCs w:val="24"/>
        </w:rPr>
      </w:pPr>
    </w:p>
    <w:p w14:paraId="65E4B7A3" w14:textId="77777777" w:rsidR="00E34208" w:rsidRDefault="00E34208" w:rsidP="00576AC3">
      <w:pPr>
        <w:pStyle w:val="ConsPlusNormal"/>
        <w:widowControl/>
        <w:spacing w:line="360" w:lineRule="auto"/>
        <w:ind w:left="-426" w:firstLine="710"/>
        <w:jc w:val="both"/>
        <w:rPr>
          <w:rFonts w:ascii="Times New Roman" w:hAnsi="Times New Roman"/>
          <w:sz w:val="24"/>
          <w:szCs w:val="24"/>
        </w:rPr>
      </w:pPr>
    </w:p>
    <w:p w14:paraId="1DF5034D" w14:textId="37BBE2E9" w:rsidR="006E6CD6" w:rsidRPr="00635AB2" w:rsidRDefault="006E6CD6" w:rsidP="009C3EEE">
      <w:pPr>
        <w:pStyle w:val="5"/>
        <w:tabs>
          <w:tab w:val="clear" w:pos="1008"/>
          <w:tab w:val="num" w:pos="0"/>
        </w:tabs>
        <w:spacing w:after="240" w:line="360" w:lineRule="auto"/>
        <w:ind w:left="0" w:firstLine="567"/>
        <w:jc w:val="both"/>
        <w:rPr>
          <w:lang w:val="ru-RU"/>
        </w:rPr>
      </w:pPr>
      <w:r w:rsidRPr="00635AB2">
        <w:rPr>
          <w:lang w:val="ru-RU"/>
        </w:rPr>
        <w:t>2.1</w:t>
      </w:r>
      <w:r w:rsidR="00103C62" w:rsidRPr="00635AB2">
        <w:rPr>
          <w:lang w:val="ru-RU"/>
        </w:rPr>
        <w:t>2</w:t>
      </w:r>
      <w:r w:rsidRPr="00635AB2">
        <w:rPr>
          <w:lang w:val="ru-RU"/>
        </w:rPr>
        <w:t xml:space="preserve"> Оценка нормативно</w:t>
      </w:r>
      <w:r w:rsidR="005161BD" w:rsidRPr="00635AB2">
        <w:rPr>
          <w:lang w:val="ru-RU"/>
        </w:rPr>
        <w:t xml:space="preserve"> </w:t>
      </w:r>
      <w:r w:rsidR="005B39BA" w:rsidRPr="00635AB2">
        <w:rPr>
          <w:lang w:val="ru-RU"/>
        </w:rPr>
        <w:t>–</w:t>
      </w:r>
      <w:r w:rsidR="005161BD" w:rsidRPr="00635AB2">
        <w:rPr>
          <w:lang w:val="ru-RU"/>
        </w:rPr>
        <w:t xml:space="preserve"> </w:t>
      </w:r>
      <w:r w:rsidRPr="00635AB2">
        <w:rPr>
          <w:lang w:val="ru-RU"/>
        </w:rPr>
        <w:t xml:space="preserve">правовой базы, необходимой для функционирования и развития транспортной инфраструктуры </w:t>
      </w:r>
      <w:r w:rsidR="00BC09AD" w:rsidRPr="00635AB2">
        <w:rPr>
          <w:lang w:val="ru-RU"/>
        </w:rPr>
        <w:t xml:space="preserve">муниципального образования </w:t>
      </w:r>
      <w:r w:rsidR="00E96EC5" w:rsidRPr="00E96EC5">
        <w:rPr>
          <w:lang w:val="ru-RU"/>
        </w:rPr>
        <w:t>Лебяженское городское поселение</w:t>
      </w:r>
      <w:r w:rsidRPr="00635AB2">
        <w:rPr>
          <w:lang w:val="ru-RU"/>
        </w:rPr>
        <w:t xml:space="preserve"> </w:t>
      </w:r>
    </w:p>
    <w:p w14:paraId="5B8C68E7" w14:textId="0E4B94EA" w:rsidR="006E6CD6" w:rsidRPr="00ED348D" w:rsidRDefault="002B3978"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Основополагающими документами, определяющими порядок функционирования и развития транспортной инфраструктуры, а также подготовки </w:t>
      </w:r>
      <w:r w:rsidR="006E6CD6" w:rsidRPr="00ED348D">
        <w:rPr>
          <w:rFonts w:ascii="Times New Roman" w:hAnsi="Times New Roman"/>
          <w:sz w:val="24"/>
          <w:szCs w:val="24"/>
        </w:rPr>
        <w:t>Программ</w:t>
      </w:r>
      <w:r w:rsidRPr="00ED348D">
        <w:rPr>
          <w:rFonts w:ascii="Times New Roman" w:hAnsi="Times New Roman"/>
          <w:sz w:val="24"/>
          <w:szCs w:val="24"/>
        </w:rPr>
        <w:t xml:space="preserve">ы </w:t>
      </w:r>
      <w:r w:rsidR="006E6CD6" w:rsidRPr="00ED348D">
        <w:rPr>
          <w:rFonts w:ascii="Times New Roman" w:hAnsi="Times New Roman"/>
          <w:sz w:val="24"/>
          <w:szCs w:val="24"/>
        </w:rPr>
        <w:t xml:space="preserve">комплексного развития транспортной инфраструктуры муниципального </w:t>
      </w:r>
      <w:r w:rsidR="00E50E25" w:rsidRPr="00ED348D">
        <w:rPr>
          <w:rFonts w:ascii="Times New Roman" w:hAnsi="Times New Roman"/>
          <w:sz w:val="24"/>
          <w:szCs w:val="24"/>
        </w:rPr>
        <w:t xml:space="preserve">образования </w:t>
      </w:r>
      <w:r w:rsidR="00E96EC5" w:rsidRPr="00E96EC5">
        <w:rPr>
          <w:rFonts w:ascii="Times New Roman" w:hAnsi="Times New Roman"/>
          <w:sz w:val="24"/>
          <w:szCs w:val="24"/>
        </w:rPr>
        <w:t>Лебяженское городское поселение</w:t>
      </w:r>
      <w:r w:rsidR="00E96EC5">
        <w:rPr>
          <w:rFonts w:ascii="Times New Roman" w:hAnsi="Times New Roman"/>
          <w:sz w:val="24"/>
          <w:szCs w:val="24"/>
        </w:rPr>
        <w:t xml:space="preserve"> на 2017</w:t>
      </w:r>
      <w:r w:rsidR="005B39BA" w:rsidRPr="00ED348D">
        <w:rPr>
          <w:rFonts w:ascii="Times New Roman" w:hAnsi="Times New Roman"/>
          <w:sz w:val="24"/>
          <w:szCs w:val="24"/>
        </w:rPr>
        <w:t>–</w:t>
      </w:r>
      <w:r w:rsidR="00E96EC5">
        <w:rPr>
          <w:rFonts w:ascii="Times New Roman" w:hAnsi="Times New Roman"/>
          <w:sz w:val="24"/>
          <w:szCs w:val="24"/>
        </w:rPr>
        <w:t>2032</w:t>
      </w:r>
      <w:r w:rsidR="006E6CD6" w:rsidRPr="00ED348D">
        <w:rPr>
          <w:rFonts w:ascii="Times New Roman" w:hAnsi="Times New Roman"/>
          <w:sz w:val="24"/>
          <w:szCs w:val="24"/>
        </w:rPr>
        <w:t xml:space="preserve"> годы </w:t>
      </w:r>
      <w:r w:rsidRPr="00ED348D">
        <w:rPr>
          <w:rFonts w:ascii="Times New Roman" w:hAnsi="Times New Roman"/>
          <w:sz w:val="24"/>
          <w:szCs w:val="24"/>
        </w:rPr>
        <w:t>являются</w:t>
      </w:r>
      <w:r w:rsidR="001C515E" w:rsidRPr="00ED348D">
        <w:rPr>
          <w:rFonts w:ascii="Times New Roman" w:hAnsi="Times New Roman"/>
          <w:sz w:val="24"/>
          <w:szCs w:val="24"/>
        </w:rPr>
        <w:t>:</w:t>
      </w:r>
    </w:p>
    <w:p w14:paraId="34A14E25"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B921F5"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Градостроительн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кодекс РФ от 29 декабря 2004 №190</w:t>
      </w:r>
      <w:r w:rsidR="005B39BA" w:rsidRPr="00ED348D">
        <w:rPr>
          <w:rFonts w:ascii="Times New Roman" w:hAnsi="Times New Roman"/>
          <w:sz w:val="24"/>
          <w:szCs w:val="24"/>
        </w:rPr>
        <w:t>–</w:t>
      </w:r>
      <w:r w:rsidR="006E6CD6" w:rsidRPr="00ED348D">
        <w:rPr>
          <w:rFonts w:ascii="Times New Roman" w:hAnsi="Times New Roman"/>
          <w:sz w:val="24"/>
          <w:szCs w:val="24"/>
        </w:rPr>
        <w:t>ФЗ;</w:t>
      </w:r>
    </w:p>
    <w:p w14:paraId="2B3FAE52"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Федеральный закон</w:t>
      </w:r>
      <w:r w:rsidR="006E6CD6" w:rsidRPr="00ED348D">
        <w:rPr>
          <w:rFonts w:ascii="Times New Roman" w:hAnsi="Times New Roman"/>
          <w:sz w:val="24"/>
          <w:szCs w:val="24"/>
        </w:rPr>
        <w:t xml:space="preserve"> от 29 декабря 2014 года №456</w:t>
      </w:r>
      <w:r w:rsidR="005B39BA" w:rsidRPr="00ED348D">
        <w:rPr>
          <w:rFonts w:ascii="Times New Roman" w:hAnsi="Times New Roman"/>
          <w:sz w:val="24"/>
          <w:szCs w:val="24"/>
        </w:rPr>
        <w:t>–</w:t>
      </w:r>
      <w:r w:rsidR="006E6CD6" w:rsidRPr="00ED348D">
        <w:rPr>
          <w:rFonts w:ascii="Times New Roman" w:hAnsi="Times New Roman"/>
          <w:sz w:val="24"/>
          <w:szCs w:val="24"/>
        </w:rPr>
        <w:t>ФЗ «О внесении изменений в Градостроительный кодекс РФ и отдельные законные акты РФ»;</w:t>
      </w:r>
    </w:p>
    <w:p w14:paraId="450F4134"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закон от 06 октября 2003 года № 131-ФЗ «Об общих принципах организации местного самоуправления в Росси</w:t>
      </w:r>
      <w:r w:rsidR="001C515E" w:rsidRPr="00ED348D">
        <w:rPr>
          <w:rFonts w:ascii="Times New Roman" w:hAnsi="Times New Roman"/>
          <w:sz w:val="24"/>
          <w:szCs w:val="24"/>
        </w:rPr>
        <w:t>йской Федерации»;</w:t>
      </w:r>
    </w:p>
    <w:p w14:paraId="75453151"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Федеральный</w:t>
      </w:r>
      <w:r w:rsidR="006E6CD6" w:rsidRPr="00ED348D">
        <w:rPr>
          <w:rFonts w:ascii="Times New Roman" w:hAnsi="Times New Roman"/>
          <w:sz w:val="24"/>
          <w:szCs w:val="24"/>
        </w:rPr>
        <w:t xml:space="preserve"> закон от 08.11.2007 № 257</w:t>
      </w:r>
      <w:r w:rsidR="005B39BA" w:rsidRPr="00ED348D">
        <w:rPr>
          <w:rFonts w:ascii="Times New Roman" w:hAnsi="Times New Roman"/>
          <w:sz w:val="24"/>
          <w:szCs w:val="24"/>
        </w:rPr>
        <w:t>–</w:t>
      </w:r>
      <w:r w:rsidR="006E6CD6" w:rsidRPr="00ED348D">
        <w:rPr>
          <w:rFonts w:ascii="Times New Roman" w:hAnsi="Times New Roman"/>
          <w:sz w:val="24"/>
          <w:szCs w:val="24"/>
        </w:rPr>
        <w:t>ФЗ «Об автомобильных дорогах и о дорожной деятельности в Российской Федерации и о внесении изменений в отдельные законодатель</w:t>
      </w:r>
      <w:r w:rsidR="001C515E" w:rsidRPr="00ED348D">
        <w:rPr>
          <w:rFonts w:ascii="Times New Roman" w:hAnsi="Times New Roman"/>
          <w:sz w:val="24"/>
          <w:szCs w:val="24"/>
        </w:rPr>
        <w:t>ные акты Российской Федерации»;</w:t>
      </w:r>
    </w:p>
    <w:p w14:paraId="7A81F0ED"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Федеральн</w:t>
      </w:r>
      <w:r w:rsidR="002B3978" w:rsidRPr="00ED348D">
        <w:rPr>
          <w:rFonts w:ascii="Times New Roman" w:hAnsi="Times New Roman"/>
          <w:sz w:val="24"/>
          <w:szCs w:val="24"/>
        </w:rPr>
        <w:t>ый закон</w:t>
      </w:r>
      <w:r w:rsidR="006E6CD6" w:rsidRPr="00ED348D">
        <w:rPr>
          <w:rFonts w:ascii="Times New Roman" w:hAnsi="Times New Roman"/>
          <w:sz w:val="24"/>
          <w:szCs w:val="24"/>
        </w:rPr>
        <w:t xml:space="preserve"> от 09.02.2007 № 16</w:t>
      </w:r>
      <w:r w:rsidR="005B39BA" w:rsidRPr="00ED348D">
        <w:rPr>
          <w:rFonts w:ascii="Times New Roman" w:hAnsi="Times New Roman"/>
          <w:sz w:val="24"/>
          <w:szCs w:val="24"/>
        </w:rPr>
        <w:t>–</w:t>
      </w:r>
      <w:r w:rsidR="006E6CD6" w:rsidRPr="00ED348D">
        <w:rPr>
          <w:rFonts w:ascii="Times New Roman" w:hAnsi="Times New Roman"/>
          <w:sz w:val="24"/>
          <w:szCs w:val="24"/>
        </w:rPr>
        <w:t>ФЗ</w:t>
      </w:r>
      <w:r w:rsidR="001C515E" w:rsidRPr="00ED348D">
        <w:rPr>
          <w:rFonts w:ascii="Times New Roman" w:hAnsi="Times New Roman"/>
          <w:sz w:val="24"/>
          <w:szCs w:val="24"/>
        </w:rPr>
        <w:t xml:space="preserve"> «О транспортной безопасности»;</w:t>
      </w:r>
    </w:p>
    <w:p w14:paraId="6604A1B7"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поручени</w:t>
      </w:r>
      <w:r w:rsidR="002B3978" w:rsidRPr="00ED348D">
        <w:rPr>
          <w:rFonts w:ascii="Times New Roman" w:hAnsi="Times New Roman"/>
          <w:sz w:val="24"/>
          <w:szCs w:val="24"/>
        </w:rPr>
        <w:t>е</w:t>
      </w:r>
      <w:r w:rsidR="006E6CD6" w:rsidRPr="00ED348D">
        <w:rPr>
          <w:rFonts w:ascii="Times New Roman" w:hAnsi="Times New Roman"/>
          <w:sz w:val="24"/>
          <w:szCs w:val="24"/>
        </w:rPr>
        <w:t xml:space="preserve"> Президента Российской Федерации от 17 марта 2011 года Пр</w:t>
      </w:r>
      <w:r w:rsidR="005B39BA" w:rsidRPr="00ED348D">
        <w:rPr>
          <w:rFonts w:ascii="Times New Roman" w:hAnsi="Times New Roman"/>
          <w:sz w:val="24"/>
          <w:szCs w:val="24"/>
        </w:rPr>
        <w:t>–</w:t>
      </w:r>
      <w:r w:rsidR="001C515E" w:rsidRPr="00ED348D">
        <w:rPr>
          <w:rFonts w:ascii="Times New Roman" w:hAnsi="Times New Roman"/>
          <w:sz w:val="24"/>
          <w:szCs w:val="24"/>
        </w:rPr>
        <w:t>701;</w:t>
      </w:r>
    </w:p>
    <w:p w14:paraId="5ABCDFCA"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постановление</w:t>
      </w:r>
      <w:r w:rsidR="006E6CD6" w:rsidRPr="00ED348D">
        <w:rPr>
          <w:rFonts w:ascii="Times New Roman" w:hAnsi="Times New Roman"/>
          <w:sz w:val="24"/>
          <w:szCs w:val="24"/>
        </w:rPr>
        <w:t xml:space="preserve">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14:paraId="1AE24152" w14:textId="777777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2B3978" w:rsidRPr="00ED348D">
        <w:rPr>
          <w:rFonts w:ascii="Times New Roman" w:hAnsi="Times New Roman"/>
          <w:sz w:val="24"/>
          <w:szCs w:val="24"/>
        </w:rPr>
        <w:t>Приказ</w:t>
      </w:r>
      <w:r w:rsidR="006E6CD6" w:rsidRPr="00ED348D">
        <w:rPr>
          <w:rFonts w:ascii="Times New Roman" w:hAnsi="Times New Roman"/>
          <w:sz w:val="24"/>
          <w:szCs w:val="24"/>
        </w:rPr>
        <w:t xml:space="preserve"> министерства транспорта Российской Федерации от 16.11.2012 № 402 «Об утверждении Классификации работ по капитальному ремонту, ремонту и с</w:t>
      </w:r>
      <w:r w:rsidR="001C515E" w:rsidRPr="00ED348D">
        <w:rPr>
          <w:rFonts w:ascii="Times New Roman" w:hAnsi="Times New Roman"/>
          <w:sz w:val="24"/>
          <w:szCs w:val="24"/>
        </w:rPr>
        <w:t>одержанию автомобильных дорог»;</w:t>
      </w:r>
    </w:p>
    <w:p w14:paraId="74F0A0B5" w14:textId="4EAB5C77" w:rsidR="006E6CD6" w:rsidRPr="00ED348D" w:rsidRDefault="00FC3B6B"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Pr="00ED348D">
        <w:rPr>
          <w:rFonts w:ascii="Times New Roman" w:hAnsi="Times New Roman"/>
          <w:sz w:val="24"/>
          <w:szCs w:val="24"/>
          <w:shd w:val="clear" w:color="auto" w:fill="FFFFFF"/>
        </w:rPr>
        <w:t xml:space="preserve"> </w:t>
      </w:r>
      <w:r w:rsidR="006E6CD6" w:rsidRPr="00ED348D">
        <w:rPr>
          <w:rFonts w:ascii="Times New Roman" w:hAnsi="Times New Roman"/>
          <w:sz w:val="24"/>
          <w:szCs w:val="24"/>
        </w:rPr>
        <w:t>Генеральн</w:t>
      </w:r>
      <w:r w:rsidR="002B3978" w:rsidRPr="00ED348D">
        <w:rPr>
          <w:rFonts w:ascii="Times New Roman" w:hAnsi="Times New Roman"/>
          <w:sz w:val="24"/>
          <w:szCs w:val="24"/>
        </w:rPr>
        <w:t>ый</w:t>
      </w:r>
      <w:r w:rsidR="006E6CD6" w:rsidRPr="00ED348D">
        <w:rPr>
          <w:rFonts w:ascii="Times New Roman" w:hAnsi="Times New Roman"/>
          <w:sz w:val="24"/>
          <w:szCs w:val="24"/>
        </w:rPr>
        <w:t xml:space="preserve"> план муниципального образов</w:t>
      </w:r>
      <w:r w:rsidR="002B3978" w:rsidRPr="00ED348D">
        <w:rPr>
          <w:rFonts w:ascii="Times New Roman" w:hAnsi="Times New Roman"/>
          <w:sz w:val="24"/>
          <w:szCs w:val="24"/>
        </w:rPr>
        <w:t xml:space="preserve">ания </w:t>
      </w:r>
      <w:r w:rsidR="00E96EC5" w:rsidRPr="00E96EC5">
        <w:rPr>
          <w:rFonts w:ascii="Times New Roman" w:hAnsi="Times New Roman"/>
          <w:sz w:val="24"/>
          <w:szCs w:val="24"/>
        </w:rPr>
        <w:t>Лебяженское городское поселение</w:t>
      </w:r>
      <w:r w:rsidR="006E6CD6" w:rsidRPr="00ED348D">
        <w:rPr>
          <w:rFonts w:ascii="Times New Roman" w:hAnsi="Times New Roman"/>
          <w:sz w:val="24"/>
          <w:szCs w:val="24"/>
        </w:rPr>
        <w:t>;</w:t>
      </w:r>
    </w:p>
    <w:p w14:paraId="4E522941" w14:textId="1D6A0B6B" w:rsidR="009A3B5E" w:rsidRPr="00ED348D" w:rsidRDefault="00FC3B6B" w:rsidP="00E96EC5">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w:t>
      </w:r>
      <w:r w:rsidR="009A3B5E" w:rsidRPr="00ED348D">
        <w:rPr>
          <w:rFonts w:ascii="Times New Roman" w:hAnsi="Times New Roman"/>
          <w:sz w:val="24"/>
          <w:szCs w:val="24"/>
        </w:rPr>
        <w:t xml:space="preserve"> Муниципальная программа «</w:t>
      </w:r>
      <w:r w:rsidR="00E96EC5">
        <w:rPr>
          <w:rFonts w:ascii="Times New Roman" w:hAnsi="Times New Roman"/>
          <w:sz w:val="24"/>
          <w:szCs w:val="24"/>
        </w:rPr>
        <w:t>П</w:t>
      </w:r>
      <w:r w:rsidR="00E96EC5" w:rsidRPr="00E96EC5">
        <w:rPr>
          <w:rFonts w:ascii="Times New Roman" w:hAnsi="Times New Roman"/>
          <w:sz w:val="24"/>
          <w:szCs w:val="24"/>
        </w:rPr>
        <w:t>овышение безопасности дорожного движения в муниципальном</w:t>
      </w:r>
      <w:r w:rsidR="00E96EC5">
        <w:rPr>
          <w:rFonts w:ascii="Times New Roman" w:hAnsi="Times New Roman"/>
          <w:sz w:val="24"/>
          <w:szCs w:val="24"/>
        </w:rPr>
        <w:t xml:space="preserve"> образовании Л</w:t>
      </w:r>
      <w:r w:rsidR="00E96EC5" w:rsidRPr="00E96EC5">
        <w:rPr>
          <w:rFonts w:ascii="Times New Roman" w:hAnsi="Times New Roman"/>
          <w:sz w:val="24"/>
          <w:szCs w:val="24"/>
        </w:rPr>
        <w:t>ебяженское городское поселение на 2017 - 2020гг</w:t>
      </w:r>
      <w:r w:rsidR="009A3B5E" w:rsidRPr="00ED348D">
        <w:rPr>
          <w:rFonts w:ascii="Times New Roman" w:hAnsi="Times New Roman"/>
          <w:sz w:val="24"/>
          <w:szCs w:val="24"/>
        </w:rPr>
        <w:t>»</w:t>
      </w:r>
      <w:r w:rsidR="00705294" w:rsidRPr="00ED348D">
        <w:rPr>
          <w:rFonts w:ascii="Times New Roman" w:hAnsi="Times New Roman"/>
          <w:sz w:val="24"/>
          <w:szCs w:val="24"/>
        </w:rPr>
        <w:t>;</w:t>
      </w:r>
    </w:p>
    <w:p w14:paraId="0914505F" w14:textId="26B3CA1F" w:rsidR="006E6CD6" w:rsidRPr="00ED348D" w:rsidRDefault="00411091" w:rsidP="00A263DA">
      <w:pPr>
        <w:spacing w:after="0" w:line="360" w:lineRule="auto"/>
        <w:ind w:right="-1" w:firstLine="851"/>
        <w:jc w:val="both"/>
        <w:rPr>
          <w:rFonts w:ascii="Times New Roman" w:hAnsi="Times New Roman"/>
          <w:color w:val="000000"/>
          <w:sz w:val="24"/>
          <w:szCs w:val="24"/>
          <w:highlight w:val="yellow"/>
        </w:rPr>
      </w:pPr>
      <w:r w:rsidRPr="00ED348D">
        <w:rPr>
          <w:rFonts w:ascii="Times New Roman" w:hAnsi="Times New Roman"/>
          <w:sz w:val="24"/>
          <w:szCs w:val="24"/>
        </w:rPr>
        <w:t>–</w:t>
      </w:r>
      <w:r w:rsidR="009A3B5E" w:rsidRPr="00ED348D">
        <w:rPr>
          <w:rFonts w:ascii="Times New Roman" w:hAnsi="Times New Roman"/>
          <w:sz w:val="24"/>
          <w:szCs w:val="24"/>
        </w:rPr>
        <w:t xml:space="preserve"> </w:t>
      </w:r>
      <w:r w:rsidRPr="00ED348D">
        <w:rPr>
          <w:rFonts w:ascii="Times New Roman" w:hAnsi="Times New Roman"/>
          <w:sz w:val="24"/>
          <w:szCs w:val="24"/>
        </w:rPr>
        <w:t>–</w:t>
      </w:r>
      <w:r w:rsidR="00705294" w:rsidRPr="00ED348D">
        <w:rPr>
          <w:rFonts w:ascii="Times New Roman" w:hAnsi="Times New Roman"/>
          <w:sz w:val="24"/>
          <w:szCs w:val="24"/>
        </w:rPr>
        <w:t xml:space="preserve"> Сведения из Единого государственного реестра автомобильных дорог.</w:t>
      </w:r>
    </w:p>
    <w:p w14:paraId="6B5BF5F2" w14:textId="77777777" w:rsidR="006E6CD6" w:rsidRPr="00E54746" w:rsidRDefault="00766D61"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Нормативно-правовая база необходимая для функционирования и развития транспортной инфраструктуры поселения основ</w:t>
      </w:r>
      <w:r w:rsidR="00A91278" w:rsidRPr="00ED348D">
        <w:rPr>
          <w:rFonts w:ascii="Times New Roman" w:hAnsi="Times New Roman"/>
          <w:sz w:val="24"/>
          <w:szCs w:val="24"/>
        </w:rPr>
        <w:t xml:space="preserve">ывается на </w:t>
      </w:r>
      <w:r w:rsidRPr="00ED348D">
        <w:rPr>
          <w:rFonts w:ascii="Times New Roman" w:hAnsi="Times New Roman"/>
          <w:sz w:val="24"/>
          <w:szCs w:val="24"/>
          <w:shd w:val="clear" w:color="auto" w:fill="FFFFFF"/>
        </w:rPr>
        <w:t xml:space="preserve">принятии и </w:t>
      </w:r>
      <w:r w:rsidR="006E6CD6" w:rsidRPr="00ED348D">
        <w:rPr>
          <w:rFonts w:ascii="Times New Roman" w:hAnsi="Times New Roman"/>
          <w:sz w:val="24"/>
          <w:szCs w:val="24"/>
        </w:rPr>
        <w:t>применени</w:t>
      </w:r>
      <w:r w:rsidRPr="00ED348D">
        <w:rPr>
          <w:rFonts w:ascii="Times New Roman" w:hAnsi="Times New Roman"/>
          <w:sz w:val="24"/>
          <w:szCs w:val="24"/>
        </w:rPr>
        <w:t>и</w:t>
      </w:r>
      <w:r w:rsidR="00A91278" w:rsidRPr="00ED348D">
        <w:rPr>
          <w:rFonts w:ascii="Times New Roman" w:hAnsi="Times New Roman"/>
          <w:sz w:val="24"/>
          <w:szCs w:val="24"/>
        </w:rPr>
        <w:t xml:space="preserve"> норматива расчета финансовых затрат на строительство, реконструкцию, капитальный ремонт и содержание автомобильных дорог общего пользования местного значения. Для </w:t>
      </w:r>
      <w:r w:rsidR="00A91278" w:rsidRPr="00ED348D">
        <w:rPr>
          <w:rFonts w:ascii="Times New Roman" w:hAnsi="Times New Roman"/>
          <w:sz w:val="24"/>
          <w:szCs w:val="24"/>
        </w:rPr>
        <w:lastRenderedPageBreak/>
        <w:t>этой цели необходимо проведение технической диагностики состояния автодорог, которая требует привлеч</w:t>
      </w:r>
      <w:r w:rsidR="00E44C14" w:rsidRPr="00ED348D">
        <w:rPr>
          <w:rFonts w:ascii="Times New Roman" w:hAnsi="Times New Roman"/>
          <w:sz w:val="24"/>
          <w:szCs w:val="24"/>
        </w:rPr>
        <w:t>ения аттестованной организации.</w:t>
      </w:r>
    </w:p>
    <w:p w14:paraId="41F72FE9" w14:textId="77777777" w:rsidR="006325BB" w:rsidRPr="00E54746" w:rsidRDefault="006325BB" w:rsidP="006325BB">
      <w:pPr>
        <w:spacing w:after="0" w:line="360" w:lineRule="auto"/>
        <w:ind w:left="-426" w:right="-1" w:firstLine="710"/>
        <w:jc w:val="both"/>
        <w:rPr>
          <w:rFonts w:ascii="Times New Roman" w:hAnsi="Times New Roman"/>
          <w:sz w:val="24"/>
          <w:szCs w:val="24"/>
        </w:rPr>
      </w:pPr>
    </w:p>
    <w:p w14:paraId="42F5E62B" w14:textId="77777777" w:rsidR="006E6CD6" w:rsidRPr="00635AB2" w:rsidRDefault="006E6CD6" w:rsidP="009C3EEE">
      <w:pPr>
        <w:pStyle w:val="5"/>
        <w:tabs>
          <w:tab w:val="clear" w:pos="1008"/>
        </w:tabs>
        <w:spacing w:after="240" w:line="276" w:lineRule="auto"/>
        <w:ind w:left="0" w:firstLine="567"/>
        <w:jc w:val="both"/>
        <w:rPr>
          <w:lang w:val="ru-RU"/>
        </w:rPr>
      </w:pPr>
      <w:r w:rsidRPr="00635AB2">
        <w:rPr>
          <w:lang w:val="ru-RU"/>
        </w:rPr>
        <w:t>2.1</w:t>
      </w:r>
      <w:r w:rsidR="00103C62" w:rsidRPr="00635AB2">
        <w:rPr>
          <w:lang w:val="ru-RU"/>
        </w:rPr>
        <w:t>3</w:t>
      </w:r>
      <w:r w:rsidRPr="00635AB2">
        <w:rPr>
          <w:lang w:val="ru-RU"/>
        </w:rPr>
        <w:t xml:space="preserve"> Оценка финансирования транспортной инфраструктуры</w:t>
      </w:r>
    </w:p>
    <w:p w14:paraId="6E8BE85E" w14:textId="6BD13B3D" w:rsidR="00B65219" w:rsidRPr="00ED348D" w:rsidRDefault="005A434C" w:rsidP="00A263DA">
      <w:pPr>
        <w:spacing w:after="240" w:line="360" w:lineRule="auto"/>
        <w:ind w:right="-1" w:firstLine="851"/>
        <w:jc w:val="both"/>
        <w:rPr>
          <w:rFonts w:ascii="Times New Roman" w:hAnsi="Times New Roman"/>
          <w:sz w:val="24"/>
          <w:szCs w:val="24"/>
        </w:rPr>
      </w:pPr>
      <w:r w:rsidRPr="00ED348D">
        <w:rPr>
          <w:rFonts w:ascii="Times New Roman" w:hAnsi="Times New Roman"/>
          <w:color w:val="000000"/>
          <w:sz w:val="24"/>
          <w:szCs w:val="24"/>
        </w:rPr>
        <w:t xml:space="preserve">Целью Программы является содержание и развитие транспортной инфраструктуры, обеспечивающей повышение доступности и безопасности услуг транспортного комплекса для населения. </w:t>
      </w:r>
      <w:r w:rsidR="000B0117" w:rsidRPr="00ED348D">
        <w:rPr>
          <w:rFonts w:ascii="Times New Roman" w:hAnsi="Times New Roman"/>
          <w:color w:val="000000"/>
          <w:sz w:val="24"/>
          <w:szCs w:val="24"/>
        </w:rPr>
        <w:t>Финансирование реализации</w:t>
      </w:r>
      <w:r w:rsidR="006E6CD6" w:rsidRPr="00ED348D">
        <w:rPr>
          <w:rFonts w:ascii="Times New Roman" w:hAnsi="Times New Roman"/>
          <w:color w:val="000000"/>
          <w:sz w:val="24"/>
          <w:szCs w:val="24"/>
        </w:rPr>
        <w:t xml:space="preserve"> муниципальной программы </w:t>
      </w:r>
      <w:r w:rsidR="000B0117" w:rsidRPr="00ED348D">
        <w:rPr>
          <w:rFonts w:ascii="Times New Roman" w:hAnsi="Times New Roman"/>
          <w:color w:val="000000"/>
          <w:sz w:val="24"/>
          <w:szCs w:val="24"/>
        </w:rPr>
        <w:t>осуществляется за счет</w:t>
      </w:r>
      <w:r w:rsidR="006E6CD6" w:rsidRPr="00ED348D">
        <w:rPr>
          <w:rFonts w:ascii="Times New Roman" w:hAnsi="Times New Roman"/>
          <w:color w:val="000000"/>
          <w:sz w:val="24"/>
          <w:szCs w:val="24"/>
        </w:rPr>
        <w:t xml:space="preserve"> средств бюджета муниципального образования </w:t>
      </w:r>
      <w:r w:rsidR="002E6D5B">
        <w:rPr>
          <w:rFonts w:ascii="Times New Roman" w:hAnsi="Times New Roman"/>
          <w:sz w:val="24"/>
          <w:szCs w:val="24"/>
        </w:rPr>
        <w:t>Лебяженское городское поселение</w:t>
      </w:r>
      <w:r w:rsidR="006D30B7">
        <w:rPr>
          <w:rFonts w:ascii="Times New Roman" w:hAnsi="Times New Roman"/>
          <w:sz w:val="24"/>
          <w:szCs w:val="24"/>
        </w:rPr>
        <w:t xml:space="preserve">, бюджета </w:t>
      </w:r>
      <w:r w:rsidR="00E96EC5">
        <w:rPr>
          <w:rFonts w:ascii="Times New Roman" w:hAnsi="Times New Roman"/>
          <w:sz w:val="24"/>
          <w:szCs w:val="24"/>
        </w:rPr>
        <w:t>Ломоносовского</w:t>
      </w:r>
      <w:r w:rsidR="006D30B7">
        <w:rPr>
          <w:rFonts w:ascii="Times New Roman" w:hAnsi="Times New Roman"/>
          <w:sz w:val="24"/>
          <w:szCs w:val="24"/>
        </w:rPr>
        <w:t xml:space="preserve"> муниципального района и </w:t>
      </w:r>
      <w:r w:rsidR="00E96EC5">
        <w:rPr>
          <w:rFonts w:ascii="Times New Roman" w:hAnsi="Times New Roman"/>
          <w:sz w:val="24"/>
          <w:szCs w:val="24"/>
        </w:rPr>
        <w:t>Ленинградской области</w:t>
      </w:r>
      <w:r w:rsidR="006E6CD6" w:rsidRPr="00ED348D">
        <w:rPr>
          <w:rFonts w:ascii="Times New Roman" w:hAnsi="Times New Roman"/>
          <w:color w:val="000000"/>
          <w:sz w:val="24"/>
          <w:szCs w:val="24"/>
        </w:rPr>
        <w:t xml:space="preserve">. </w:t>
      </w:r>
      <w:r w:rsidR="006E6CD6" w:rsidRPr="00ED348D">
        <w:rPr>
          <w:rFonts w:ascii="Times New Roman" w:hAnsi="Times New Roman"/>
          <w:sz w:val="24"/>
          <w:szCs w:val="24"/>
        </w:rPr>
        <w:t xml:space="preserve">Ежегодные объемы финансирования программы определяются в соответствии с утвержденным бюджетом </w:t>
      </w:r>
      <w:r w:rsidR="00C22201">
        <w:rPr>
          <w:rFonts w:ascii="Times New Roman" w:hAnsi="Times New Roman"/>
          <w:sz w:val="24"/>
          <w:szCs w:val="24"/>
        </w:rPr>
        <w:t xml:space="preserve">муниципального образования </w:t>
      </w:r>
      <w:r w:rsidR="00E96EC5" w:rsidRPr="00E96EC5">
        <w:rPr>
          <w:rFonts w:ascii="Times New Roman" w:hAnsi="Times New Roman"/>
          <w:sz w:val="24"/>
          <w:szCs w:val="24"/>
        </w:rPr>
        <w:t>Лебяженское городское поселение</w:t>
      </w:r>
      <w:r w:rsidR="00676583" w:rsidRPr="00ED348D">
        <w:rPr>
          <w:rFonts w:ascii="Times New Roman" w:hAnsi="Times New Roman"/>
          <w:color w:val="000000"/>
          <w:sz w:val="24"/>
          <w:szCs w:val="24"/>
        </w:rPr>
        <w:t xml:space="preserve"> </w:t>
      </w:r>
      <w:r w:rsidR="006E6CD6" w:rsidRPr="00ED348D">
        <w:rPr>
          <w:rFonts w:ascii="Times New Roman" w:hAnsi="Times New Roman"/>
          <w:sz w:val="24"/>
          <w:szCs w:val="24"/>
        </w:rPr>
        <w:t>на соответствующий финансовый год и с учетом дополнительных источников финансирования.</w:t>
      </w:r>
      <w:r w:rsidR="000B0117" w:rsidRPr="00ED348D">
        <w:rPr>
          <w:rFonts w:ascii="Times New Roman" w:hAnsi="Times New Roman"/>
          <w:sz w:val="24"/>
          <w:szCs w:val="24"/>
        </w:rPr>
        <w:t xml:space="preserve"> Объем финансирования, планируемых мероприятий Программы, из регионального бюджета определяются после принятия республиканских программ и подлежит уточнению после формирования бюджета на соответствующий финансовый год с учетом результатов реализации </w:t>
      </w:r>
    </w:p>
    <w:p w14:paraId="085E5BCF" w14:textId="77777777" w:rsidR="00B65219" w:rsidRPr="00ED348D" w:rsidRDefault="00B65219"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 xml:space="preserve">Ресурсное </w:t>
      </w:r>
      <w:r w:rsidR="001D4BF6" w:rsidRPr="00ED348D">
        <w:rPr>
          <w:rFonts w:ascii="Times New Roman" w:hAnsi="Times New Roman"/>
          <w:sz w:val="24"/>
          <w:szCs w:val="24"/>
        </w:rPr>
        <w:t xml:space="preserve">и финансовое </w:t>
      </w:r>
      <w:r w:rsidRPr="00ED348D">
        <w:rPr>
          <w:rFonts w:ascii="Times New Roman" w:hAnsi="Times New Roman"/>
          <w:sz w:val="24"/>
          <w:szCs w:val="24"/>
        </w:rPr>
        <w:t xml:space="preserve">обеспечение реализации </w:t>
      </w:r>
      <w:r w:rsidR="001D4BF6" w:rsidRPr="00ED348D">
        <w:rPr>
          <w:rFonts w:ascii="Times New Roman" w:hAnsi="Times New Roman"/>
          <w:sz w:val="24"/>
          <w:szCs w:val="24"/>
        </w:rPr>
        <w:t>П</w:t>
      </w:r>
      <w:r w:rsidRPr="00ED348D">
        <w:rPr>
          <w:rFonts w:ascii="Times New Roman" w:hAnsi="Times New Roman"/>
          <w:sz w:val="24"/>
          <w:szCs w:val="24"/>
        </w:rPr>
        <w:t>рограммы</w:t>
      </w:r>
      <w:r w:rsidR="001D4BF6" w:rsidRPr="00ED348D">
        <w:rPr>
          <w:rFonts w:ascii="Times New Roman" w:hAnsi="Times New Roman"/>
          <w:sz w:val="24"/>
          <w:szCs w:val="24"/>
        </w:rPr>
        <w:t xml:space="preserve"> обеспечивается</w:t>
      </w:r>
      <w:r w:rsidRPr="00ED348D">
        <w:rPr>
          <w:rFonts w:ascii="Times New Roman" w:hAnsi="Times New Roman"/>
          <w:sz w:val="24"/>
          <w:szCs w:val="24"/>
        </w:rPr>
        <w:t xml:space="preserve"> за счет всех</w:t>
      </w:r>
      <w:r w:rsidR="001D4BF6" w:rsidRPr="00ED348D">
        <w:rPr>
          <w:rFonts w:ascii="Times New Roman" w:hAnsi="Times New Roman"/>
          <w:sz w:val="24"/>
          <w:szCs w:val="24"/>
        </w:rPr>
        <w:t xml:space="preserve"> </w:t>
      </w:r>
      <w:r w:rsidRPr="00ED348D">
        <w:rPr>
          <w:rFonts w:ascii="Times New Roman" w:hAnsi="Times New Roman"/>
          <w:sz w:val="24"/>
          <w:szCs w:val="24"/>
        </w:rPr>
        <w:t xml:space="preserve">источников финансирования, </w:t>
      </w:r>
      <w:r w:rsidR="001D4BF6" w:rsidRPr="00ED348D">
        <w:rPr>
          <w:rFonts w:ascii="Times New Roman" w:hAnsi="Times New Roman"/>
          <w:sz w:val="24"/>
          <w:szCs w:val="24"/>
        </w:rPr>
        <w:t>планируется</w:t>
      </w:r>
      <w:r w:rsidRPr="00ED348D">
        <w:rPr>
          <w:rFonts w:ascii="Times New Roman" w:hAnsi="Times New Roman"/>
          <w:sz w:val="24"/>
          <w:szCs w:val="24"/>
        </w:rPr>
        <w:t xml:space="preserve">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14:paraId="26F4B8D7" w14:textId="77777777" w:rsidR="006C0D23" w:rsidRPr="00ED348D" w:rsidRDefault="005C4BB7" w:rsidP="00A263DA">
      <w:pPr>
        <w:spacing w:after="0" w:line="360" w:lineRule="auto"/>
        <w:ind w:right="-1" w:firstLine="851"/>
        <w:jc w:val="both"/>
        <w:rPr>
          <w:rFonts w:ascii="Times New Roman" w:hAnsi="Times New Roman"/>
          <w:sz w:val="24"/>
          <w:szCs w:val="24"/>
        </w:rPr>
      </w:pPr>
      <w:r w:rsidRPr="00ED348D">
        <w:rPr>
          <w:rFonts w:ascii="Times New Roman" w:hAnsi="Times New Roman"/>
          <w:sz w:val="24"/>
          <w:szCs w:val="24"/>
        </w:rPr>
        <w:t>Объемы финансирования муниципальной программы носят прогнозный характер и подлежат ут</w:t>
      </w:r>
      <w:r w:rsidR="006C0D23" w:rsidRPr="00ED348D">
        <w:rPr>
          <w:rFonts w:ascii="Times New Roman" w:hAnsi="Times New Roman"/>
          <w:sz w:val="24"/>
          <w:szCs w:val="24"/>
        </w:rPr>
        <w:t>очнению в установленном порядке, не являются окончательными и могут быть изменены</w:t>
      </w:r>
      <w:r w:rsidR="006D30B7">
        <w:rPr>
          <w:rFonts w:ascii="Times New Roman" w:hAnsi="Times New Roman"/>
          <w:sz w:val="24"/>
          <w:szCs w:val="24"/>
        </w:rPr>
        <w:t>,</w:t>
      </w:r>
      <w:r w:rsidR="006C0D23" w:rsidRPr="00ED348D">
        <w:rPr>
          <w:rFonts w:ascii="Times New Roman" w:hAnsi="Times New Roman"/>
          <w:sz w:val="24"/>
          <w:szCs w:val="24"/>
        </w:rPr>
        <w:t xml:space="preserve"> в следствии изменений хозяйственно</w:t>
      </w:r>
      <w:r w:rsidR="005161BD">
        <w:rPr>
          <w:rFonts w:ascii="Times New Roman" w:hAnsi="Times New Roman"/>
          <w:sz w:val="24"/>
          <w:szCs w:val="24"/>
        </w:rPr>
        <w:t xml:space="preserve"> </w:t>
      </w:r>
      <w:r w:rsidR="005161BD" w:rsidRPr="00286235">
        <w:rPr>
          <w:rFonts w:ascii="Times New Roman" w:hAnsi="Times New Roman"/>
          <w:sz w:val="20"/>
          <w:szCs w:val="20"/>
        </w:rPr>
        <w:t>–</w:t>
      </w:r>
      <w:r w:rsidR="005161BD">
        <w:rPr>
          <w:rFonts w:ascii="Times New Roman" w:hAnsi="Times New Roman"/>
          <w:sz w:val="20"/>
          <w:szCs w:val="20"/>
        </w:rPr>
        <w:t xml:space="preserve"> </w:t>
      </w:r>
      <w:r w:rsidR="006C0D23" w:rsidRPr="00ED348D">
        <w:rPr>
          <w:rFonts w:ascii="Times New Roman" w:hAnsi="Times New Roman"/>
          <w:sz w:val="24"/>
          <w:szCs w:val="24"/>
        </w:rPr>
        <w:t>экономической ситуации. Указанные объемы финансирования представлены в таблице №</w:t>
      </w:r>
      <w:r w:rsidR="007969C7" w:rsidRPr="00ED348D">
        <w:rPr>
          <w:rFonts w:ascii="Times New Roman" w:hAnsi="Times New Roman"/>
          <w:sz w:val="24"/>
          <w:szCs w:val="24"/>
        </w:rPr>
        <w:t xml:space="preserve"> 2.13.1</w:t>
      </w:r>
    </w:p>
    <w:p w14:paraId="1563E321" w14:textId="77777777" w:rsidR="00B310EF" w:rsidRDefault="00B310EF" w:rsidP="006B7BAD">
      <w:pPr>
        <w:spacing w:after="0" w:line="360" w:lineRule="auto"/>
        <w:ind w:left="-426" w:right="-1" w:firstLine="710"/>
        <w:jc w:val="both"/>
        <w:rPr>
          <w:rFonts w:ascii="Times New Roman" w:hAnsi="Times New Roman"/>
          <w:sz w:val="24"/>
          <w:szCs w:val="24"/>
        </w:rPr>
        <w:sectPr w:rsidR="00B310EF" w:rsidSect="005A60BC">
          <w:headerReference w:type="default" r:id="rId15"/>
          <w:footerReference w:type="default" r:id="rId16"/>
          <w:pgSz w:w="11906" w:h="16838"/>
          <w:pgMar w:top="1134" w:right="567" w:bottom="1134" w:left="1701" w:header="709" w:footer="709" w:gutter="0"/>
          <w:cols w:space="708"/>
          <w:docGrid w:linePitch="360"/>
        </w:sectPr>
      </w:pPr>
    </w:p>
    <w:p w14:paraId="340D265B" w14:textId="6EF526D4" w:rsidR="00E07D75" w:rsidRDefault="00A263DA" w:rsidP="00A263DA">
      <w:pPr>
        <w:spacing w:after="0" w:line="360" w:lineRule="auto"/>
        <w:ind w:left="-426" w:right="-1" w:firstLine="710"/>
        <w:rPr>
          <w:rFonts w:ascii="Times New Roman" w:hAnsi="Times New Roman"/>
          <w:b/>
          <w:sz w:val="24"/>
          <w:szCs w:val="24"/>
        </w:rPr>
      </w:pPr>
      <w:r w:rsidRPr="00ED348D">
        <w:rPr>
          <w:rFonts w:ascii="Times New Roman" w:hAnsi="Times New Roman"/>
          <w:sz w:val="24"/>
          <w:szCs w:val="24"/>
        </w:rPr>
        <w:lastRenderedPageBreak/>
        <w:t>Таблица № 2.13.1</w:t>
      </w:r>
      <w:r>
        <w:rPr>
          <w:rFonts w:ascii="Times New Roman" w:hAnsi="Times New Roman"/>
          <w:sz w:val="24"/>
          <w:szCs w:val="24"/>
        </w:rPr>
        <w:t xml:space="preserve">. </w:t>
      </w:r>
      <w:r w:rsidR="00C22201">
        <w:rPr>
          <w:rFonts w:ascii="Times New Roman" w:hAnsi="Times New Roman"/>
          <w:sz w:val="24"/>
          <w:szCs w:val="24"/>
        </w:rPr>
        <w:t>Перечень</w:t>
      </w:r>
      <w:r w:rsidR="00F075FF" w:rsidRPr="001E6D12">
        <w:rPr>
          <w:rFonts w:ascii="Times New Roman" w:hAnsi="Times New Roman"/>
          <w:sz w:val="24"/>
          <w:szCs w:val="24"/>
        </w:rPr>
        <w:t xml:space="preserve"> мероприятий </w:t>
      </w:r>
      <w:r w:rsidR="00C22201">
        <w:rPr>
          <w:rFonts w:ascii="Times New Roman" w:hAnsi="Times New Roman"/>
          <w:sz w:val="24"/>
          <w:szCs w:val="24"/>
        </w:rPr>
        <w:t>предлагаемых к реализации в ходе реализации</w:t>
      </w:r>
      <w:r w:rsidR="00C22201" w:rsidRPr="00C22201">
        <w:rPr>
          <w:rFonts w:ascii="Times New Roman" w:hAnsi="Times New Roman"/>
          <w:sz w:val="24"/>
          <w:szCs w:val="24"/>
        </w:rPr>
        <w:t xml:space="preserve"> </w:t>
      </w:r>
      <w:r w:rsidR="00C22201" w:rsidRPr="001E6D12">
        <w:rPr>
          <w:rFonts w:ascii="Times New Roman" w:hAnsi="Times New Roman"/>
          <w:sz w:val="24"/>
          <w:szCs w:val="24"/>
        </w:rPr>
        <w:t>программы комплексного развития транспортной инфраструктуры</w:t>
      </w:r>
      <w:r w:rsidR="00C22201" w:rsidRPr="00C22201">
        <w:rPr>
          <w:rFonts w:ascii="Times New Roman" w:hAnsi="Times New Roman"/>
          <w:sz w:val="24"/>
          <w:szCs w:val="24"/>
        </w:rPr>
        <w:t xml:space="preserve"> </w:t>
      </w:r>
      <w:r w:rsidR="00C22201">
        <w:rPr>
          <w:rFonts w:ascii="Times New Roman" w:hAnsi="Times New Roman"/>
          <w:sz w:val="24"/>
          <w:szCs w:val="24"/>
        </w:rPr>
        <w:t xml:space="preserve">муниципального образования </w:t>
      </w:r>
      <w:r w:rsidR="003123EB" w:rsidRPr="003123EB">
        <w:rPr>
          <w:rFonts w:ascii="Times New Roman" w:hAnsi="Times New Roman"/>
          <w:sz w:val="24"/>
          <w:szCs w:val="24"/>
        </w:rPr>
        <w:t>Лебяженское городское поселение</w:t>
      </w:r>
    </w:p>
    <w:tbl>
      <w:tblPr>
        <w:tblpPr w:leftFromText="180" w:rightFromText="180" w:vertAnchor="text" w:tblpXSpec="center" w:tblpY="1"/>
        <w:tblOverlap w:val="neve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10309"/>
        <w:gridCol w:w="1418"/>
        <w:gridCol w:w="2873"/>
      </w:tblGrid>
      <w:tr w:rsidR="007459B3" w:rsidRPr="00542CA9" w14:paraId="000DE476" w14:textId="77777777" w:rsidTr="00D7056E">
        <w:trPr>
          <w:cantSplit/>
          <w:trHeight w:hRule="exact" w:val="255"/>
        </w:trPr>
        <w:tc>
          <w:tcPr>
            <w:tcW w:w="719" w:type="dxa"/>
            <w:vMerge w:val="restart"/>
            <w:shd w:val="clear" w:color="auto" w:fill="FFFFFF"/>
            <w:vAlign w:val="center"/>
          </w:tcPr>
          <w:p w14:paraId="778541D4"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w:t>
            </w:r>
          </w:p>
          <w:p w14:paraId="4E3B5AE0"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п/п</w:t>
            </w:r>
          </w:p>
        </w:tc>
        <w:tc>
          <w:tcPr>
            <w:tcW w:w="10309" w:type="dxa"/>
            <w:vMerge w:val="restart"/>
            <w:shd w:val="clear" w:color="auto" w:fill="FFFFFF"/>
            <w:vAlign w:val="center"/>
          </w:tcPr>
          <w:p w14:paraId="561A1CC3" w14:textId="77777777" w:rsidR="007459B3" w:rsidRPr="001E6D12" w:rsidRDefault="007459B3" w:rsidP="00E07D75">
            <w:pPr>
              <w:spacing w:after="0" w:line="240" w:lineRule="auto"/>
              <w:ind w:right="-31"/>
              <w:jc w:val="center"/>
              <w:rPr>
                <w:rFonts w:ascii="Times New Roman" w:hAnsi="Times New Roman"/>
                <w:sz w:val="20"/>
                <w:szCs w:val="20"/>
              </w:rPr>
            </w:pPr>
            <w:r w:rsidRPr="00E07D75">
              <w:rPr>
                <w:rFonts w:ascii="Times New Roman" w:hAnsi="Times New Roman"/>
                <w:sz w:val="20"/>
                <w:szCs w:val="20"/>
              </w:rPr>
              <w:t>Наименование</w:t>
            </w:r>
            <w:r w:rsidR="00E07D75">
              <w:rPr>
                <w:rFonts w:ascii="Times New Roman" w:hAnsi="Times New Roman"/>
                <w:sz w:val="20"/>
                <w:szCs w:val="20"/>
              </w:rPr>
              <w:t xml:space="preserve"> </w:t>
            </w:r>
            <w:r w:rsidRPr="00E07D75">
              <w:rPr>
                <w:rFonts w:ascii="Times New Roman" w:hAnsi="Times New Roman"/>
                <w:sz w:val="20"/>
                <w:szCs w:val="20"/>
              </w:rPr>
              <w:t>программы, подпрограммы,</w:t>
            </w:r>
            <w:r w:rsidR="00E07D75" w:rsidRPr="00E07D75">
              <w:rPr>
                <w:rFonts w:ascii="Times New Roman" w:hAnsi="Times New Roman"/>
                <w:sz w:val="20"/>
                <w:szCs w:val="20"/>
              </w:rPr>
              <w:t xml:space="preserve"> </w:t>
            </w:r>
            <w:r w:rsidRPr="00E07D75">
              <w:rPr>
                <w:rFonts w:ascii="Times New Roman" w:hAnsi="Times New Roman"/>
                <w:sz w:val="20"/>
                <w:szCs w:val="20"/>
              </w:rPr>
              <w:t>мероприятий</w:t>
            </w:r>
          </w:p>
        </w:tc>
        <w:tc>
          <w:tcPr>
            <w:tcW w:w="1418" w:type="dxa"/>
            <w:vMerge w:val="restart"/>
            <w:shd w:val="clear" w:color="auto" w:fill="FFFFFF"/>
            <w:vAlign w:val="center"/>
          </w:tcPr>
          <w:p w14:paraId="42CE596E" w14:textId="77777777" w:rsidR="007459B3" w:rsidRPr="001E6D12" w:rsidRDefault="007459B3" w:rsidP="003110F4">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2873" w:type="dxa"/>
            <w:vMerge w:val="restart"/>
            <w:shd w:val="clear" w:color="auto" w:fill="FFFFFF"/>
            <w:vAlign w:val="center"/>
          </w:tcPr>
          <w:p w14:paraId="01499CB8" w14:textId="77777777" w:rsidR="007459B3" w:rsidRPr="001E6D12" w:rsidRDefault="007459B3" w:rsidP="003110F4">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r>
      <w:tr w:rsidR="007459B3" w:rsidRPr="00542CA9" w14:paraId="55DBB2D5" w14:textId="77777777" w:rsidTr="00D7056E">
        <w:trPr>
          <w:cantSplit/>
          <w:trHeight w:hRule="exact" w:val="488"/>
        </w:trPr>
        <w:tc>
          <w:tcPr>
            <w:tcW w:w="719" w:type="dxa"/>
            <w:vMerge/>
            <w:shd w:val="clear" w:color="auto" w:fill="FFFFFF"/>
            <w:vAlign w:val="center"/>
          </w:tcPr>
          <w:p w14:paraId="30023D63" w14:textId="77777777" w:rsidR="007459B3" w:rsidRPr="001E6D12" w:rsidRDefault="007459B3" w:rsidP="003110F4">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14:paraId="60F9DEFB" w14:textId="77777777" w:rsidR="007459B3" w:rsidRPr="001E6D12" w:rsidRDefault="007459B3" w:rsidP="003110F4">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6CEC3902" w14:textId="77777777" w:rsidR="007459B3" w:rsidRPr="001E6D12" w:rsidRDefault="007459B3"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3D53E096" w14:textId="77777777" w:rsidR="007459B3" w:rsidRPr="001E6D12" w:rsidRDefault="007459B3" w:rsidP="003110F4">
            <w:pPr>
              <w:spacing w:after="0" w:line="240" w:lineRule="auto"/>
              <w:ind w:right="-31"/>
              <w:jc w:val="center"/>
              <w:rPr>
                <w:rFonts w:ascii="Times New Roman" w:hAnsi="Times New Roman"/>
                <w:sz w:val="20"/>
                <w:szCs w:val="20"/>
              </w:rPr>
            </w:pPr>
          </w:p>
        </w:tc>
      </w:tr>
      <w:tr w:rsidR="007459B3" w:rsidRPr="00542CA9" w14:paraId="5F56B175" w14:textId="77777777" w:rsidTr="00D7056E">
        <w:trPr>
          <w:cantSplit/>
          <w:trHeight w:val="797"/>
        </w:trPr>
        <w:tc>
          <w:tcPr>
            <w:tcW w:w="719" w:type="dxa"/>
            <w:shd w:val="clear" w:color="auto" w:fill="FFFFFF"/>
            <w:vAlign w:val="center"/>
          </w:tcPr>
          <w:p w14:paraId="68687523" w14:textId="77777777"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1</w:t>
            </w:r>
          </w:p>
        </w:tc>
        <w:tc>
          <w:tcPr>
            <w:tcW w:w="10309" w:type="dxa"/>
            <w:shd w:val="clear" w:color="auto" w:fill="FFFFFF"/>
            <w:vAlign w:val="center"/>
          </w:tcPr>
          <w:p w14:paraId="0472E535" w14:textId="5FBFB39B" w:rsidR="007459B3" w:rsidRPr="005837D0" w:rsidRDefault="006503AB" w:rsidP="0014287C">
            <w:pPr>
              <w:spacing w:after="0" w:line="240" w:lineRule="auto"/>
              <w:ind w:left="132" w:right="38"/>
              <w:jc w:val="both"/>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418" w:type="dxa"/>
            <w:shd w:val="clear" w:color="auto" w:fill="FFFFFF"/>
            <w:vAlign w:val="center"/>
          </w:tcPr>
          <w:p w14:paraId="46CFE7B6" w14:textId="0D64C95E"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30F91992" w14:textId="3EA9E9AB" w:rsidR="007459B3"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6 км</w:t>
            </w:r>
            <w:r w:rsidR="003110F4">
              <w:rPr>
                <w:rFonts w:ascii="Times New Roman" w:hAnsi="Times New Roman"/>
                <w:sz w:val="20"/>
                <w:szCs w:val="20"/>
              </w:rPr>
              <w:t xml:space="preserve"> </w:t>
            </w:r>
          </w:p>
        </w:tc>
      </w:tr>
      <w:tr w:rsidR="007459B3" w:rsidRPr="00542CA9" w14:paraId="1D306683" w14:textId="77777777" w:rsidTr="00D7056E">
        <w:trPr>
          <w:cantSplit/>
          <w:trHeight w:val="516"/>
        </w:trPr>
        <w:tc>
          <w:tcPr>
            <w:tcW w:w="719" w:type="dxa"/>
            <w:shd w:val="clear" w:color="auto" w:fill="FFFFFF"/>
            <w:vAlign w:val="center"/>
          </w:tcPr>
          <w:p w14:paraId="1BE2B0EB" w14:textId="77777777" w:rsidR="007459B3" w:rsidRDefault="007459B3" w:rsidP="00560EE0">
            <w:pPr>
              <w:spacing w:after="0" w:line="240" w:lineRule="auto"/>
              <w:ind w:right="-31"/>
              <w:jc w:val="center"/>
              <w:rPr>
                <w:rFonts w:ascii="Times New Roman" w:hAnsi="Times New Roman"/>
                <w:sz w:val="20"/>
                <w:szCs w:val="20"/>
              </w:rPr>
            </w:pPr>
            <w:r>
              <w:rPr>
                <w:rFonts w:ascii="Times New Roman" w:hAnsi="Times New Roman"/>
                <w:sz w:val="20"/>
                <w:szCs w:val="20"/>
              </w:rPr>
              <w:t>2</w:t>
            </w:r>
          </w:p>
        </w:tc>
        <w:tc>
          <w:tcPr>
            <w:tcW w:w="10309" w:type="dxa"/>
            <w:shd w:val="clear" w:color="auto" w:fill="FFFFFF"/>
            <w:vAlign w:val="center"/>
          </w:tcPr>
          <w:p w14:paraId="2CB2E0AC" w14:textId="758802EE" w:rsidR="007459B3" w:rsidRPr="00972905" w:rsidRDefault="006503AB" w:rsidP="006503AB">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418" w:type="dxa"/>
            <w:shd w:val="clear" w:color="auto" w:fill="FFFFFF"/>
            <w:vAlign w:val="center"/>
          </w:tcPr>
          <w:p w14:paraId="6561FC93" w14:textId="20112B7C"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7B23884A" w14:textId="70A93CB1" w:rsidR="007459B3"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8 км</w:t>
            </w:r>
          </w:p>
        </w:tc>
      </w:tr>
      <w:tr w:rsidR="007459B3" w:rsidRPr="00542CA9" w14:paraId="16247576" w14:textId="77777777" w:rsidTr="00D7056E">
        <w:trPr>
          <w:cantSplit/>
          <w:trHeight w:val="1077"/>
        </w:trPr>
        <w:tc>
          <w:tcPr>
            <w:tcW w:w="719" w:type="dxa"/>
            <w:shd w:val="clear" w:color="auto" w:fill="FFFFFF"/>
            <w:vAlign w:val="center"/>
          </w:tcPr>
          <w:p w14:paraId="64D96B28" w14:textId="77777777"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3</w:t>
            </w:r>
          </w:p>
        </w:tc>
        <w:tc>
          <w:tcPr>
            <w:tcW w:w="10309" w:type="dxa"/>
            <w:shd w:val="clear" w:color="auto" w:fill="FFFFFF"/>
            <w:vAlign w:val="center"/>
          </w:tcPr>
          <w:p w14:paraId="7B0648D4" w14:textId="5FC11742" w:rsidR="007459B3" w:rsidRPr="005837D0"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418" w:type="dxa"/>
            <w:shd w:val="clear" w:color="auto" w:fill="FFFFFF"/>
            <w:vAlign w:val="center"/>
          </w:tcPr>
          <w:p w14:paraId="3B24E26E" w14:textId="3E37EE8E" w:rsidR="007459B3" w:rsidRPr="005837D0" w:rsidRDefault="004537CB" w:rsidP="00A263DA">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110F61B7" w14:textId="5AAEEB0D" w:rsidR="007459B3" w:rsidRPr="005837D0" w:rsidRDefault="006503AB" w:rsidP="00A263DA">
            <w:pPr>
              <w:spacing w:after="0" w:line="240" w:lineRule="auto"/>
              <w:ind w:right="-31"/>
              <w:jc w:val="center"/>
              <w:rPr>
                <w:rFonts w:ascii="Times New Roman" w:hAnsi="Times New Roman"/>
                <w:sz w:val="20"/>
                <w:szCs w:val="20"/>
              </w:rPr>
            </w:pPr>
            <w:r>
              <w:rPr>
                <w:rFonts w:ascii="Times New Roman" w:hAnsi="Times New Roman"/>
                <w:sz w:val="20"/>
                <w:szCs w:val="20"/>
              </w:rPr>
              <w:t>12 км</w:t>
            </w:r>
          </w:p>
        </w:tc>
      </w:tr>
      <w:tr w:rsidR="007459B3" w:rsidRPr="00542CA9" w14:paraId="1FB75E6C" w14:textId="77777777" w:rsidTr="00D7056E">
        <w:trPr>
          <w:cantSplit/>
          <w:trHeight w:hRule="exact" w:val="851"/>
        </w:trPr>
        <w:tc>
          <w:tcPr>
            <w:tcW w:w="719" w:type="dxa"/>
            <w:shd w:val="clear" w:color="auto" w:fill="FFFFFF"/>
            <w:vAlign w:val="center"/>
          </w:tcPr>
          <w:p w14:paraId="0FBAEA64" w14:textId="77777777" w:rsidR="007459B3" w:rsidRPr="005837D0" w:rsidRDefault="007459B3" w:rsidP="00A263DA">
            <w:pPr>
              <w:spacing w:after="0" w:line="240" w:lineRule="auto"/>
              <w:ind w:right="-31"/>
              <w:jc w:val="center"/>
              <w:rPr>
                <w:rFonts w:ascii="Times New Roman" w:hAnsi="Times New Roman"/>
                <w:sz w:val="20"/>
                <w:szCs w:val="20"/>
              </w:rPr>
            </w:pPr>
            <w:r>
              <w:rPr>
                <w:rFonts w:ascii="Times New Roman" w:hAnsi="Times New Roman"/>
                <w:sz w:val="20"/>
                <w:szCs w:val="20"/>
              </w:rPr>
              <w:t>4</w:t>
            </w:r>
          </w:p>
        </w:tc>
        <w:tc>
          <w:tcPr>
            <w:tcW w:w="10309" w:type="dxa"/>
            <w:shd w:val="clear" w:color="auto" w:fill="FFFFFF"/>
            <w:vAlign w:val="center"/>
          </w:tcPr>
          <w:p w14:paraId="7DEBE6B0" w14:textId="1373CABC" w:rsidR="007459B3" w:rsidRPr="00286235" w:rsidRDefault="006503AB" w:rsidP="0014287C">
            <w:pPr>
              <w:spacing w:after="0" w:line="240" w:lineRule="auto"/>
              <w:ind w:left="132" w:right="-31"/>
              <w:jc w:val="both"/>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418" w:type="dxa"/>
            <w:shd w:val="clear" w:color="auto" w:fill="FFFFFF"/>
            <w:vAlign w:val="center"/>
          </w:tcPr>
          <w:p w14:paraId="5DFDDF61" w14:textId="647027E9" w:rsidR="007459B3" w:rsidRPr="005837D0" w:rsidRDefault="00560EE0"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бюджет </w:t>
            </w:r>
            <w:r w:rsidR="006503AB">
              <w:rPr>
                <w:rFonts w:ascii="Times New Roman" w:hAnsi="Times New Roman"/>
                <w:sz w:val="20"/>
                <w:szCs w:val="20"/>
              </w:rPr>
              <w:t>ЛО</w:t>
            </w:r>
          </w:p>
        </w:tc>
        <w:tc>
          <w:tcPr>
            <w:tcW w:w="2873" w:type="dxa"/>
            <w:shd w:val="clear" w:color="auto" w:fill="FFFFFF"/>
            <w:vAlign w:val="center"/>
          </w:tcPr>
          <w:p w14:paraId="6F6F6660" w14:textId="357FA9C3" w:rsidR="007459B3" w:rsidRPr="005837D0" w:rsidRDefault="006503AB" w:rsidP="006503A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r>
      <w:tr w:rsidR="004537CB" w:rsidRPr="00542CA9" w14:paraId="029CEF8F" w14:textId="77777777" w:rsidTr="00D7056E">
        <w:trPr>
          <w:cantSplit/>
          <w:trHeight w:hRule="exact" w:val="516"/>
        </w:trPr>
        <w:tc>
          <w:tcPr>
            <w:tcW w:w="719" w:type="dxa"/>
            <w:shd w:val="clear" w:color="auto" w:fill="FFFFFF"/>
            <w:vAlign w:val="center"/>
          </w:tcPr>
          <w:p w14:paraId="58AE1E4A"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w:t>
            </w:r>
          </w:p>
        </w:tc>
        <w:tc>
          <w:tcPr>
            <w:tcW w:w="10309" w:type="dxa"/>
            <w:shd w:val="clear" w:color="auto" w:fill="FFFFFF"/>
            <w:vAlign w:val="center"/>
          </w:tcPr>
          <w:p w14:paraId="2ACCDA8B" w14:textId="77777777" w:rsidR="004537CB" w:rsidRPr="005837D0" w:rsidRDefault="004537CB" w:rsidP="0014287C">
            <w:pPr>
              <w:spacing w:after="0" w:line="240" w:lineRule="auto"/>
              <w:ind w:left="132" w:right="-31"/>
              <w:jc w:val="both"/>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418" w:type="dxa"/>
            <w:vMerge w:val="restart"/>
            <w:shd w:val="clear" w:color="auto" w:fill="FFFFFF"/>
            <w:vAlign w:val="center"/>
          </w:tcPr>
          <w:p w14:paraId="0FE8E249" w14:textId="77777777" w:rsidR="004537CB" w:rsidRPr="005837D0" w:rsidRDefault="00E07D75"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vMerge w:val="restart"/>
            <w:shd w:val="clear" w:color="auto" w:fill="FFFFFF"/>
            <w:vAlign w:val="center"/>
          </w:tcPr>
          <w:p w14:paraId="743DD18C" w14:textId="77777777"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35 шт</w:t>
            </w:r>
          </w:p>
        </w:tc>
      </w:tr>
      <w:tr w:rsidR="004537CB" w:rsidRPr="00542CA9" w14:paraId="5AEE8243" w14:textId="77777777" w:rsidTr="00D7056E">
        <w:trPr>
          <w:cantSplit/>
          <w:trHeight w:hRule="exact" w:val="516"/>
        </w:trPr>
        <w:tc>
          <w:tcPr>
            <w:tcW w:w="719" w:type="dxa"/>
            <w:shd w:val="clear" w:color="auto" w:fill="FFFFFF"/>
            <w:vAlign w:val="center"/>
          </w:tcPr>
          <w:p w14:paraId="599EF2A0"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5.1</w:t>
            </w:r>
          </w:p>
        </w:tc>
        <w:tc>
          <w:tcPr>
            <w:tcW w:w="10309" w:type="dxa"/>
            <w:shd w:val="clear" w:color="auto" w:fill="FFFFFF"/>
            <w:vAlign w:val="center"/>
          </w:tcPr>
          <w:p w14:paraId="41CECE60"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пешеходн</w:t>
            </w:r>
            <w:r w:rsidR="004537CB">
              <w:rPr>
                <w:rFonts w:ascii="Times New Roman" w:hAnsi="Times New Roman"/>
                <w:sz w:val="20"/>
                <w:szCs w:val="20"/>
              </w:rPr>
              <w:t>ые переходы 5 шт</w:t>
            </w:r>
          </w:p>
        </w:tc>
        <w:tc>
          <w:tcPr>
            <w:tcW w:w="1418" w:type="dxa"/>
            <w:vMerge/>
            <w:shd w:val="clear" w:color="auto" w:fill="FFFFFF"/>
            <w:vAlign w:val="center"/>
          </w:tcPr>
          <w:p w14:paraId="35D01915"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0B5F1D2A"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107C99E2" w14:textId="77777777" w:rsidTr="00D7056E">
        <w:trPr>
          <w:cantSplit/>
          <w:trHeight w:hRule="exact" w:val="516"/>
        </w:trPr>
        <w:tc>
          <w:tcPr>
            <w:tcW w:w="719" w:type="dxa"/>
            <w:shd w:val="clear" w:color="auto" w:fill="FFFFFF"/>
            <w:vAlign w:val="center"/>
          </w:tcPr>
          <w:p w14:paraId="0B08326A"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5.2</w:t>
            </w:r>
          </w:p>
        </w:tc>
        <w:tc>
          <w:tcPr>
            <w:tcW w:w="10309" w:type="dxa"/>
            <w:shd w:val="clear" w:color="auto" w:fill="FFFFFF"/>
            <w:vAlign w:val="center"/>
          </w:tcPr>
          <w:p w14:paraId="5482B977"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xml:space="preserve">- </w:t>
            </w:r>
            <w:r w:rsidR="004537CB" w:rsidRPr="005837D0">
              <w:rPr>
                <w:rFonts w:ascii="Times New Roman" w:hAnsi="Times New Roman"/>
                <w:sz w:val="20"/>
                <w:szCs w:val="20"/>
              </w:rPr>
              <w:t>дорожны</w:t>
            </w:r>
            <w:r w:rsidR="004537CB">
              <w:rPr>
                <w:rFonts w:ascii="Times New Roman" w:hAnsi="Times New Roman"/>
                <w:sz w:val="20"/>
                <w:szCs w:val="20"/>
              </w:rPr>
              <w:t>е</w:t>
            </w:r>
            <w:r w:rsidR="004537CB" w:rsidRPr="005837D0">
              <w:rPr>
                <w:rFonts w:ascii="Times New Roman" w:hAnsi="Times New Roman"/>
                <w:sz w:val="20"/>
                <w:szCs w:val="20"/>
              </w:rPr>
              <w:t xml:space="preserve"> знак</w:t>
            </w:r>
            <w:r w:rsidR="004537CB">
              <w:rPr>
                <w:rFonts w:ascii="Times New Roman" w:hAnsi="Times New Roman"/>
                <w:sz w:val="20"/>
                <w:szCs w:val="20"/>
              </w:rPr>
              <w:t>и 20 шт</w:t>
            </w:r>
          </w:p>
        </w:tc>
        <w:tc>
          <w:tcPr>
            <w:tcW w:w="1418" w:type="dxa"/>
            <w:vMerge/>
            <w:shd w:val="clear" w:color="auto" w:fill="FFFFFF"/>
            <w:vAlign w:val="center"/>
          </w:tcPr>
          <w:p w14:paraId="3611E379"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6750593E"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6151C93D" w14:textId="77777777" w:rsidTr="00D7056E">
        <w:trPr>
          <w:cantSplit/>
          <w:trHeight w:hRule="exact" w:val="516"/>
        </w:trPr>
        <w:tc>
          <w:tcPr>
            <w:tcW w:w="719" w:type="dxa"/>
            <w:shd w:val="clear" w:color="auto" w:fill="FFFFFF"/>
            <w:vAlign w:val="center"/>
          </w:tcPr>
          <w:p w14:paraId="17283E55"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5.3</w:t>
            </w:r>
          </w:p>
        </w:tc>
        <w:tc>
          <w:tcPr>
            <w:tcW w:w="10309" w:type="dxa"/>
            <w:shd w:val="clear" w:color="auto" w:fill="FFFFFF"/>
            <w:vAlign w:val="center"/>
          </w:tcPr>
          <w:p w14:paraId="7DEC0470" w14:textId="77777777" w:rsidR="004537CB" w:rsidRPr="005837D0" w:rsidRDefault="00E07D75" w:rsidP="0014287C">
            <w:pPr>
              <w:spacing w:after="0" w:line="240" w:lineRule="auto"/>
              <w:ind w:left="132" w:right="-31"/>
              <w:jc w:val="both"/>
              <w:rPr>
                <w:rFonts w:ascii="Times New Roman" w:hAnsi="Times New Roman"/>
                <w:sz w:val="20"/>
                <w:szCs w:val="20"/>
              </w:rPr>
            </w:pPr>
            <w:r>
              <w:rPr>
                <w:rFonts w:ascii="Times New Roman" w:hAnsi="Times New Roman"/>
                <w:sz w:val="20"/>
                <w:szCs w:val="20"/>
              </w:rPr>
              <w:t>- и</w:t>
            </w:r>
            <w:r w:rsidR="004537CB">
              <w:rPr>
                <w:rFonts w:ascii="Times New Roman" w:hAnsi="Times New Roman"/>
                <w:sz w:val="20"/>
                <w:szCs w:val="20"/>
              </w:rPr>
              <w:t>скусственные дорожные неровности 10 шт</w:t>
            </w:r>
          </w:p>
        </w:tc>
        <w:tc>
          <w:tcPr>
            <w:tcW w:w="1418" w:type="dxa"/>
            <w:vMerge/>
            <w:shd w:val="clear" w:color="auto" w:fill="FFFFFF"/>
            <w:vAlign w:val="center"/>
          </w:tcPr>
          <w:p w14:paraId="62733A6A"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vMerge/>
            <w:shd w:val="clear" w:color="auto" w:fill="FFFFFF"/>
            <w:vAlign w:val="center"/>
          </w:tcPr>
          <w:p w14:paraId="7994ECEA" w14:textId="77777777" w:rsidR="004537CB" w:rsidRPr="005837D0" w:rsidRDefault="004537CB" w:rsidP="003110F4">
            <w:pPr>
              <w:spacing w:after="0" w:line="240" w:lineRule="auto"/>
              <w:ind w:right="-31"/>
              <w:jc w:val="center"/>
              <w:rPr>
                <w:rFonts w:ascii="Times New Roman" w:hAnsi="Times New Roman"/>
                <w:sz w:val="20"/>
                <w:szCs w:val="20"/>
              </w:rPr>
            </w:pPr>
          </w:p>
        </w:tc>
      </w:tr>
      <w:tr w:rsidR="004537CB" w:rsidRPr="00542CA9" w14:paraId="49974CA4" w14:textId="77777777" w:rsidTr="00D7056E">
        <w:trPr>
          <w:cantSplit/>
          <w:trHeight w:hRule="exact" w:val="516"/>
        </w:trPr>
        <w:tc>
          <w:tcPr>
            <w:tcW w:w="719" w:type="dxa"/>
            <w:shd w:val="clear" w:color="auto" w:fill="FFFFFF"/>
            <w:vAlign w:val="center"/>
          </w:tcPr>
          <w:p w14:paraId="19A2094C"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6</w:t>
            </w:r>
          </w:p>
        </w:tc>
        <w:tc>
          <w:tcPr>
            <w:tcW w:w="10309" w:type="dxa"/>
            <w:tcBorders>
              <w:bottom w:val="single" w:sz="4" w:space="0" w:color="auto"/>
            </w:tcBorders>
            <w:shd w:val="clear" w:color="auto" w:fill="FFFFFF"/>
            <w:vAlign w:val="center"/>
          </w:tcPr>
          <w:p w14:paraId="784B5DCE"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парковочных мест</w:t>
            </w:r>
          </w:p>
        </w:tc>
        <w:tc>
          <w:tcPr>
            <w:tcW w:w="1418" w:type="dxa"/>
            <w:shd w:val="clear" w:color="auto" w:fill="FFFFFF"/>
            <w:vAlign w:val="center"/>
          </w:tcPr>
          <w:p w14:paraId="7E5AA6B0"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sidR="004537CB">
              <w:rPr>
                <w:rFonts w:ascii="Times New Roman" w:hAnsi="Times New Roman"/>
                <w:color w:val="101010"/>
                <w:sz w:val="20"/>
                <w:szCs w:val="20"/>
                <w:shd w:val="clear" w:color="auto" w:fill="FFFFFF"/>
              </w:rPr>
              <w:t>.</w:t>
            </w:r>
          </w:p>
        </w:tc>
        <w:tc>
          <w:tcPr>
            <w:tcW w:w="2873" w:type="dxa"/>
            <w:shd w:val="clear" w:color="auto" w:fill="FFFFFF"/>
            <w:vAlign w:val="center"/>
          </w:tcPr>
          <w:p w14:paraId="76B99BB4" w14:textId="77777777" w:rsidR="004537CB" w:rsidRPr="005837D0"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10 шт</w:t>
            </w:r>
          </w:p>
        </w:tc>
      </w:tr>
      <w:tr w:rsidR="004537CB" w:rsidRPr="00542CA9" w14:paraId="533CBE0A" w14:textId="77777777" w:rsidTr="00D7056E">
        <w:trPr>
          <w:cantSplit/>
          <w:trHeight w:hRule="exact" w:val="516"/>
        </w:trPr>
        <w:tc>
          <w:tcPr>
            <w:tcW w:w="719" w:type="dxa"/>
            <w:tcBorders>
              <w:bottom w:val="single" w:sz="4" w:space="0" w:color="auto"/>
            </w:tcBorders>
            <w:shd w:val="clear" w:color="auto" w:fill="FFFFFF"/>
            <w:vAlign w:val="center"/>
          </w:tcPr>
          <w:p w14:paraId="4C63F9FB"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7</w:t>
            </w:r>
          </w:p>
        </w:tc>
        <w:tc>
          <w:tcPr>
            <w:tcW w:w="10309" w:type="dxa"/>
            <w:tcBorders>
              <w:bottom w:val="single" w:sz="4" w:space="0" w:color="auto"/>
            </w:tcBorders>
            <w:shd w:val="clear" w:color="auto" w:fill="FFFFFF"/>
            <w:vAlign w:val="center"/>
          </w:tcPr>
          <w:p w14:paraId="3279FA2F"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пешеходных тротуаров</w:t>
            </w:r>
          </w:p>
        </w:tc>
        <w:tc>
          <w:tcPr>
            <w:tcW w:w="1418" w:type="dxa"/>
            <w:tcBorders>
              <w:bottom w:val="single" w:sz="4" w:space="0" w:color="auto"/>
            </w:tcBorders>
            <w:shd w:val="clear" w:color="auto" w:fill="FFFFFF"/>
            <w:vAlign w:val="center"/>
          </w:tcPr>
          <w:p w14:paraId="0C7FBB6A"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bottom w:val="single" w:sz="4" w:space="0" w:color="auto"/>
            </w:tcBorders>
            <w:shd w:val="clear" w:color="auto" w:fill="FFFFFF"/>
            <w:vAlign w:val="center"/>
          </w:tcPr>
          <w:p w14:paraId="1B4578EC" w14:textId="16BECFAA" w:rsidR="004537CB"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r>
      <w:tr w:rsidR="004537CB" w:rsidRPr="00542CA9" w14:paraId="5088EC10" w14:textId="77777777" w:rsidTr="00D7056E">
        <w:trPr>
          <w:cantSplit/>
          <w:trHeight w:hRule="exact" w:val="516"/>
        </w:trPr>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14:paraId="5C536A56" w14:textId="77777777" w:rsidR="004537CB" w:rsidRPr="005837D0"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8</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14:paraId="072343E1" w14:textId="77777777" w:rsidR="004537CB" w:rsidRPr="009A7B1E" w:rsidRDefault="004537CB" w:rsidP="0014287C">
            <w:pPr>
              <w:spacing w:after="0" w:line="240" w:lineRule="auto"/>
              <w:ind w:left="132" w:right="-31"/>
              <w:jc w:val="both"/>
              <w:rPr>
                <w:rFonts w:ascii="Times New Roman" w:hAnsi="Times New Roman"/>
                <w:sz w:val="20"/>
                <w:szCs w:val="20"/>
              </w:rPr>
            </w:pPr>
            <w:r>
              <w:rPr>
                <w:rFonts w:ascii="Times New Roman" w:hAnsi="Times New Roman"/>
                <w:sz w:val="20"/>
                <w:szCs w:val="20"/>
              </w:rPr>
              <w:t>Проектирование и организация велосипедных дорожек</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FD205" w14:textId="77777777" w:rsidR="004537CB" w:rsidRPr="005837D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14:paraId="01590E5E" w14:textId="3F957629" w:rsidR="004537CB" w:rsidRPr="005837D0" w:rsidRDefault="006503AB" w:rsidP="003110F4">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r>
      <w:tr w:rsidR="004537CB" w:rsidRPr="00542CA9" w14:paraId="79F7CD9E" w14:textId="77777777" w:rsidTr="00D7056E">
        <w:trPr>
          <w:cantSplit/>
          <w:trHeight w:hRule="exact" w:val="516"/>
        </w:trPr>
        <w:tc>
          <w:tcPr>
            <w:tcW w:w="719" w:type="dxa"/>
            <w:tcBorders>
              <w:top w:val="single" w:sz="4" w:space="0" w:color="auto"/>
            </w:tcBorders>
            <w:shd w:val="clear" w:color="auto" w:fill="FFFFFF"/>
            <w:vAlign w:val="center"/>
          </w:tcPr>
          <w:p w14:paraId="2FD4F955"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9</w:t>
            </w:r>
          </w:p>
        </w:tc>
        <w:tc>
          <w:tcPr>
            <w:tcW w:w="10309" w:type="dxa"/>
            <w:tcBorders>
              <w:top w:val="single" w:sz="4" w:space="0" w:color="auto"/>
            </w:tcBorders>
            <w:shd w:val="clear" w:color="auto" w:fill="FFFFFF"/>
            <w:vAlign w:val="center"/>
          </w:tcPr>
          <w:p w14:paraId="186DF6D1" w14:textId="77777777" w:rsidR="004537CB" w:rsidRDefault="004537CB"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418" w:type="dxa"/>
            <w:tcBorders>
              <w:top w:val="single" w:sz="4" w:space="0" w:color="auto"/>
            </w:tcBorders>
            <w:shd w:val="clear" w:color="auto" w:fill="FFFFFF"/>
            <w:vAlign w:val="center"/>
          </w:tcPr>
          <w:p w14:paraId="4DA26799" w14:textId="77777777"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tcBorders>
              <w:top w:val="single" w:sz="4" w:space="0" w:color="auto"/>
            </w:tcBorders>
            <w:shd w:val="clear" w:color="auto" w:fill="FFFFFF"/>
            <w:vAlign w:val="center"/>
          </w:tcPr>
          <w:p w14:paraId="6A6D30D8" w14:textId="77777777" w:rsidR="004537CB" w:rsidRDefault="004537CB" w:rsidP="003110F4">
            <w:pPr>
              <w:spacing w:after="0" w:line="240" w:lineRule="auto"/>
              <w:ind w:right="-31"/>
              <w:jc w:val="center"/>
              <w:rPr>
                <w:rFonts w:ascii="Times New Roman" w:hAnsi="Times New Roman"/>
                <w:sz w:val="20"/>
                <w:szCs w:val="20"/>
              </w:rPr>
            </w:pPr>
            <w:r>
              <w:rPr>
                <w:rFonts w:ascii="Times New Roman" w:hAnsi="Times New Roman"/>
                <w:sz w:val="20"/>
                <w:szCs w:val="20"/>
              </w:rPr>
              <w:t>15 шт</w:t>
            </w:r>
          </w:p>
        </w:tc>
      </w:tr>
      <w:tr w:rsidR="004537CB" w:rsidRPr="00542CA9" w14:paraId="72DCF18C" w14:textId="77777777" w:rsidTr="00D7056E">
        <w:trPr>
          <w:cantSplit/>
          <w:trHeight w:hRule="exact" w:val="516"/>
        </w:trPr>
        <w:tc>
          <w:tcPr>
            <w:tcW w:w="719" w:type="dxa"/>
            <w:shd w:val="clear" w:color="auto" w:fill="FFFFFF"/>
            <w:vAlign w:val="center"/>
          </w:tcPr>
          <w:p w14:paraId="32982FF8"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w:t>
            </w:r>
          </w:p>
        </w:tc>
        <w:tc>
          <w:tcPr>
            <w:tcW w:w="10309" w:type="dxa"/>
            <w:shd w:val="clear" w:color="auto" w:fill="FFFFFF"/>
            <w:vAlign w:val="center"/>
          </w:tcPr>
          <w:p w14:paraId="13750374" w14:textId="3477FA12" w:rsidR="004537CB" w:rsidRPr="00221D5E" w:rsidRDefault="004537CB" w:rsidP="006503AB">
            <w:pPr>
              <w:spacing w:after="0" w:line="240" w:lineRule="auto"/>
              <w:ind w:left="132" w:right="-31"/>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образования </w:t>
            </w:r>
            <w:r w:rsidR="006503AB">
              <w:rPr>
                <w:rFonts w:ascii="Times New Roman" w:hAnsi="Times New Roman"/>
                <w:sz w:val="20"/>
                <w:szCs w:val="20"/>
              </w:rPr>
              <w:t>Лебяженское городское поселение</w:t>
            </w:r>
            <w:r w:rsidR="00E07D75">
              <w:rPr>
                <w:rFonts w:ascii="Times New Roman" w:hAnsi="Times New Roman"/>
                <w:sz w:val="20"/>
                <w:szCs w:val="20"/>
              </w:rPr>
              <w:t xml:space="preserve"> </w:t>
            </w:r>
            <w:r>
              <w:rPr>
                <w:rFonts w:ascii="Times New Roman" w:hAnsi="Times New Roman"/>
                <w:sz w:val="20"/>
                <w:szCs w:val="20"/>
              </w:rPr>
              <w:t>в весеннее летний осенний период</w:t>
            </w:r>
          </w:p>
        </w:tc>
        <w:tc>
          <w:tcPr>
            <w:tcW w:w="1418" w:type="dxa"/>
            <w:vMerge w:val="restart"/>
            <w:shd w:val="clear" w:color="auto" w:fill="FFFFFF"/>
            <w:vAlign w:val="center"/>
          </w:tcPr>
          <w:p w14:paraId="0B124220" w14:textId="77777777" w:rsidR="004537CB"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2873" w:type="dxa"/>
            <w:shd w:val="clear" w:color="auto" w:fill="FFFFFF"/>
            <w:vAlign w:val="center"/>
          </w:tcPr>
          <w:p w14:paraId="567F75F4" w14:textId="023E146C"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w:t>
            </w:r>
          </w:p>
        </w:tc>
      </w:tr>
      <w:tr w:rsidR="004537CB" w:rsidRPr="00542CA9" w14:paraId="2511C581" w14:textId="77777777" w:rsidTr="00D7056E">
        <w:trPr>
          <w:cantSplit/>
          <w:trHeight w:hRule="exact" w:val="516"/>
        </w:trPr>
        <w:tc>
          <w:tcPr>
            <w:tcW w:w="719" w:type="dxa"/>
            <w:vMerge w:val="restart"/>
            <w:shd w:val="clear" w:color="auto" w:fill="FFFFFF"/>
            <w:vAlign w:val="center"/>
          </w:tcPr>
          <w:p w14:paraId="212B74E2"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10.1</w:t>
            </w:r>
          </w:p>
        </w:tc>
        <w:tc>
          <w:tcPr>
            <w:tcW w:w="10309" w:type="dxa"/>
            <w:vMerge w:val="restart"/>
            <w:shd w:val="clear" w:color="auto" w:fill="FFFFFF"/>
            <w:vAlign w:val="center"/>
          </w:tcPr>
          <w:p w14:paraId="1B2FC0AB" w14:textId="142A3CD1" w:rsidR="004537CB" w:rsidRDefault="004537CB" w:rsidP="0014287C">
            <w:pPr>
              <w:spacing w:after="0" w:line="240" w:lineRule="auto"/>
              <w:ind w:left="132" w:right="-31"/>
              <w:rPr>
                <w:rFonts w:ascii="Times New Roman" w:hAnsi="Times New Roman"/>
                <w:sz w:val="20"/>
                <w:szCs w:val="20"/>
              </w:rPr>
            </w:pPr>
            <w:r w:rsidRPr="002729A9">
              <w:rPr>
                <w:rFonts w:ascii="Times New Roman" w:hAnsi="Times New Roman"/>
                <w:sz w:val="20"/>
                <w:szCs w:val="20"/>
              </w:rPr>
              <w:t>Улучшение технического состояния существующей улично</w:t>
            </w:r>
            <w:r w:rsidRPr="002729A9">
              <w:rPr>
                <w:rFonts w:ascii="Times New Roman" w:hAnsi="Times New Roman"/>
                <w:color w:val="000000" w:themeColor="text1"/>
                <w:sz w:val="24"/>
                <w:szCs w:val="24"/>
              </w:rPr>
              <w:t>–</w:t>
            </w:r>
            <w:r w:rsidRPr="002729A9">
              <w:rPr>
                <w:rFonts w:ascii="Times New Roman" w:hAnsi="Times New Roman"/>
                <w:sz w:val="20"/>
                <w:szCs w:val="20"/>
              </w:rPr>
              <w:t xml:space="preserve">дорожной сети, дорог местного значения за счет укладки </w:t>
            </w:r>
            <w:r w:rsidRPr="002729A9">
              <w:rPr>
                <w:rFonts w:ascii="Times New Roman" w:hAnsi="Times New Roman"/>
                <w:color w:val="101010"/>
                <w:sz w:val="20"/>
                <w:szCs w:val="20"/>
                <w:shd w:val="clear" w:color="auto" w:fill="FFFFFF"/>
              </w:rPr>
              <w:t>асфальтовых покрытий по территории муниципального</w:t>
            </w:r>
            <w:r w:rsidR="006503AB">
              <w:rPr>
                <w:rFonts w:ascii="Times New Roman" w:hAnsi="Times New Roman"/>
                <w:color w:val="101010"/>
                <w:sz w:val="20"/>
                <w:szCs w:val="20"/>
                <w:shd w:val="clear" w:color="auto" w:fill="FFFFFF"/>
              </w:rPr>
              <w:t xml:space="preserve"> образования </w:t>
            </w:r>
            <w:r w:rsidR="006503AB">
              <w:rPr>
                <w:rFonts w:ascii="Times New Roman" w:hAnsi="Times New Roman"/>
                <w:sz w:val="20"/>
                <w:szCs w:val="20"/>
              </w:rPr>
              <w:t xml:space="preserve"> Лебяженское городское поселение</w:t>
            </w:r>
            <w:r w:rsidR="006503AB">
              <w:rPr>
                <w:rFonts w:ascii="Times New Roman" w:hAnsi="Times New Roman"/>
                <w:color w:val="101010"/>
                <w:sz w:val="20"/>
                <w:szCs w:val="20"/>
                <w:shd w:val="clear" w:color="auto" w:fill="FFFFFF"/>
              </w:rPr>
              <w:t xml:space="preserve"> </w:t>
            </w:r>
            <w:r>
              <w:rPr>
                <w:rFonts w:ascii="Times New Roman" w:hAnsi="Times New Roman"/>
                <w:color w:val="101010"/>
                <w:sz w:val="20"/>
                <w:szCs w:val="20"/>
                <w:shd w:val="clear" w:color="auto" w:fill="FFFFFF"/>
              </w:rPr>
              <w:t>.</w:t>
            </w:r>
          </w:p>
        </w:tc>
        <w:tc>
          <w:tcPr>
            <w:tcW w:w="1418" w:type="dxa"/>
            <w:vMerge/>
            <w:shd w:val="clear" w:color="auto" w:fill="FFFFFF"/>
            <w:vAlign w:val="center"/>
          </w:tcPr>
          <w:p w14:paraId="11FF2D4D"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057999E6" w14:textId="07B47A6E"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5</w:t>
            </w:r>
            <w:r w:rsidR="004537CB">
              <w:rPr>
                <w:rFonts w:ascii="Times New Roman" w:hAnsi="Times New Roman"/>
                <w:sz w:val="20"/>
                <w:szCs w:val="20"/>
              </w:rPr>
              <w:t xml:space="preserve"> км в год</w:t>
            </w:r>
          </w:p>
        </w:tc>
      </w:tr>
      <w:tr w:rsidR="004537CB" w:rsidRPr="00542CA9" w14:paraId="6A6C9073" w14:textId="77777777" w:rsidTr="00D7056E">
        <w:trPr>
          <w:cantSplit/>
          <w:trHeight w:hRule="exact" w:val="516"/>
        </w:trPr>
        <w:tc>
          <w:tcPr>
            <w:tcW w:w="719" w:type="dxa"/>
            <w:vMerge/>
            <w:shd w:val="clear" w:color="auto" w:fill="FFFFFF"/>
            <w:vAlign w:val="center"/>
          </w:tcPr>
          <w:p w14:paraId="35D29B23" w14:textId="77777777" w:rsidR="004537CB" w:rsidRDefault="004537CB" w:rsidP="00560EE0">
            <w:pPr>
              <w:spacing w:after="0" w:line="240" w:lineRule="auto"/>
              <w:ind w:right="-31"/>
              <w:jc w:val="center"/>
              <w:rPr>
                <w:rFonts w:ascii="Times New Roman" w:hAnsi="Times New Roman"/>
                <w:sz w:val="20"/>
                <w:szCs w:val="20"/>
              </w:rPr>
            </w:pPr>
          </w:p>
        </w:tc>
        <w:tc>
          <w:tcPr>
            <w:tcW w:w="10309" w:type="dxa"/>
            <w:vMerge/>
            <w:shd w:val="clear" w:color="auto" w:fill="FFFFFF"/>
            <w:vAlign w:val="center"/>
          </w:tcPr>
          <w:p w14:paraId="6B966D2C" w14:textId="77777777" w:rsidR="004537CB" w:rsidRDefault="004537CB" w:rsidP="0014287C">
            <w:pPr>
              <w:spacing w:after="0" w:line="240" w:lineRule="auto"/>
              <w:ind w:left="132" w:right="-31"/>
              <w:rPr>
                <w:rFonts w:ascii="Times New Roman" w:hAnsi="Times New Roman"/>
                <w:sz w:val="20"/>
                <w:szCs w:val="20"/>
              </w:rPr>
            </w:pPr>
          </w:p>
        </w:tc>
        <w:tc>
          <w:tcPr>
            <w:tcW w:w="1418" w:type="dxa"/>
            <w:vMerge/>
            <w:shd w:val="clear" w:color="auto" w:fill="FFFFFF"/>
            <w:vAlign w:val="center"/>
          </w:tcPr>
          <w:p w14:paraId="04E71A90" w14:textId="77777777" w:rsidR="004537CB"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30F2B73E" w14:textId="5BB37E9A" w:rsidR="004537CB"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 xml:space="preserve">65,2 </w:t>
            </w:r>
            <w:r w:rsidR="004537CB">
              <w:rPr>
                <w:rFonts w:ascii="Times New Roman" w:hAnsi="Times New Roman"/>
                <w:sz w:val="20"/>
                <w:szCs w:val="20"/>
              </w:rPr>
              <w:t>км</w:t>
            </w:r>
          </w:p>
        </w:tc>
      </w:tr>
      <w:tr w:rsidR="004537CB" w:rsidRPr="00542CA9" w14:paraId="4FABC7B8" w14:textId="77777777" w:rsidTr="00D7056E">
        <w:trPr>
          <w:cantSplit/>
          <w:trHeight w:hRule="exact" w:val="516"/>
        </w:trPr>
        <w:tc>
          <w:tcPr>
            <w:tcW w:w="719" w:type="dxa"/>
            <w:shd w:val="clear" w:color="auto" w:fill="FFFFFF"/>
            <w:vAlign w:val="center"/>
          </w:tcPr>
          <w:p w14:paraId="61EE7E31" w14:textId="77777777" w:rsidR="004537CB" w:rsidRDefault="004537CB" w:rsidP="00560EE0">
            <w:pPr>
              <w:spacing w:after="0" w:line="240" w:lineRule="auto"/>
              <w:ind w:right="-31"/>
              <w:jc w:val="center"/>
              <w:rPr>
                <w:rFonts w:ascii="Times New Roman" w:hAnsi="Times New Roman"/>
                <w:sz w:val="20"/>
                <w:szCs w:val="20"/>
              </w:rPr>
            </w:pPr>
            <w:r>
              <w:rPr>
                <w:rFonts w:ascii="Times New Roman" w:hAnsi="Times New Roman"/>
                <w:sz w:val="20"/>
                <w:szCs w:val="20"/>
              </w:rPr>
              <w:t>10.2</w:t>
            </w:r>
          </w:p>
        </w:tc>
        <w:tc>
          <w:tcPr>
            <w:tcW w:w="10309" w:type="dxa"/>
            <w:shd w:val="clear" w:color="auto" w:fill="FFFFFF"/>
            <w:vAlign w:val="center"/>
          </w:tcPr>
          <w:p w14:paraId="156C05A8" w14:textId="234F69D7" w:rsidR="004537CB" w:rsidRDefault="004537CB" w:rsidP="0014287C">
            <w:pPr>
              <w:spacing w:after="0" w:line="240" w:lineRule="auto"/>
              <w:ind w:left="132" w:right="-31"/>
              <w:rPr>
                <w:rFonts w:ascii="Times New Roman" w:hAnsi="Times New Roman"/>
                <w:sz w:val="20"/>
                <w:szCs w:val="20"/>
              </w:rPr>
            </w:pPr>
            <w:r w:rsidRPr="005837D0">
              <w:rPr>
                <w:rFonts w:ascii="Times New Roman" w:hAnsi="Times New Roman"/>
                <w:sz w:val="20"/>
                <w:szCs w:val="20"/>
              </w:rPr>
              <w:t>Ремонт</w:t>
            </w:r>
            <w:r>
              <w:rPr>
                <w:rFonts w:ascii="Times New Roman" w:hAnsi="Times New Roman"/>
                <w:sz w:val="20"/>
                <w:szCs w:val="20"/>
              </w:rPr>
              <w:t xml:space="preserve"> </w:t>
            </w:r>
            <w:r w:rsidRPr="005837D0">
              <w:rPr>
                <w:rFonts w:ascii="Times New Roman" w:hAnsi="Times New Roman"/>
                <w:sz w:val="20"/>
                <w:szCs w:val="20"/>
              </w:rPr>
              <w:t>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 xml:space="preserve">дорожной сети муниципального образования </w:t>
            </w:r>
            <w:r w:rsidR="006503AB">
              <w:rPr>
                <w:rFonts w:ascii="Times New Roman" w:hAnsi="Times New Roman"/>
                <w:sz w:val="20"/>
                <w:szCs w:val="20"/>
              </w:rPr>
              <w:t xml:space="preserve"> Лебяженское городское поселение</w:t>
            </w:r>
          </w:p>
        </w:tc>
        <w:tc>
          <w:tcPr>
            <w:tcW w:w="1418" w:type="dxa"/>
            <w:vMerge/>
            <w:shd w:val="clear" w:color="auto" w:fill="FFFFFF"/>
            <w:vAlign w:val="center"/>
          </w:tcPr>
          <w:p w14:paraId="6C21A810" w14:textId="77777777" w:rsidR="004537CB" w:rsidRPr="005837D0" w:rsidRDefault="004537CB"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62396A31" w14:textId="30CA3566" w:rsidR="004537CB" w:rsidRPr="005837D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3FC3BEC2" w14:textId="77777777" w:rsidTr="00D7056E">
        <w:trPr>
          <w:cantSplit/>
          <w:trHeight w:hRule="exact" w:val="516"/>
        </w:trPr>
        <w:tc>
          <w:tcPr>
            <w:tcW w:w="719" w:type="dxa"/>
            <w:shd w:val="clear" w:color="auto" w:fill="FFFFFF"/>
            <w:vAlign w:val="center"/>
          </w:tcPr>
          <w:p w14:paraId="0C19C998"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10.3</w:t>
            </w:r>
          </w:p>
        </w:tc>
        <w:tc>
          <w:tcPr>
            <w:tcW w:w="10309" w:type="dxa"/>
            <w:shd w:val="clear" w:color="auto" w:fill="FFFFFF"/>
            <w:vAlign w:val="center"/>
          </w:tcPr>
          <w:p w14:paraId="54578756" w14:textId="0874DFEE" w:rsidR="00560EE0" w:rsidRPr="005837D0"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shd w:val="clear" w:color="auto" w:fill="FFFFFF"/>
              </w:rPr>
              <w:t>О</w:t>
            </w:r>
            <w:r w:rsidRPr="00361531">
              <w:rPr>
                <w:rFonts w:ascii="Times New Roman" w:hAnsi="Times New Roman"/>
                <w:sz w:val="20"/>
                <w:szCs w:val="20"/>
                <w:shd w:val="clear" w:color="auto" w:fill="FFFFFF"/>
              </w:rPr>
              <w:t xml:space="preserve">чистка </w:t>
            </w:r>
            <w:r w:rsidRPr="00221D5E">
              <w:rPr>
                <w:rFonts w:ascii="Times New Roman" w:hAnsi="Times New Roman"/>
                <w:sz w:val="20"/>
                <w:szCs w:val="20"/>
              </w:rPr>
              <w:t xml:space="preserve">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w:t>
            </w:r>
            <w:r w:rsidR="006503AB">
              <w:rPr>
                <w:rFonts w:ascii="Times New Roman" w:hAnsi="Times New Roman"/>
                <w:sz w:val="20"/>
                <w:szCs w:val="20"/>
              </w:rPr>
              <w:t xml:space="preserve"> Лебяженское городское поселение</w:t>
            </w:r>
            <w:r w:rsidR="006503AB" w:rsidRPr="00361531">
              <w:rPr>
                <w:rFonts w:ascii="Times New Roman" w:hAnsi="Times New Roman"/>
                <w:sz w:val="20"/>
                <w:szCs w:val="20"/>
                <w:shd w:val="clear" w:color="auto" w:fill="FFFFFF"/>
              </w:rPr>
              <w:t xml:space="preserve"> </w:t>
            </w:r>
            <w:r w:rsidR="00E07D75" w:rsidRPr="00361531">
              <w:rPr>
                <w:rFonts w:ascii="Times New Roman" w:hAnsi="Times New Roman"/>
                <w:sz w:val="20"/>
                <w:szCs w:val="20"/>
                <w:shd w:val="clear" w:color="auto" w:fill="FFFFFF"/>
              </w:rPr>
              <w:t xml:space="preserve"> </w:t>
            </w:r>
            <w:r w:rsidRPr="00361531">
              <w:rPr>
                <w:rFonts w:ascii="Times New Roman" w:hAnsi="Times New Roman"/>
                <w:sz w:val="20"/>
                <w:szCs w:val="20"/>
                <w:shd w:val="clear" w:color="auto" w:fill="FFFFFF"/>
              </w:rPr>
              <w:t>от мусора, грязи и посторонних предметов</w:t>
            </w:r>
            <w:r w:rsidRPr="00361531">
              <w:rPr>
                <w:rFonts w:ascii="Times New Roman" w:hAnsi="Times New Roman"/>
                <w:sz w:val="20"/>
                <w:szCs w:val="20"/>
              </w:rPr>
              <w:t xml:space="preserve"> </w:t>
            </w:r>
            <w:r>
              <w:rPr>
                <w:rFonts w:ascii="Times New Roman" w:hAnsi="Times New Roman"/>
                <w:sz w:val="20"/>
                <w:szCs w:val="20"/>
              </w:rPr>
              <w:t>в весеннее летний осенний период</w:t>
            </w:r>
          </w:p>
        </w:tc>
        <w:tc>
          <w:tcPr>
            <w:tcW w:w="1418" w:type="dxa"/>
            <w:vMerge/>
            <w:shd w:val="clear" w:color="auto" w:fill="FFFFFF"/>
            <w:vAlign w:val="center"/>
          </w:tcPr>
          <w:p w14:paraId="3CEFD425" w14:textId="77777777" w:rsidR="00560EE0" w:rsidRDefault="00560EE0" w:rsidP="003110F4">
            <w:pPr>
              <w:spacing w:after="0" w:line="240" w:lineRule="auto"/>
              <w:ind w:right="-31"/>
              <w:jc w:val="center"/>
              <w:rPr>
                <w:rFonts w:ascii="Times New Roman" w:hAnsi="Times New Roman"/>
                <w:sz w:val="20"/>
                <w:szCs w:val="20"/>
              </w:rPr>
            </w:pPr>
          </w:p>
        </w:tc>
        <w:tc>
          <w:tcPr>
            <w:tcW w:w="2873" w:type="dxa"/>
            <w:shd w:val="clear" w:color="auto" w:fill="FFFFFF"/>
            <w:vAlign w:val="center"/>
          </w:tcPr>
          <w:p w14:paraId="57AA6A7A" w14:textId="6AABA07C"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74B5D2BF" w14:textId="77777777" w:rsidTr="00D7056E">
        <w:trPr>
          <w:cantSplit/>
          <w:trHeight w:hRule="exact" w:val="516"/>
        </w:trPr>
        <w:tc>
          <w:tcPr>
            <w:tcW w:w="719" w:type="dxa"/>
            <w:shd w:val="clear" w:color="auto" w:fill="FFFFFF"/>
            <w:vAlign w:val="center"/>
          </w:tcPr>
          <w:p w14:paraId="5379FCA8"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10.4</w:t>
            </w:r>
          </w:p>
        </w:tc>
        <w:tc>
          <w:tcPr>
            <w:tcW w:w="10309" w:type="dxa"/>
            <w:tcBorders>
              <w:bottom w:val="single" w:sz="4" w:space="0" w:color="auto"/>
            </w:tcBorders>
            <w:shd w:val="clear" w:color="auto" w:fill="FFFFFF"/>
            <w:vAlign w:val="center"/>
          </w:tcPr>
          <w:p w14:paraId="09DE8D41" w14:textId="00DCD1E2" w:rsidR="00560EE0" w:rsidRDefault="00560EE0" w:rsidP="0014287C">
            <w:pPr>
              <w:spacing w:after="0" w:line="240" w:lineRule="auto"/>
              <w:ind w:left="132" w:right="-31"/>
              <w:rPr>
                <w:rFonts w:ascii="Times New Roman" w:hAnsi="Times New Roman"/>
                <w:sz w:val="20"/>
                <w:szCs w:val="20"/>
                <w:shd w:val="clear" w:color="auto" w:fill="FFFFFF"/>
              </w:rPr>
            </w:pPr>
            <w:r w:rsidRPr="00221D5E">
              <w:rPr>
                <w:rFonts w:ascii="Times New Roman" w:hAnsi="Times New Roman"/>
                <w:sz w:val="20"/>
                <w:szCs w:val="20"/>
              </w:rPr>
              <w:t xml:space="preserve">Расчистка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 xml:space="preserve">муниципального образования </w:t>
            </w:r>
            <w:r w:rsidR="006503AB">
              <w:t xml:space="preserve"> </w:t>
            </w:r>
            <w:r w:rsidR="006503AB" w:rsidRPr="006503AB">
              <w:rPr>
                <w:rFonts w:ascii="Times New Roman" w:hAnsi="Times New Roman"/>
                <w:sz w:val="20"/>
                <w:szCs w:val="20"/>
              </w:rPr>
              <w:t xml:space="preserve">Лебяженское городское поселение </w:t>
            </w:r>
            <w:r w:rsidRPr="00221D5E">
              <w:rPr>
                <w:rFonts w:ascii="Times New Roman" w:hAnsi="Times New Roman"/>
                <w:sz w:val="20"/>
                <w:szCs w:val="20"/>
              </w:rPr>
              <w:t>от снега в зимний период</w:t>
            </w:r>
          </w:p>
        </w:tc>
        <w:tc>
          <w:tcPr>
            <w:tcW w:w="1418" w:type="dxa"/>
            <w:vMerge/>
            <w:tcBorders>
              <w:bottom w:val="single" w:sz="4" w:space="0" w:color="auto"/>
            </w:tcBorders>
            <w:shd w:val="clear" w:color="auto" w:fill="FFFFFF"/>
            <w:vAlign w:val="center"/>
          </w:tcPr>
          <w:p w14:paraId="39DDB062" w14:textId="77777777" w:rsidR="00560EE0" w:rsidRDefault="00560EE0" w:rsidP="003110F4">
            <w:pPr>
              <w:spacing w:after="0" w:line="240" w:lineRule="auto"/>
              <w:ind w:right="-31"/>
              <w:jc w:val="center"/>
              <w:rPr>
                <w:rFonts w:ascii="Times New Roman" w:hAnsi="Times New Roman"/>
                <w:sz w:val="20"/>
                <w:szCs w:val="20"/>
              </w:rPr>
            </w:pPr>
          </w:p>
        </w:tc>
        <w:tc>
          <w:tcPr>
            <w:tcW w:w="2873" w:type="dxa"/>
            <w:tcBorders>
              <w:bottom w:val="single" w:sz="4" w:space="0" w:color="auto"/>
            </w:tcBorders>
            <w:shd w:val="clear" w:color="auto" w:fill="FFFFFF"/>
            <w:vAlign w:val="center"/>
          </w:tcPr>
          <w:p w14:paraId="08C47B2B" w14:textId="465F4E7B" w:rsidR="00560EE0" w:rsidRDefault="00E34208" w:rsidP="003110F4">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r>
      <w:tr w:rsidR="00560EE0" w:rsidRPr="00542CA9" w14:paraId="46C29BDA" w14:textId="77777777" w:rsidTr="00D7056E">
        <w:trPr>
          <w:cantSplit/>
          <w:trHeight w:hRule="exact" w:val="516"/>
        </w:trPr>
        <w:tc>
          <w:tcPr>
            <w:tcW w:w="719" w:type="dxa"/>
            <w:tcBorders>
              <w:right w:val="single" w:sz="4" w:space="0" w:color="auto"/>
            </w:tcBorders>
            <w:shd w:val="clear" w:color="auto" w:fill="FFFFFF"/>
            <w:vAlign w:val="center"/>
          </w:tcPr>
          <w:p w14:paraId="7E62D714" w14:textId="77777777"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11</w:t>
            </w:r>
          </w:p>
        </w:tc>
        <w:tc>
          <w:tcPr>
            <w:tcW w:w="10309" w:type="dxa"/>
            <w:tcBorders>
              <w:top w:val="single" w:sz="4" w:space="0" w:color="auto"/>
              <w:left w:val="single" w:sz="4" w:space="0" w:color="auto"/>
              <w:bottom w:val="single" w:sz="4" w:space="0" w:color="auto"/>
              <w:right w:val="single" w:sz="4" w:space="0" w:color="auto"/>
            </w:tcBorders>
            <w:shd w:val="clear" w:color="auto" w:fill="FFFFFF"/>
            <w:vAlign w:val="center"/>
          </w:tcPr>
          <w:p w14:paraId="30E21779" w14:textId="77777777" w:rsidR="00193042" w:rsidRDefault="00560EE0" w:rsidP="0014287C">
            <w:pPr>
              <w:spacing w:after="0" w:line="240" w:lineRule="auto"/>
              <w:ind w:left="132" w:right="-31"/>
              <w:rPr>
                <w:rFonts w:ascii="Times New Roman" w:hAnsi="Times New Roman"/>
                <w:sz w:val="20"/>
                <w:szCs w:val="20"/>
              </w:rPr>
            </w:pPr>
            <w:r w:rsidRPr="009A7B1E">
              <w:rPr>
                <w:rFonts w:ascii="Times New Roman" w:hAnsi="Times New Roman"/>
                <w:sz w:val="20"/>
                <w:szCs w:val="20"/>
              </w:rPr>
              <w:t xml:space="preserve">Проведение паспортизации и инвентаризации автомобильных дорог местного значения </w:t>
            </w:r>
          </w:p>
          <w:p w14:paraId="6CAB4483" w14:textId="0575BEC1" w:rsidR="00560EE0" w:rsidRPr="00221D5E" w:rsidRDefault="00560EE0" w:rsidP="0014287C">
            <w:pPr>
              <w:spacing w:after="0" w:line="240" w:lineRule="auto"/>
              <w:ind w:left="132" w:right="-31"/>
              <w:rPr>
                <w:rFonts w:ascii="Times New Roman" w:hAnsi="Times New Roman"/>
                <w:sz w:val="20"/>
                <w:szCs w:val="20"/>
              </w:rPr>
            </w:pPr>
            <w:r>
              <w:rPr>
                <w:rFonts w:ascii="Times New Roman" w:hAnsi="Times New Roman"/>
                <w:sz w:val="20"/>
                <w:szCs w:val="20"/>
              </w:rPr>
              <w:t xml:space="preserve">муниципального образования </w:t>
            </w:r>
            <w:r w:rsidR="006503AB">
              <w:t xml:space="preserve"> </w:t>
            </w:r>
            <w:r w:rsidR="006503AB" w:rsidRPr="006503AB">
              <w:rPr>
                <w:rFonts w:ascii="Times New Roman" w:hAnsi="Times New Roman"/>
                <w:sz w:val="20"/>
                <w:szCs w:val="20"/>
              </w:rPr>
              <w:t>Лебяженское городское поселение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704157" w14:textId="77777777" w:rsidR="00560EE0" w:rsidRDefault="00560EE0" w:rsidP="00560EE0">
            <w:pPr>
              <w:spacing w:after="0" w:line="240" w:lineRule="auto"/>
              <w:ind w:right="-31"/>
              <w:jc w:val="center"/>
              <w:rPr>
                <w:rFonts w:ascii="Times New Roman" w:hAnsi="Times New Roman"/>
                <w:sz w:val="20"/>
                <w:szCs w:val="20"/>
              </w:rPr>
            </w:pPr>
            <w:r>
              <w:rPr>
                <w:rFonts w:ascii="Times New Roman" w:hAnsi="Times New Roman"/>
                <w:sz w:val="20"/>
                <w:szCs w:val="20"/>
              </w:rPr>
              <w:t>МБ</w:t>
            </w:r>
            <w:r>
              <w:rPr>
                <w:rFonts w:ascii="Times New Roman" w:hAnsi="Times New Roman"/>
                <w:color w:val="101010"/>
                <w:sz w:val="20"/>
                <w:szCs w:val="20"/>
                <w:shd w:val="clear" w:color="auto" w:fill="FFFFFF"/>
              </w:rPr>
              <w:t xml:space="preserve"> </w:t>
            </w:r>
          </w:p>
        </w:tc>
        <w:tc>
          <w:tcPr>
            <w:tcW w:w="2873" w:type="dxa"/>
            <w:tcBorders>
              <w:top w:val="single" w:sz="4" w:space="0" w:color="auto"/>
              <w:left w:val="single" w:sz="4" w:space="0" w:color="auto"/>
              <w:bottom w:val="single" w:sz="4" w:space="0" w:color="auto"/>
              <w:right w:val="single" w:sz="4" w:space="0" w:color="auto"/>
            </w:tcBorders>
            <w:shd w:val="clear" w:color="auto" w:fill="FFFFFF"/>
            <w:vAlign w:val="center"/>
          </w:tcPr>
          <w:p w14:paraId="4A8761E0" w14:textId="77777777" w:rsidR="00560EE0" w:rsidRDefault="00560EE0" w:rsidP="003110F4">
            <w:pPr>
              <w:spacing w:after="0" w:line="240" w:lineRule="auto"/>
              <w:ind w:right="-31"/>
              <w:jc w:val="center"/>
              <w:rPr>
                <w:rFonts w:ascii="Times New Roman" w:hAnsi="Times New Roman"/>
                <w:sz w:val="20"/>
                <w:szCs w:val="20"/>
              </w:rPr>
            </w:pPr>
            <w:r>
              <w:rPr>
                <w:rFonts w:ascii="Times New Roman" w:hAnsi="Times New Roman"/>
                <w:sz w:val="20"/>
                <w:szCs w:val="20"/>
              </w:rPr>
              <w:t>38 шт</w:t>
            </w:r>
          </w:p>
        </w:tc>
      </w:tr>
    </w:tbl>
    <w:p w14:paraId="32E1D875" w14:textId="77777777" w:rsidR="00D27086" w:rsidRDefault="00D27086" w:rsidP="0068054A">
      <w:pPr>
        <w:spacing w:after="0" w:line="360" w:lineRule="auto"/>
        <w:ind w:left="-426" w:right="-142" w:firstLine="708"/>
        <w:jc w:val="both"/>
        <w:rPr>
          <w:rFonts w:ascii="Times New Roman" w:hAnsi="Times New Roman"/>
          <w:b/>
          <w:sz w:val="24"/>
          <w:szCs w:val="24"/>
        </w:rPr>
        <w:sectPr w:rsidR="00D27086" w:rsidSect="00E07D75">
          <w:pgSz w:w="16838" w:h="11906" w:orient="landscape"/>
          <w:pgMar w:top="1701" w:right="1134" w:bottom="567" w:left="1134" w:header="709" w:footer="709" w:gutter="0"/>
          <w:cols w:space="708"/>
          <w:docGrid w:linePitch="360"/>
        </w:sectPr>
      </w:pPr>
    </w:p>
    <w:p w14:paraId="1D39C750" w14:textId="54C60CF3" w:rsidR="006E6CD6" w:rsidRPr="00635AB2" w:rsidRDefault="001E6D12" w:rsidP="0014287C">
      <w:pPr>
        <w:pStyle w:val="5"/>
        <w:tabs>
          <w:tab w:val="clear" w:pos="1008"/>
          <w:tab w:val="num" w:pos="-142"/>
        </w:tabs>
        <w:spacing w:line="360" w:lineRule="auto"/>
        <w:ind w:left="0" w:firstLine="567"/>
        <w:jc w:val="both"/>
        <w:rPr>
          <w:lang w:val="ru-RU"/>
        </w:rPr>
      </w:pPr>
      <w:r w:rsidRPr="00635AB2">
        <w:rPr>
          <w:lang w:val="ru-RU"/>
        </w:rPr>
        <w:lastRenderedPageBreak/>
        <w:t>3</w:t>
      </w:r>
      <w:r w:rsidR="006E6CD6" w:rsidRPr="00635AB2">
        <w:rPr>
          <w:lang w:val="ru-RU"/>
        </w:rPr>
        <w:t xml:space="preserve">. </w:t>
      </w:r>
      <w:r w:rsidR="00E44C14" w:rsidRPr="00635AB2">
        <w:rPr>
          <w:lang w:val="ru-RU"/>
        </w:rPr>
        <w:t xml:space="preserve">ПРОГНОЗ ТРАНСПОРТНОГО СПРОСА ИЗМЕНЕНИЯ ОБЪЕМОВ </w:t>
      </w:r>
      <w:r w:rsidR="00257F0B" w:rsidRPr="00635AB2">
        <w:rPr>
          <w:lang w:val="ru-RU"/>
        </w:rPr>
        <w:t>И</w:t>
      </w:r>
      <w:r w:rsidR="00E44C14" w:rsidRPr="00635AB2">
        <w:rPr>
          <w:lang w:val="ru-RU"/>
        </w:rPr>
        <w:t xml:space="preserve"> ХАРАКТЕРА ПЕРЕДВИЖЕНИЯ НАСЕЛЕНИЯ И ПЕРЕВОЗОК ГРУЗОВ НА ТЕРРИТОРИИ </w:t>
      </w:r>
      <w:r w:rsidR="00257F0B" w:rsidRPr="00635AB2">
        <w:rPr>
          <w:lang w:val="ru-RU"/>
        </w:rPr>
        <w:t xml:space="preserve">МУНИЦИПАЛЬНОГО ОБРАЗОВАНИЯ </w:t>
      </w:r>
      <w:r w:rsidR="00D74366">
        <w:rPr>
          <w:lang w:val="ru-RU"/>
        </w:rPr>
        <w:t>Л</w:t>
      </w:r>
      <w:r w:rsidR="00D74366" w:rsidRPr="00D74366">
        <w:rPr>
          <w:lang w:val="ru-RU"/>
        </w:rPr>
        <w:t>ЕБЯЖЕНСКОЕ ГОРОДСКОЕ ПОСЕЛЕНИЕ</w:t>
      </w:r>
    </w:p>
    <w:p w14:paraId="4CA0147D" w14:textId="77777777" w:rsidR="006E6CD6" w:rsidRPr="006B7BAD" w:rsidRDefault="006E6CD6" w:rsidP="00BF01B8">
      <w:pPr>
        <w:spacing w:after="0" w:line="360" w:lineRule="auto"/>
        <w:ind w:left="-426" w:right="-1" w:firstLine="708"/>
        <w:jc w:val="both"/>
        <w:rPr>
          <w:rFonts w:ascii="Times New Roman" w:hAnsi="Times New Roman"/>
          <w:sz w:val="24"/>
          <w:szCs w:val="24"/>
        </w:rPr>
      </w:pPr>
    </w:p>
    <w:p w14:paraId="343EE3BD" w14:textId="11990262" w:rsidR="006E6CD6" w:rsidRPr="00635AB2" w:rsidRDefault="006E6CD6" w:rsidP="0014287C">
      <w:pPr>
        <w:pStyle w:val="5"/>
        <w:tabs>
          <w:tab w:val="clear" w:pos="1008"/>
          <w:tab w:val="num" w:pos="0"/>
        </w:tabs>
        <w:spacing w:after="240" w:line="360" w:lineRule="auto"/>
        <w:ind w:left="0" w:firstLine="567"/>
        <w:jc w:val="both"/>
        <w:rPr>
          <w:lang w:val="ru-RU"/>
        </w:rPr>
      </w:pPr>
      <w:r w:rsidRPr="00635AB2">
        <w:rPr>
          <w:lang w:val="ru-RU"/>
        </w:rPr>
        <w:t>3.1 Прогноз социально</w:t>
      </w:r>
      <w:r w:rsidR="00411091" w:rsidRPr="00635AB2">
        <w:rPr>
          <w:lang w:val="ru-RU"/>
        </w:rPr>
        <w:t>–</w:t>
      </w:r>
      <w:r w:rsidRPr="00635AB2">
        <w:rPr>
          <w:lang w:val="ru-RU"/>
        </w:rPr>
        <w:t xml:space="preserve">экономического и градостроительного развития </w:t>
      </w:r>
      <w:r w:rsidR="00257F0B" w:rsidRPr="00635AB2">
        <w:rPr>
          <w:lang w:val="ru-RU"/>
        </w:rPr>
        <w:t xml:space="preserve">муниципального образования </w:t>
      </w:r>
      <w:r w:rsidR="00D74366" w:rsidRPr="00D74366">
        <w:rPr>
          <w:lang w:val="ru-RU"/>
        </w:rPr>
        <w:t>Лебяженское городское поселение</w:t>
      </w:r>
    </w:p>
    <w:p w14:paraId="75896DF0" w14:textId="77777777" w:rsidR="002E6D5B" w:rsidRDefault="00C311B1"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 xml:space="preserve">В период реализации </w:t>
      </w:r>
      <w:r w:rsidR="005161BD" w:rsidRPr="002E6D5B">
        <w:rPr>
          <w:rFonts w:ascii="Times New Roman" w:hAnsi="Times New Roman"/>
          <w:sz w:val="24"/>
          <w:szCs w:val="24"/>
        </w:rPr>
        <w:t>п</w:t>
      </w:r>
      <w:r w:rsidRPr="002E6D5B">
        <w:rPr>
          <w:rFonts w:ascii="Times New Roman" w:hAnsi="Times New Roman"/>
          <w:sz w:val="24"/>
          <w:szCs w:val="24"/>
        </w:rPr>
        <w:t>рограммы прогнозируется тенденция небольшого роста численности населения. О</w:t>
      </w:r>
      <w:r w:rsidR="007D5D9E" w:rsidRPr="002E6D5B">
        <w:rPr>
          <w:rFonts w:ascii="Times New Roman" w:hAnsi="Times New Roman"/>
          <w:sz w:val="24"/>
          <w:szCs w:val="24"/>
        </w:rPr>
        <w:t>б</w:t>
      </w:r>
      <w:r w:rsidRPr="002E6D5B">
        <w:rPr>
          <w:rFonts w:ascii="Times New Roman" w:hAnsi="Times New Roman"/>
          <w:sz w:val="24"/>
          <w:szCs w:val="24"/>
        </w:rPr>
        <w:t>у</w:t>
      </w:r>
      <w:r w:rsidR="007D5D9E" w:rsidRPr="002E6D5B">
        <w:rPr>
          <w:rFonts w:ascii="Times New Roman" w:hAnsi="Times New Roman"/>
          <w:sz w:val="24"/>
          <w:szCs w:val="24"/>
        </w:rPr>
        <w:t>с</w:t>
      </w:r>
      <w:r w:rsidRPr="002E6D5B">
        <w:rPr>
          <w:rFonts w:ascii="Times New Roman" w:hAnsi="Times New Roman"/>
          <w:sz w:val="24"/>
          <w:szCs w:val="24"/>
        </w:rPr>
        <w:t>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ес</w:t>
      </w:r>
      <w:r w:rsidR="001C515E" w:rsidRPr="002E6D5B">
        <w:rPr>
          <w:rFonts w:ascii="Times New Roman" w:hAnsi="Times New Roman"/>
          <w:sz w:val="24"/>
          <w:szCs w:val="24"/>
        </w:rPr>
        <w:t>тественного прироста населения.</w:t>
      </w:r>
    </w:p>
    <w:p w14:paraId="66D348D1" w14:textId="09DCC54A" w:rsidR="0061788F" w:rsidRPr="002E6D5B" w:rsidRDefault="0061788F" w:rsidP="002E6D5B">
      <w:pPr>
        <w:spacing w:after="0" w:line="360" w:lineRule="auto"/>
        <w:ind w:right="-1" w:firstLine="567"/>
        <w:jc w:val="both"/>
        <w:rPr>
          <w:rFonts w:ascii="Times New Roman" w:hAnsi="Times New Roman"/>
          <w:sz w:val="24"/>
          <w:szCs w:val="24"/>
        </w:rPr>
      </w:pPr>
      <w:r w:rsidRPr="002E6D5B">
        <w:rPr>
          <w:rFonts w:ascii="Times New Roman" w:hAnsi="Times New Roman"/>
          <w:sz w:val="24"/>
          <w:szCs w:val="24"/>
        </w:rPr>
        <w:t>Увеличение рождаемости предполагается за с</w:t>
      </w:r>
      <w:r w:rsidR="001C515E" w:rsidRPr="002E6D5B">
        <w:rPr>
          <w:rFonts w:ascii="Times New Roman" w:hAnsi="Times New Roman"/>
          <w:sz w:val="24"/>
          <w:szCs w:val="24"/>
        </w:rPr>
        <w:t>чет:</w:t>
      </w:r>
    </w:p>
    <w:p w14:paraId="529D5650" w14:textId="77777777"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w:t>
      </w:r>
      <w:r w:rsidR="001C515E" w:rsidRPr="002E6D5B">
        <w:rPr>
          <w:rFonts w:ascii="Times New Roman" w:hAnsi="Times New Roman"/>
          <w:sz w:val="24"/>
          <w:szCs w:val="24"/>
        </w:rPr>
        <w:t>опительной части пенсии матери;</w:t>
      </w:r>
    </w:p>
    <w:p w14:paraId="7905137A" w14:textId="77777777" w:rsidR="0061788F" w:rsidRPr="002E6D5B"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улучшение оказания медпомощи беременным женщинам во время родов и диспансерного наблюдения ребенк</w:t>
      </w:r>
      <w:r w:rsidR="001C515E" w:rsidRPr="002E6D5B">
        <w:rPr>
          <w:rFonts w:ascii="Times New Roman" w:hAnsi="Times New Roman"/>
          <w:sz w:val="24"/>
          <w:szCs w:val="24"/>
        </w:rPr>
        <w:t>а в течение первого года жизни;</w:t>
      </w:r>
    </w:p>
    <w:p w14:paraId="52C9160C" w14:textId="77777777" w:rsidR="0061788F" w:rsidRPr="006B7BAD" w:rsidRDefault="0061788F" w:rsidP="00D7056E">
      <w:pPr>
        <w:spacing w:after="0" w:line="360" w:lineRule="auto"/>
        <w:ind w:right="-1"/>
        <w:jc w:val="both"/>
        <w:rPr>
          <w:rFonts w:ascii="Times New Roman" w:hAnsi="Times New Roman"/>
          <w:sz w:val="24"/>
          <w:szCs w:val="24"/>
        </w:rPr>
      </w:pPr>
      <w:r w:rsidRPr="002E6D5B">
        <w:rPr>
          <w:rFonts w:ascii="Times New Roman" w:hAnsi="Times New Roman"/>
          <w:sz w:val="24"/>
          <w:szCs w:val="24"/>
        </w:rPr>
        <w:t>–</w:t>
      </w:r>
      <w:r w:rsidRPr="002E6D5B">
        <w:rPr>
          <w:rFonts w:ascii="Times New Roman" w:hAnsi="Times New Roman"/>
          <w:sz w:val="24"/>
          <w:szCs w:val="24"/>
          <w:shd w:val="clear" w:color="auto" w:fill="FFFFFF"/>
        </w:rPr>
        <w:t xml:space="preserve"> </w:t>
      </w:r>
      <w:r w:rsidRPr="002E6D5B">
        <w:rPr>
          <w:rFonts w:ascii="Times New Roman" w:hAnsi="Times New Roman"/>
          <w:sz w:val="24"/>
          <w:szCs w:val="24"/>
        </w:rPr>
        <w:t>усиления материальной по</w:t>
      </w:r>
      <w:r w:rsidR="001C515E" w:rsidRPr="002E6D5B">
        <w:rPr>
          <w:rFonts w:ascii="Times New Roman" w:hAnsi="Times New Roman"/>
          <w:sz w:val="24"/>
          <w:szCs w:val="24"/>
        </w:rPr>
        <w:t>ддержки граждан, имеющих детей.</w:t>
      </w:r>
    </w:p>
    <w:p w14:paraId="54BBD5FF" w14:textId="77777777" w:rsidR="002E6D5B" w:rsidRDefault="0061788F"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Одним из наиболее важных факторов, который окажет влияние на увеличение численности населения,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14:paraId="2199BE2B" w14:textId="149C8C37" w:rsidR="006E6CD6" w:rsidRPr="006B7BAD" w:rsidRDefault="006E6CD6" w:rsidP="002E6D5B">
      <w:pPr>
        <w:spacing w:after="0" w:line="360" w:lineRule="auto"/>
        <w:ind w:right="-1" w:firstLine="708"/>
        <w:jc w:val="both"/>
        <w:rPr>
          <w:rFonts w:ascii="Times New Roman" w:hAnsi="Times New Roman"/>
          <w:sz w:val="24"/>
          <w:szCs w:val="24"/>
        </w:rPr>
      </w:pPr>
      <w:r w:rsidRPr="006B7BAD">
        <w:rPr>
          <w:rFonts w:ascii="Times New Roman" w:hAnsi="Times New Roman"/>
          <w:sz w:val="24"/>
          <w:szCs w:val="24"/>
        </w:rPr>
        <w:t xml:space="preserve">При анализе показателей </w:t>
      </w:r>
      <w:r w:rsidR="00C311B1" w:rsidRPr="006B7BAD">
        <w:rPr>
          <w:rFonts w:ascii="Times New Roman" w:hAnsi="Times New Roman"/>
          <w:sz w:val="24"/>
          <w:szCs w:val="24"/>
        </w:rPr>
        <w:t>нынешнего</w:t>
      </w:r>
      <w:r w:rsidRPr="006B7BAD">
        <w:rPr>
          <w:rFonts w:ascii="Times New Roman" w:hAnsi="Times New Roman"/>
          <w:sz w:val="24"/>
          <w:szCs w:val="24"/>
        </w:rPr>
        <w:t xml:space="preserve"> уровня социально-экономического и градостроительного развития П</w:t>
      </w:r>
      <w:r w:rsidR="001C515E" w:rsidRPr="006B7BAD">
        <w:rPr>
          <w:rFonts w:ascii="Times New Roman" w:hAnsi="Times New Roman"/>
          <w:sz w:val="24"/>
          <w:szCs w:val="24"/>
        </w:rPr>
        <w:t>оселения, отмечается следующее:</w:t>
      </w:r>
    </w:p>
    <w:p w14:paraId="22214BEB" w14:textId="61BF7CFD" w:rsidR="00C311B1" w:rsidRPr="006B7BAD" w:rsidRDefault="00411091" w:rsidP="00D7056E">
      <w:pPr>
        <w:spacing w:after="0" w:line="360" w:lineRule="auto"/>
        <w:ind w:right="-1"/>
        <w:jc w:val="both"/>
        <w:rPr>
          <w:rFonts w:ascii="Times New Roman" w:hAnsi="Times New Roman"/>
          <w:sz w:val="24"/>
          <w:szCs w:val="24"/>
          <w:shd w:val="clear" w:color="auto" w:fill="FFFFFF"/>
        </w:rPr>
      </w:pPr>
      <w:r w:rsidRPr="006B7BAD">
        <w:rPr>
          <w:rFonts w:ascii="Times New Roman" w:hAnsi="Times New Roman"/>
          <w:sz w:val="24"/>
          <w:szCs w:val="24"/>
        </w:rPr>
        <w:t>–</w:t>
      </w:r>
      <w:r w:rsidR="00FC3B6B" w:rsidRPr="006B7BAD">
        <w:rPr>
          <w:rFonts w:ascii="Times New Roman" w:hAnsi="Times New Roman"/>
          <w:sz w:val="24"/>
          <w:szCs w:val="24"/>
          <w:shd w:val="clear" w:color="auto" w:fill="FFFFFF"/>
        </w:rPr>
        <w:t xml:space="preserve"> </w:t>
      </w:r>
      <w:r w:rsidR="00C311B1" w:rsidRPr="006B7BAD">
        <w:rPr>
          <w:rFonts w:ascii="Times New Roman" w:hAnsi="Times New Roman"/>
          <w:sz w:val="24"/>
          <w:szCs w:val="24"/>
          <w:shd w:val="clear" w:color="auto" w:fill="FFFFFF"/>
        </w:rPr>
        <w:t xml:space="preserve">на территории </w:t>
      </w:r>
      <w:r w:rsidR="002E6D5B">
        <w:rPr>
          <w:rFonts w:ascii="Times New Roman" w:hAnsi="Times New Roman"/>
          <w:spacing w:val="2"/>
          <w:sz w:val="24"/>
          <w:szCs w:val="24"/>
          <w:shd w:val="clear" w:color="auto" w:fill="FFFFFF"/>
        </w:rPr>
        <w:t>Лебяженское городское поселение</w:t>
      </w:r>
      <w:r w:rsidR="002E6D5B" w:rsidRPr="006B7BAD">
        <w:rPr>
          <w:rFonts w:ascii="Times New Roman" w:hAnsi="Times New Roman"/>
          <w:sz w:val="24"/>
          <w:szCs w:val="24"/>
          <w:shd w:val="clear" w:color="auto" w:fill="FFFFFF"/>
        </w:rPr>
        <w:t xml:space="preserve"> </w:t>
      </w:r>
      <w:r w:rsidRPr="006B7BAD">
        <w:rPr>
          <w:rFonts w:ascii="Times New Roman" w:hAnsi="Times New Roman"/>
          <w:sz w:val="24"/>
          <w:szCs w:val="24"/>
          <w:shd w:val="clear" w:color="auto" w:fill="FFFFFF"/>
        </w:rPr>
        <w:t xml:space="preserve">площадью </w:t>
      </w:r>
      <w:r w:rsidR="002E6D5B">
        <w:rPr>
          <w:rFonts w:ascii="Times New Roman" w:hAnsi="Times New Roman"/>
          <w:sz w:val="24"/>
          <w:szCs w:val="24"/>
          <w:shd w:val="clear" w:color="auto" w:fill="FFFFFF"/>
        </w:rPr>
        <w:t xml:space="preserve">        </w:t>
      </w:r>
      <w:r w:rsidRPr="006B7BAD">
        <w:rPr>
          <w:rFonts w:ascii="Times New Roman" w:hAnsi="Times New Roman"/>
          <w:sz w:val="24"/>
          <w:szCs w:val="24"/>
          <w:shd w:val="clear" w:color="auto" w:fill="FFFFFF"/>
        </w:rPr>
        <w:t xml:space="preserve">, расположено </w:t>
      </w:r>
      <w:r w:rsidR="00C311B1" w:rsidRPr="006B7BAD">
        <w:rPr>
          <w:rFonts w:ascii="Times New Roman" w:hAnsi="Times New Roman"/>
          <w:sz w:val="24"/>
          <w:szCs w:val="24"/>
          <w:shd w:val="clear" w:color="auto" w:fill="FFFFFF"/>
        </w:rPr>
        <w:t>1</w:t>
      </w:r>
      <w:r w:rsidR="00C75872">
        <w:rPr>
          <w:rFonts w:ascii="Times New Roman" w:hAnsi="Times New Roman"/>
          <w:sz w:val="24"/>
          <w:szCs w:val="24"/>
          <w:shd w:val="clear" w:color="auto" w:fill="FFFFFF"/>
        </w:rPr>
        <w:t>0</w:t>
      </w:r>
      <w:r w:rsidR="00C311B1" w:rsidRPr="006B7BAD">
        <w:rPr>
          <w:rFonts w:ascii="Times New Roman" w:hAnsi="Times New Roman"/>
          <w:sz w:val="24"/>
          <w:szCs w:val="24"/>
          <w:shd w:val="clear" w:color="auto" w:fill="FFFFFF"/>
        </w:rPr>
        <w:t xml:space="preserve"> населенных пунктов, в которых проживают </w:t>
      </w:r>
      <w:r w:rsidR="00C75872">
        <w:rPr>
          <w:rFonts w:ascii="Times New Roman" w:hAnsi="Times New Roman"/>
          <w:sz w:val="24"/>
          <w:szCs w:val="24"/>
          <w:shd w:val="clear" w:color="auto" w:fill="FFFFFF"/>
        </w:rPr>
        <w:t>4495</w:t>
      </w:r>
      <w:r w:rsidR="00C311B1" w:rsidRPr="006B7BAD">
        <w:rPr>
          <w:rFonts w:ascii="Times New Roman" w:hAnsi="Times New Roman"/>
          <w:sz w:val="24"/>
          <w:szCs w:val="24"/>
          <w:shd w:val="clear" w:color="auto" w:fill="FFFFFF"/>
        </w:rPr>
        <w:t xml:space="preserve"> человек</w:t>
      </w:r>
      <w:r w:rsidR="001C4952" w:rsidRPr="006B7BAD">
        <w:rPr>
          <w:rFonts w:ascii="Times New Roman" w:hAnsi="Times New Roman"/>
          <w:sz w:val="24"/>
          <w:szCs w:val="24"/>
          <w:shd w:val="clear" w:color="auto" w:fill="FFFFFF"/>
        </w:rPr>
        <w:t>,</w:t>
      </w:r>
    </w:p>
    <w:p w14:paraId="726A371B" w14:textId="77777777" w:rsidR="00411091" w:rsidRPr="006B7BAD" w:rsidRDefault="00411091"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001C4952" w:rsidRPr="006B7BAD">
        <w:rPr>
          <w:rFonts w:ascii="Times New Roman" w:hAnsi="Times New Roman"/>
          <w:sz w:val="24"/>
          <w:szCs w:val="24"/>
        </w:rPr>
        <w:t xml:space="preserve"> </w:t>
      </w:r>
      <w:r w:rsidR="006E6CD6" w:rsidRPr="006B7BAD">
        <w:rPr>
          <w:rFonts w:ascii="Times New Roman" w:hAnsi="Times New Roman"/>
          <w:sz w:val="24"/>
          <w:szCs w:val="24"/>
        </w:rPr>
        <w:t xml:space="preserve">наличие </w:t>
      </w:r>
      <w:r w:rsidR="001C4952" w:rsidRPr="006B7BAD">
        <w:rPr>
          <w:rFonts w:ascii="Times New Roman" w:hAnsi="Times New Roman"/>
          <w:sz w:val="24"/>
          <w:szCs w:val="24"/>
        </w:rPr>
        <w:t xml:space="preserve">предприятий и </w:t>
      </w:r>
      <w:r w:rsidR="006E6CD6" w:rsidRPr="006B7BAD">
        <w:rPr>
          <w:rFonts w:ascii="Times New Roman" w:hAnsi="Times New Roman"/>
          <w:sz w:val="24"/>
          <w:szCs w:val="24"/>
        </w:rPr>
        <w:t>трудовых ресурсов позволяет о</w:t>
      </w:r>
      <w:r w:rsidR="001C4952" w:rsidRPr="006B7BAD">
        <w:rPr>
          <w:rFonts w:ascii="Times New Roman" w:hAnsi="Times New Roman"/>
          <w:sz w:val="24"/>
          <w:szCs w:val="24"/>
        </w:rPr>
        <w:t xml:space="preserve">беспечить потребности населения, </w:t>
      </w:r>
    </w:p>
    <w:p w14:paraId="6FD1049C" w14:textId="0055C4DD" w:rsidR="00411091" w:rsidRPr="006B7BAD" w:rsidRDefault="00FC3B6B"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411091" w:rsidRPr="006B7BAD">
        <w:rPr>
          <w:rFonts w:ascii="Times New Roman" w:hAnsi="Times New Roman"/>
          <w:sz w:val="24"/>
          <w:szCs w:val="24"/>
        </w:rPr>
        <w:t>В</w:t>
      </w:r>
      <w:r w:rsidR="006E6CD6" w:rsidRPr="006B7BAD">
        <w:rPr>
          <w:rFonts w:ascii="Times New Roman" w:hAnsi="Times New Roman"/>
          <w:sz w:val="24"/>
          <w:szCs w:val="24"/>
        </w:rPr>
        <w:t xml:space="preserve"> настоящее время</w:t>
      </w:r>
      <w:r w:rsidR="00C311B1" w:rsidRPr="006B7BAD">
        <w:rPr>
          <w:rFonts w:ascii="Times New Roman" w:hAnsi="Times New Roman"/>
          <w:sz w:val="24"/>
          <w:szCs w:val="24"/>
        </w:rPr>
        <w:t xml:space="preserve"> </w:t>
      </w:r>
      <w:r w:rsidR="003F5FE3" w:rsidRPr="006B7BAD">
        <w:rPr>
          <w:rFonts w:ascii="Times New Roman" w:hAnsi="Times New Roman"/>
          <w:sz w:val="24"/>
          <w:szCs w:val="24"/>
        </w:rPr>
        <w:t xml:space="preserve">жилищный фонд муниципального образования </w:t>
      </w:r>
      <w:r w:rsidR="002E6D5B">
        <w:rPr>
          <w:rFonts w:ascii="Times New Roman" w:hAnsi="Times New Roman"/>
          <w:spacing w:val="2"/>
          <w:sz w:val="24"/>
          <w:szCs w:val="24"/>
          <w:shd w:val="clear" w:color="auto" w:fill="FFFFFF"/>
        </w:rPr>
        <w:t xml:space="preserve">Лебяженское городское поселение </w:t>
      </w:r>
      <w:r w:rsidR="0013518F">
        <w:rPr>
          <w:rFonts w:ascii="Times New Roman" w:hAnsi="Times New Roman"/>
          <w:sz w:val="24"/>
          <w:szCs w:val="24"/>
        </w:rPr>
        <w:t xml:space="preserve"> составляет</w:t>
      </w:r>
      <w:r w:rsidR="00C311B1" w:rsidRPr="006B7BAD">
        <w:rPr>
          <w:rFonts w:ascii="Times New Roman" w:hAnsi="Times New Roman"/>
          <w:sz w:val="24"/>
          <w:szCs w:val="24"/>
        </w:rPr>
        <w:t xml:space="preserve"> </w:t>
      </w:r>
      <w:r w:rsidR="002E6D5B">
        <w:rPr>
          <w:rFonts w:ascii="Times New Roman" w:hAnsi="Times New Roman"/>
          <w:sz w:val="24"/>
          <w:szCs w:val="24"/>
        </w:rPr>
        <w:t xml:space="preserve">          </w:t>
      </w:r>
      <w:r w:rsidR="006E6CD6" w:rsidRPr="006B7BAD">
        <w:rPr>
          <w:rFonts w:ascii="Times New Roman" w:hAnsi="Times New Roman"/>
          <w:sz w:val="24"/>
          <w:szCs w:val="24"/>
        </w:rPr>
        <w:t xml:space="preserve">, в том числе </w:t>
      </w:r>
      <w:r w:rsidR="002E6D5B">
        <w:rPr>
          <w:rFonts w:ascii="Times New Roman" w:hAnsi="Times New Roman"/>
          <w:sz w:val="24"/>
          <w:szCs w:val="24"/>
        </w:rPr>
        <w:t xml:space="preserve">         </w:t>
      </w:r>
      <w:r w:rsidR="006E6CD6" w:rsidRPr="006B7BAD">
        <w:rPr>
          <w:rFonts w:ascii="Times New Roman" w:hAnsi="Times New Roman"/>
          <w:sz w:val="24"/>
          <w:szCs w:val="24"/>
        </w:rPr>
        <w:t xml:space="preserve"> </w:t>
      </w:r>
      <w:r w:rsidR="00D810FC" w:rsidRPr="006B7BAD">
        <w:rPr>
          <w:rFonts w:ascii="Times New Roman" w:hAnsi="Times New Roman"/>
          <w:sz w:val="24"/>
          <w:szCs w:val="24"/>
        </w:rPr>
        <w:t>–</w:t>
      </w:r>
      <w:r w:rsidR="00D810FC" w:rsidRPr="006B7BAD">
        <w:rPr>
          <w:rFonts w:ascii="Times New Roman" w:hAnsi="Times New Roman"/>
          <w:sz w:val="24"/>
          <w:szCs w:val="24"/>
          <w:shd w:val="clear" w:color="auto" w:fill="FFFFFF"/>
        </w:rPr>
        <w:t xml:space="preserve"> </w:t>
      </w:r>
      <w:r w:rsidR="00C34CB7" w:rsidRPr="006B7BAD">
        <w:rPr>
          <w:rFonts w:ascii="Times New Roman" w:hAnsi="Times New Roman"/>
          <w:sz w:val="24"/>
          <w:szCs w:val="24"/>
        </w:rPr>
        <w:t>индивидуальный</w:t>
      </w:r>
      <w:r w:rsidR="006E6CD6" w:rsidRPr="006B7BAD">
        <w:rPr>
          <w:rFonts w:ascii="Times New Roman" w:hAnsi="Times New Roman"/>
          <w:sz w:val="24"/>
          <w:szCs w:val="24"/>
        </w:rPr>
        <w:t xml:space="preserve"> жилой фонд:</w:t>
      </w:r>
    </w:p>
    <w:p w14:paraId="40AAD3FA" w14:textId="33F740A3" w:rsidR="006E6CD6" w:rsidRPr="006B7BAD" w:rsidRDefault="006E6CD6" w:rsidP="00D7056E">
      <w:pPr>
        <w:spacing w:after="0" w:line="360" w:lineRule="auto"/>
        <w:ind w:right="-1"/>
        <w:jc w:val="both"/>
        <w:rPr>
          <w:rFonts w:ascii="Times New Roman" w:hAnsi="Times New Roman"/>
          <w:sz w:val="24"/>
          <w:szCs w:val="24"/>
        </w:rPr>
      </w:pPr>
      <w:r w:rsidRPr="006B7BAD">
        <w:rPr>
          <w:rFonts w:ascii="Times New Roman" w:hAnsi="Times New Roman"/>
          <w:sz w:val="24"/>
          <w:szCs w:val="24"/>
        </w:rPr>
        <w:t xml:space="preserve">Генеральным планом </w:t>
      </w:r>
      <w:r w:rsidR="00417A74" w:rsidRPr="006B7BAD">
        <w:rPr>
          <w:rFonts w:ascii="Times New Roman" w:hAnsi="Times New Roman"/>
          <w:sz w:val="24"/>
          <w:szCs w:val="24"/>
        </w:rPr>
        <w:t xml:space="preserve">предусматривается развитие жилого фонда </w:t>
      </w:r>
      <w:r w:rsidR="002E6D5B">
        <w:rPr>
          <w:rFonts w:ascii="Times New Roman" w:hAnsi="Times New Roman"/>
          <w:spacing w:val="2"/>
          <w:sz w:val="24"/>
          <w:szCs w:val="24"/>
          <w:shd w:val="clear" w:color="auto" w:fill="FFFFFF"/>
        </w:rPr>
        <w:t>муниципального образования Лебяженское городское поселение</w:t>
      </w:r>
      <w:r w:rsidR="00417A74" w:rsidRPr="006B7BAD">
        <w:rPr>
          <w:rFonts w:ascii="Times New Roman" w:hAnsi="Times New Roman"/>
          <w:sz w:val="24"/>
          <w:szCs w:val="24"/>
        </w:rPr>
        <w:t>:</w:t>
      </w:r>
    </w:p>
    <w:p w14:paraId="00AA3D95" w14:textId="77777777" w:rsidR="00C75872" w:rsidRDefault="0013518F" w:rsidP="00C75872">
      <w:pPr>
        <w:pStyle w:val="110"/>
        <w:spacing w:after="0" w:line="360" w:lineRule="auto"/>
        <w:ind w:left="0" w:right="-1"/>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данным генерального плана</w:t>
      </w:r>
      <w:r w:rsidR="00C114C5">
        <w:rPr>
          <w:rFonts w:ascii="Times New Roman" w:hAnsi="Times New Roman" w:cs="Times New Roman"/>
          <w:color w:val="000000"/>
          <w:sz w:val="24"/>
          <w:szCs w:val="24"/>
        </w:rPr>
        <w:t xml:space="preserve"> </w:t>
      </w:r>
      <w:r w:rsidR="00C114C5" w:rsidRPr="006B7BAD">
        <w:rPr>
          <w:rFonts w:ascii="Times New Roman" w:hAnsi="Times New Roman"/>
          <w:sz w:val="24"/>
          <w:szCs w:val="24"/>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00C64DC7">
        <w:rPr>
          <w:rFonts w:ascii="Times New Roman" w:hAnsi="Times New Roman"/>
          <w:sz w:val="24"/>
          <w:szCs w:val="24"/>
        </w:rPr>
        <w:t xml:space="preserve"> прогнозируется увеличение</w:t>
      </w:r>
      <w:r w:rsidR="00C114C5">
        <w:rPr>
          <w:rFonts w:ascii="Times New Roman" w:hAnsi="Times New Roman"/>
          <w:sz w:val="24"/>
          <w:szCs w:val="24"/>
        </w:rPr>
        <w:t xml:space="preserve"> п</w:t>
      </w:r>
      <w:r w:rsidR="00FA30E4" w:rsidRPr="006B7BAD">
        <w:rPr>
          <w:rFonts w:ascii="Times New Roman" w:hAnsi="Times New Roman" w:cs="Times New Roman"/>
          <w:color w:val="000000"/>
          <w:sz w:val="24"/>
          <w:szCs w:val="24"/>
        </w:rPr>
        <w:t>лощад</w:t>
      </w:r>
      <w:r w:rsidR="00C64DC7">
        <w:rPr>
          <w:rFonts w:ascii="Times New Roman" w:hAnsi="Times New Roman" w:cs="Times New Roman"/>
          <w:color w:val="000000"/>
          <w:sz w:val="24"/>
          <w:szCs w:val="24"/>
        </w:rPr>
        <w:t>и</w:t>
      </w:r>
      <w:r w:rsidR="00FA30E4" w:rsidRPr="006B7BAD">
        <w:rPr>
          <w:rFonts w:ascii="Times New Roman" w:hAnsi="Times New Roman" w:cs="Times New Roman"/>
          <w:color w:val="000000"/>
          <w:sz w:val="24"/>
          <w:szCs w:val="24"/>
        </w:rPr>
        <w:t xml:space="preserve"> жилой зоны </w:t>
      </w:r>
      <w:r w:rsidR="006E6CD6" w:rsidRPr="006B7BAD">
        <w:rPr>
          <w:rFonts w:ascii="Times New Roman" w:hAnsi="Times New Roman" w:cs="Times New Roman"/>
          <w:color w:val="000000"/>
          <w:sz w:val="24"/>
          <w:szCs w:val="24"/>
        </w:rPr>
        <w:t>к 203</w:t>
      </w:r>
      <w:r w:rsidR="00FA30E4" w:rsidRPr="006B7BAD">
        <w:rPr>
          <w:rFonts w:ascii="Times New Roman" w:hAnsi="Times New Roman" w:cs="Times New Roman"/>
          <w:color w:val="000000"/>
          <w:sz w:val="24"/>
          <w:szCs w:val="24"/>
        </w:rPr>
        <w:t>2</w:t>
      </w:r>
      <w:r w:rsidR="006E6CD6" w:rsidRPr="006B7BAD">
        <w:rPr>
          <w:rFonts w:ascii="Times New Roman" w:hAnsi="Times New Roman" w:cs="Times New Roman"/>
          <w:color w:val="000000"/>
          <w:sz w:val="24"/>
          <w:szCs w:val="24"/>
        </w:rPr>
        <w:t xml:space="preserve"> году </w:t>
      </w:r>
      <w:r>
        <w:rPr>
          <w:rFonts w:ascii="Times New Roman" w:hAnsi="Times New Roman" w:cs="Times New Roman"/>
          <w:color w:val="000000"/>
          <w:sz w:val="24"/>
          <w:szCs w:val="24"/>
        </w:rPr>
        <w:t>на</w:t>
      </w:r>
      <w:r w:rsidR="00C75872">
        <w:rPr>
          <w:rFonts w:ascii="Times New Roman" w:hAnsi="Times New Roman" w:cs="Times New Roman"/>
          <w:color w:val="000000"/>
          <w:sz w:val="24"/>
          <w:szCs w:val="24"/>
        </w:rPr>
        <w:t xml:space="preserve">     </w:t>
      </w:r>
      <w:r w:rsidR="00FA30E4" w:rsidRPr="006B7BAD">
        <w:rPr>
          <w:rFonts w:ascii="Times New Roman" w:hAnsi="Times New Roman" w:cs="Times New Roman"/>
          <w:color w:val="000000"/>
          <w:sz w:val="24"/>
          <w:szCs w:val="24"/>
        </w:rPr>
        <w:t>.</w:t>
      </w:r>
    </w:p>
    <w:p w14:paraId="3DC8F653" w14:textId="28272459" w:rsidR="006E6CD6" w:rsidRPr="00C75872" w:rsidRDefault="006E6CD6" w:rsidP="00C75872">
      <w:pPr>
        <w:pStyle w:val="110"/>
        <w:spacing w:after="0" w:line="360" w:lineRule="auto"/>
        <w:ind w:left="0" w:right="-1" w:firstLine="708"/>
        <w:jc w:val="both"/>
        <w:rPr>
          <w:rFonts w:ascii="Times New Roman" w:hAnsi="Times New Roman" w:cs="Times New Roman"/>
          <w:color w:val="000000"/>
          <w:sz w:val="24"/>
          <w:szCs w:val="24"/>
        </w:rPr>
      </w:pPr>
      <w:r w:rsidRPr="006B7BAD">
        <w:rPr>
          <w:rFonts w:ascii="Times New Roman" w:hAnsi="Times New Roman"/>
          <w:sz w:val="24"/>
          <w:szCs w:val="24"/>
        </w:rPr>
        <w:lastRenderedPageBreak/>
        <w:t xml:space="preserve">Устойчивое экономическое развитие </w:t>
      </w:r>
      <w:r w:rsidR="00D0505F">
        <w:rPr>
          <w:rFonts w:ascii="Times New Roman" w:hAnsi="Times New Roman"/>
          <w:spacing w:val="2"/>
          <w:sz w:val="24"/>
          <w:szCs w:val="24"/>
          <w:shd w:val="clear" w:color="auto" w:fill="FFFFFF"/>
        </w:rPr>
        <w:t xml:space="preserve">муниципального образования </w:t>
      </w:r>
      <w:r w:rsidR="002E6D5B">
        <w:rPr>
          <w:rFonts w:ascii="Times New Roman" w:hAnsi="Times New Roman"/>
          <w:spacing w:val="2"/>
          <w:sz w:val="24"/>
          <w:szCs w:val="24"/>
          <w:shd w:val="clear" w:color="auto" w:fill="FFFFFF"/>
        </w:rPr>
        <w:t>Лебяженское городское поселение</w:t>
      </w:r>
      <w:r w:rsidRPr="006B7BAD">
        <w:rPr>
          <w:rFonts w:ascii="Times New Roman" w:hAnsi="Times New Roman"/>
          <w:sz w:val="24"/>
          <w:szCs w:val="24"/>
        </w:rPr>
        <w:t>, в перспективе, может быть достигнуто за счет развития малого предпринимательства.</w:t>
      </w:r>
    </w:p>
    <w:p w14:paraId="619E9ED9" w14:textId="77777777" w:rsidR="006E6CD6" w:rsidRPr="006B7BAD" w:rsidRDefault="006E6CD6" w:rsidP="00C75872">
      <w:pPr>
        <w:spacing w:line="360" w:lineRule="auto"/>
        <w:ind w:right="-1" w:firstLine="567"/>
        <w:jc w:val="both"/>
        <w:rPr>
          <w:rFonts w:ascii="Times New Roman" w:hAnsi="Times New Roman"/>
          <w:sz w:val="24"/>
          <w:szCs w:val="24"/>
        </w:rPr>
      </w:pPr>
      <w:r w:rsidRPr="006B7BAD">
        <w:rPr>
          <w:rFonts w:ascii="Times New Roman" w:hAnsi="Times New Roman"/>
          <w:sz w:val="24"/>
          <w:szCs w:val="24"/>
        </w:rPr>
        <w:t>Одним из важных направлений специализации экономики посел</w:t>
      </w:r>
      <w:r w:rsidR="00C635D1" w:rsidRPr="006B7BAD">
        <w:rPr>
          <w:rFonts w:ascii="Times New Roman" w:hAnsi="Times New Roman"/>
          <w:sz w:val="24"/>
          <w:szCs w:val="24"/>
        </w:rPr>
        <w:t>ения является</w:t>
      </w:r>
      <w:r w:rsidR="00B7134A">
        <w:rPr>
          <w:rFonts w:ascii="Times New Roman" w:hAnsi="Times New Roman"/>
          <w:color w:val="000000" w:themeColor="text1"/>
          <w:sz w:val="24"/>
          <w:szCs w:val="24"/>
        </w:rPr>
        <w:t xml:space="preserve"> лесозаготовительная,</w:t>
      </w:r>
      <w:r w:rsidR="00973339" w:rsidRPr="006B7BAD">
        <w:rPr>
          <w:rFonts w:ascii="Times New Roman" w:hAnsi="Times New Roman"/>
          <w:color w:val="000000" w:themeColor="text1"/>
          <w:sz w:val="24"/>
          <w:szCs w:val="24"/>
        </w:rPr>
        <w:t xml:space="preserve"> деревообрабатывающая </w:t>
      </w:r>
      <w:r w:rsidR="00B7134A">
        <w:rPr>
          <w:rFonts w:ascii="Times New Roman" w:hAnsi="Times New Roman"/>
          <w:color w:val="000000" w:themeColor="text1"/>
          <w:sz w:val="24"/>
          <w:szCs w:val="24"/>
        </w:rPr>
        <w:t xml:space="preserve">и добывающая </w:t>
      </w:r>
      <w:r w:rsidR="00973339" w:rsidRPr="006B7BAD">
        <w:rPr>
          <w:rFonts w:ascii="Times New Roman" w:hAnsi="Times New Roman"/>
          <w:color w:val="000000" w:themeColor="text1"/>
          <w:sz w:val="24"/>
          <w:szCs w:val="24"/>
        </w:rPr>
        <w:t xml:space="preserve">промышленность, а также рыбная отрасль. </w:t>
      </w:r>
    </w:p>
    <w:p w14:paraId="1D40DCBA" w14:textId="4B0ED0CF" w:rsidR="006E6CD6" w:rsidRPr="00635AB2" w:rsidRDefault="006E6CD6" w:rsidP="00D7056E">
      <w:pPr>
        <w:pStyle w:val="5"/>
        <w:tabs>
          <w:tab w:val="clear" w:pos="1008"/>
          <w:tab w:val="num" w:pos="-142"/>
        </w:tabs>
        <w:spacing w:after="240" w:line="360" w:lineRule="auto"/>
        <w:ind w:left="0" w:firstLine="567"/>
        <w:jc w:val="both"/>
        <w:rPr>
          <w:lang w:val="ru-RU"/>
        </w:rPr>
      </w:pPr>
      <w:r w:rsidRPr="00635AB2">
        <w:rPr>
          <w:lang w:val="ru-RU"/>
        </w:rPr>
        <w:t xml:space="preserve">3.2 Прогноз транспортного спроса </w:t>
      </w:r>
      <w:r w:rsidR="00B7134A" w:rsidRPr="00635AB2">
        <w:rPr>
          <w:lang w:val="ru-RU"/>
        </w:rPr>
        <w:t xml:space="preserve">муниципального образования </w:t>
      </w:r>
      <w:r w:rsidR="00E34208" w:rsidRPr="00E34208">
        <w:rPr>
          <w:lang w:val="ru-RU"/>
        </w:rPr>
        <w:t>Лебяженское городское поселение</w:t>
      </w:r>
      <w:r w:rsidR="00676583" w:rsidRPr="00635AB2">
        <w:rPr>
          <w:color w:val="000000"/>
          <w:lang w:val="ru-RU"/>
        </w:rPr>
        <w:t xml:space="preserve"> </w:t>
      </w:r>
      <w:r w:rsidRPr="00635AB2">
        <w:rPr>
          <w:lang w:val="ru-RU"/>
        </w:rPr>
        <w:t xml:space="preserve">объемов и характера передвижения и перевозок грузов по видам транспорта, имеющегося на территории </w:t>
      </w:r>
      <w:r w:rsidR="008654DE" w:rsidRPr="00635AB2">
        <w:rPr>
          <w:lang w:val="ru-RU"/>
        </w:rPr>
        <w:t xml:space="preserve">муниципального образования </w:t>
      </w:r>
      <w:r w:rsidR="002E6D5B" w:rsidRPr="002E6D5B">
        <w:rPr>
          <w:lang w:val="ru-RU"/>
        </w:rPr>
        <w:t>Лебяженское городское поселение</w:t>
      </w:r>
    </w:p>
    <w:p w14:paraId="5C6082A4" w14:textId="454CF894" w:rsidR="00445AD2" w:rsidRDefault="00B01904"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В муниципальном образовании </w:t>
      </w:r>
      <w:r w:rsidR="00E34208" w:rsidRPr="00E34208">
        <w:rPr>
          <w:rFonts w:ascii="Times New Roman" w:hAnsi="Times New Roman"/>
          <w:sz w:val="24"/>
          <w:szCs w:val="24"/>
        </w:rPr>
        <w:t>Лебяженское городское поселение</w:t>
      </w:r>
      <w:r w:rsidR="00A20313" w:rsidRPr="006B7BAD">
        <w:rPr>
          <w:rFonts w:ascii="Times New Roman" w:hAnsi="Times New Roman"/>
          <w:sz w:val="24"/>
          <w:szCs w:val="24"/>
        </w:rPr>
        <w:t xml:space="preserve"> передвижение населения осуществляется</w:t>
      </w:r>
      <w:r w:rsidRPr="006B7BAD">
        <w:rPr>
          <w:rFonts w:ascii="Times New Roman" w:hAnsi="Times New Roman"/>
          <w:sz w:val="24"/>
          <w:szCs w:val="24"/>
        </w:rPr>
        <w:t xml:space="preserve"> </w:t>
      </w:r>
      <w:r w:rsidR="009F2997" w:rsidRPr="006B7BAD">
        <w:rPr>
          <w:rFonts w:ascii="Times New Roman" w:hAnsi="Times New Roman"/>
          <w:sz w:val="24"/>
          <w:szCs w:val="24"/>
        </w:rPr>
        <w:t>с использованием личного транспорта,</w:t>
      </w:r>
      <w:r w:rsidR="00445AD2">
        <w:rPr>
          <w:rFonts w:ascii="Times New Roman" w:hAnsi="Times New Roman"/>
          <w:sz w:val="24"/>
          <w:szCs w:val="24"/>
        </w:rPr>
        <w:t xml:space="preserve"> велосипедов</w:t>
      </w:r>
      <w:r w:rsidR="005161BD">
        <w:rPr>
          <w:rFonts w:ascii="Times New Roman" w:hAnsi="Times New Roman"/>
          <w:sz w:val="24"/>
          <w:szCs w:val="24"/>
        </w:rPr>
        <w:t xml:space="preserve"> либо в пешем порядке.</w:t>
      </w:r>
    </w:p>
    <w:p w14:paraId="7D80BAD2" w14:textId="77777777" w:rsidR="00445AD2" w:rsidRDefault="009F2997"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Автобусное движение между населенными пунктами организовано пригородными маршрутами в соответствии с расп</w:t>
      </w:r>
      <w:r w:rsidR="00AF14D0" w:rsidRPr="006B7BAD">
        <w:rPr>
          <w:rFonts w:ascii="Times New Roman" w:hAnsi="Times New Roman"/>
          <w:sz w:val="24"/>
          <w:szCs w:val="24"/>
        </w:rPr>
        <w:t>исанием, а при отсутствии загруженности пассажирами, движение маршрутов осуще</w:t>
      </w:r>
      <w:r w:rsidR="00A70FEE" w:rsidRPr="006B7BAD">
        <w:rPr>
          <w:rFonts w:ascii="Times New Roman" w:hAnsi="Times New Roman"/>
          <w:sz w:val="24"/>
          <w:szCs w:val="24"/>
        </w:rPr>
        <w:t>ствляется по требованию.</w:t>
      </w:r>
      <w:r w:rsidRPr="006B7BAD">
        <w:rPr>
          <w:rFonts w:ascii="Times New Roman" w:hAnsi="Times New Roman"/>
          <w:sz w:val="24"/>
          <w:szCs w:val="24"/>
        </w:rPr>
        <w:t xml:space="preserve"> </w:t>
      </w:r>
    </w:p>
    <w:p w14:paraId="4E8C040C" w14:textId="42A0DAD6" w:rsidR="006E6CD6" w:rsidRPr="002301C1" w:rsidRDefault="00AF14D0" w:rsidP="00D7056E">
      <w:pPr>
        <w:spacing w:after="0" w:line="360" w:lineRule="auto"/>
        <w:ind w:firstLine="851"/>
        <w:jc w:val="both"/>
        <w:rPr>
          <w:rFonts w:ascii="Times New Roman" w:hAnsi="Times New Roman"/>
          <w:sz w:val="24"/>
          <w:szCs w:val="24"/>
        </w:rPr>
      </w:pPr>
      <w:r w:rsidRPr="006B7BAD">
        <w:rPr>
          <w:rFonts w:ascii="Times New Roman" w:hAnsi="Times New Roman"/>
          <w:sz w:val="24"/>
          <w:szCs w:val="24"/>
        </w:rPr>
        <w:t xml:space="preserve">Данная ситуация позволяет </w:t>
      </w:r>
      <w:r w:rsidR="006E6CD6" w:rsidRPr="006B7BAD">
        <w:rPr>
          <w:rFonts w:ascii="Times New Roman" w:hAnsi="Times New Roman"/>
          <w:sz w:val="24"/>
          <w:szCs w:val="24"/>
        </w:rPr>
        <w:t xml:space="preserve">сделать вывод, что значительного изменения транспортного спроса, объемов и характера передвижения населения на территории муниципального образования </w:t>
      </w:r>
      <w:r w:rsidR="00E34208" w:rsidRPr="00E34208">
        <w:rPr>
          <w:rFonts w:ascii="Times New Roman" w:hAnsi="Times New Roman"/>
          <w:sz w:val="24"/>
          <w:szCs w:val="24"/>
        </w:rPr>
        <w:t>Лебяженское городское поселение</w:t>
      </w:r>
      <w:r w:rsidR="00676583" w:rsidRPr="006B7BAD">
        <w:rPr>
          <w:rFonts w:ascii="Times New Roman" w:hAnsi="Times New Roman"/>
          <w:color w:val="000000"/>
          <w:sz w:val="24"/>
          <w:szCs w:val="24"/>
        </w:rPr>
        <w:t xml:space="preserve"> </w:t>
      </w:r>
      <w:r w:rsidR="001C515E" w:rsidRPr="006B7BAD">
        <w:rPr>
          <w:rFonts w:ascii="Times New Roman" w:hAnsi="Times New Roman"/>
          <w:sz w:val="24"/>
          <w:szCs w:val="24"/>
        </w:rPr>
        <w:t>не планируется</w:t>
      </w:r>
      <w:r w:rsidR="000F74A1">
        <w:rPr>
          <w:rFonts w:ascii="Times New Roman" w:hAnsi="Times New Roman"/>
          <w:sz w:val="24"/>
          <w:szCs w:val="24"/>
        </w:rPr>
        <w:t xml:space="preserve">. </w:t>
      </w:r>
      <w:r w:rsidR="000F74A1" w:rsidRPr="002301C1">
        <w:rPr>
          <w:rFonts w:ascii="Times New Roman" w:hAnsi="Times New Roman"/>
          <w:sz w:val="24"/>
          <w:szCs w:val="24"/>
        </w:rPr>
        <w:t>Но для безопасного передвижения жителей необходим</w:t>
      </w:r>
      <w:r w:rsidR="002301C1" w:rsidRPr="002301C1">
        <w:rPr>
          <w:rFonts w:ascii="Times New Roman" w:hAnsi="Times New Roman"/>
          <w:sz w:val="24"/>
          <w:szCs w:val="24"/>
        </w:rPr>
        <w:t>ы</w:t>
      </w:r>
      <w:r w:rsidR="000F74A1" w:rsidRPr="002301C1">
        <w:rPr>
          <w:rFonts w:ascii="Times New Roman" w:hAnsi="Times New Roman"/>
          <w:sz w:val="24"/>
          <w:szCs w:val="24"/>
        </w:rPr>
        <w:t xml:space="preserve"> тротуары и велосипедные дорожки</w:t>
      </w:r>
      <w:r w:rsidR="002301C1" w:rsidRPr="002301C1">
        <w:rPr>
          <w:rFonts w:ascii="Times New Roman" w:hAnsi="Times New Roman"/>
          <w:sz w:val="24"/>
          <w:szCs w:val="24"/>
        </w:rPr>
        <w:t>.</w:t>
      </w:r>
    </w:p>
    <w:p w14:paraId="6C8420A4" w14:textId="77777777" w:rsidR="006E6CD6" w:rsidRDefault="006E6CD6" w:rsidP="00D7056E">
      <w:pPr>
        <w:spacing w:line="360" w:lineRule="auto"/>
        <w:ind w:right="-1" w:firstLine="851"/>
        <w:jc w:val="both"/>
        <w:rPr>
          <w:rFonts w:ascii="Times New Roman" w:hAnsi="Times New Roman"/>
          <w:sz w:val="24"/>
          <w:szCs w:val="24"/>
        </w:rPr>
      </w:pPr>
      <w:r w:rsidRPr="002301C1">
        <w:rPr>
          <w:rFonts w:ascii="Times New Roman" w:hAnsi="Times New Roman"/>
          <w:sz w:val="24"/>
          <w:szCs w:val="24"/>
        </w:rPr>
        <w:t xml:space="preserve">В связи с </w:t>
      </w:r>
      <w:r w:rsidR="00AF14D0" w:rsidRPr="002301C1">
        <w:rPr>
          <w:rFonts w:ascii="Times New Roman" w:hAnsi="Times New Roman"/>
          <w:sz w:val="24"/>
          <w:szCs w:val="24"/>
        </w:rPr>
        <w:t>наличием</w:t>
      </w:r>
      <w:r w:rsidRPr="002301C1">
        <w:rPr>
          <w:rFonts w:ascii="Times New Roman" w:hAnsi="Times New Roman"/>
          <w:sz w:val="24"/>
          <w:szCs w:val="24"/>
        </w:rPr>
        <w:t xml:space="preserve"> </w:t>
      </w:r>
      <w:r w:rsidR="00AF14D0" w:rsidRPr="002301C1">
        <w:rPr>
          <w:rFonts w:ascii="Times New Roman" w:hAnsi="Times New Roman"/>
          <w:sz w:val="24"/>
          <w:szCs w:val="24"/>
        </w:rPr>
        <w:t xml:space="preserve">производственных </w:t>
      </w:r>
      <w:r w:rsidRPr="002301C1">
        <w:rPr>
          <w:rFonts w:ascii="Times New Roman" w:hAnsi="Times New Roman"/>
          <w:sz w:val="24"/>
          <w:szCs w:val="24"/>
        </w:rPr>
        <w:t>предприятий на территории Поселения интенсивность грузового транспорта</w:t>
      </w:r>
      <w:r w:rsidR="00AF14D0" w:rsidRPr="002301C1">
        <w:rPr>
          <w:rFonts w:ascii="Times New Roman" w:hAnsi="Times New Roman"/>
          <w:sz w:val="24"/>
          <w:szCs w:val="24"/>
        </w:rPr>
        <w:t xml:space="preserve"> может увеличиться. Однако, увеличение интенсивности тесно связано с эконо</w:t>
      </w:r>
      <w:r w:rsidR="001C515E" w:rsidRPr="002301C1">
        <w:rPr>
          <w:rFonts w:ascii="Times New Roman" w:hAnsi="Times New Roman"/>
          <w:sz w:val="24"/>
          <w:szCs w:val="24"/>
        </w:rPr>
        <w:t>мическим развитием предприятий.</w:t>
      </w:r>
    </w:p>
    <w:p w14:paraId="23E51D14" w14:textId="77777777" w:rsidR="000F4519" w:rsidRPr="00761296" w:rsidRDefault="000F4519" w:rsidP="00D7056E">
      <w:pPr>
        <w:suppressAutoHyphens/>
        <w:spacing w:after="0" w:line="360" w:lineRule="auto"/>
        <w:ind w:right="-31" w:firstLine="851"/>
        <w:contextualSpacing/>
        <w:jc w:val="both"/>
        <w:rPr>
          <w:rFonts w:ascii="Times New Roman" w:hAnsi="Times New Roman"/>
          <w:sz w:val="24"/>
          <w:szCs w:val="24"/>
        </w:rPr>
      </w:pPr>
      <w:r w:rsidRPr="00761296">
        <w:rPr>
          <w:rFonts w:ascii="Times New Roman" w:hAnsi="Times New Roman"/>
          <w:sz w:val="24"/>
          <w:szCs w:val="24"/>
        </w:rPr>
        <w:t xml:space="preserve">В соответствии с «Транспортной стратегией Российской Федерации на период до 2030 года» повышение весовых норм </w:t>
      </w:r>
      <w:r w:rsidR="005161BD" w:rsidRPr="006B7BAD">
        <w:rPr>
          <w:rFonts w:ascii="Times New Roman" w:hAnsi="Times New Roman"/>
          <w:sz w:val="24"/>
          <w:szCs w:val="24"/>
        </w:rPr>
        <w:t>–</w:t>
      </w:r>
      <w:r w:rsidRPr="00761296">
        <w:rPr>
          <w:rFonts w:ascii="Times New Roman" w:hAnsi="Times New Roman"/>
          <w:sz w:val="24"/>
          <w:szCs w:val="24"/>
        </w:rPr>
        <w:t xml:space="preserve"> является одним из приоритетных направлений, позволяющих обеспечить возрастающие объемы перевозок грузов и повысить эффективность работы железных дорог в рыночных условиях.</w:t>
      </w:r>
    </w:p>
    <w:p w14:paraId="40E58809" w14:textId="77777777" w:rsidR="000F4519" w:rsidRDefault="000F4519" w:rsidP="005A60BC">
      <w:pPr>
        <w:spacing w:line="360" w:lineRule="auto"/>
        <w:ind w:left="-426" w:right="-1" w:firstLine="708"/>
        <w:jc w:val="both"/>
        <w:rPr>
          <w:rFonts w:ascii="Times New Roman" w:hAnsi="Times New Roman"/>
          <w:b/>
          <w:sz w:val="24"/>
          <w:szCs w:val="24"/>
        </w:rPr>
      </w:pPr>
    </w:p>
    <w:p w14:paraId="40A09112" w14:textId="1E2B5A74" w:rsidR="006E6CD6" w:rsidRPr="00635AB2" w:rsidRDefault="006E6CD6" w:rsidP="00D7056E">
      <w:pPr>
        <w:pStyle w:val="5"/>
        <w:tabs>
          <w:tab w:val="clear" w:pos="1008"/>
        </w:tabs>
        <w:spacing w:after="240" w:line="360" w:lineRule="auto"/>
        <w:ind w:left="0" w:firstLine="567"/>
        <w:jc w:val="both"/>
        <w:rPr>
          <w:lang w:val="ru-RU"/>
        </w:rPr>
      </w:pPr>
      <w:r w:rsidRPr="00635AB2">
        <w:rPr>
          <w:szCs w:val="24"/>
          <w:lang w:val="ru-RU"/>
        </w:rPr>
        <w:lastRenderedPageBreak/>
        <w:t>3</w:t>
      </w:r>
      <w:r w:rsidRPr="00635AB2">
        <w:rPr>
          <w:lang w:val="ru-RU"/>
        </w:rPr>
        <w:t xml:space="preserve">.3 Прогноз развития транспортной инфраструктуры по видам транспорта, имеющегося на территории </w:t>
      </w:r>
      <w:r w:rsidR="00C114C5" w:rsidRPr="00635AB2">
        <w:rPr>
          <w:lang w:val="ru-RU"/>
        </w:rPr>
        <w:t xml:space="preserve">муниципального образования </w:t>
      </w:r>
      <w:r w:rsidR="00BF22D7">
        <w:rPr>
          <w:lang w:val="ru-RU"/>
        </w:rPr>
        <w:t>Лебяженское городское поселение</w:t>
      </w:r>
    </w:p>
    <w:p w14:paraId="6AEA242C" w14:textId="030F0481" w:rsidR="004B765C" w:rsidRPr="006B7BAD" w:rsidRDefault="00410848"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Транспортный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обусловлен велосипедным, автомобильным и мототранспортом, находящимся в личном пользовании населения, а также грузовым транспортном находящ</w:t>
      </w:r>
      <w:r w:rsidR="001C515E" w:rsidRPr="006B7BAD">
        <w:rPr>
          <w:rFonts w:ascii="Times New Roman" w:hAnsi="Times New Roman"/>
          <w:sz w:val="24"/>
          <w:szCs w:val="24"/>
        </w:rPr>
        <w:t>имся в пользовании предприятий.</w:t>
      </w:r>
    </w:p>
    <w:p w14:paraId="337A9483" w14:textId="50A6C277" w:rsidR="004B765C" w:rsidRPr="006B7BAD" w:rsidRDefault="004B765C" w:rsidP="00D7056E">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 xml:space="preserve">Автобусный парк на территории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отсутствует. Автобусный транспорт представлен перевозчиком </w:t>
      </w:r>
      <w:r w:rsidR="00BF22D7" w:rsidRPr="00BF22D7">
        <w:rPr>
          <w:rFonts w:ascii="Times New Roman" w:hAnsi="Times New Roman"/>
          <w:sz w:val="24"/>
          <w:szCs w:val="24"/>
          <w:shd w:val="clear" w:color="auto" w:fill="FFFFFF"/>
        </w:rPr>
        <w:t>ООО «АТП Барс 2»</w:t>
      </w:r>
      <w:r w:rsidR="00BF22D7">
        <w:rPr>
          <w:rFonts w:ascii="Times New Roman" w:hAnsi="Times New Roman"/>
          <w:sz w:val="24"/>
          <w:szCs w:val="24"/>
          <w:shd w:val="clear" w:color="auto" w:fill="FFFFFF"/>
        </w:rPr>
        <w:t xml:space="preserve">, ООО «СНИП» </w:t>
      </w:r>
      <w:r w:rsidRPr="006B7BAD">
        <w:rPr>
          <w:rFonts w:ascii="Times New Roman" w:hAnsi="Times New Roman"/>
          <w:sz w:val="24"/>
          <w:szCs w:val="24"/>
        </w:rPr>
        <w:t>. База автоколонны</w:t>
      </w:r>
      <w:r w:rsidR="001C515E" w:rsidRPr="006B7BAD">
        <w:rPr>
          <w:rFonts w:ascii="Times New Roman" w:hAnsi="Times New Roman"/>
          <w:color w:val="000000"/>
          <w:sz w:val="24"/>
          <w:szCs w:val="24"/>
        </w:rPr>
        <w:t xml:space="preserve"> находится в г. </w:t>
      </w:r>
      <w:r w:rsidR="00BF22D7">
        <w:rPr>
          <w:rFonts w:ascii="Times New Roman" w:hAnsi="Times New Roman"/>
          <w:color w:val="000000"/>
          <w:sz w:val="24"/>
          <w:szCs w:val="24"/>
        </w:rPr>
        <w:t>Сосновый Бор.</w:t>
      </w:r>
    </w:p>
    <w:p w14:paraId="00A0280E" w14:textId="27B30102" w:rsidR="00410848" w:rsidRPr="006B7BAD" w:rsidRDefault="00AC4481"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С учетом того что, ситуация с транспортным спросом населения стабильная, значительных изменений транспортной инфраструктуры по видам транспорта в </w:t>
      </w:r>
      <w:r w:rsidR="00883660" w:rsidRPr="006B7BAD">
        <w:rPr>
          <w:rFonts w:ascii="Times New Roman" w:hAnsi="Times New Roman"/>
          <w:sz w:val="24"/>
          <w:szCs w:val="24"/>
        </w:rPr>
        <w:t>муниципально</w:t>
      </w:r>
      <w:r w:rsidR="00883660">
        <w:rPr>
          <w:rFonts w:ascii="Times New Roman" w:hAnsi="Times New Roman"/>
          <w:sz w:val="24"/>
          <w:szCs w:val="24"/>
        </w:rPr>
        <w:t>м</w:t>
      </w:r>
      <w:r w:rsidR="00883660" w:rsidRPr="006B7BAD">
        <w:rPr>
          <w:rFonts w:ascii="Times New Roman" w:hAnsi="Times New Roman"/>
          <w:sz w:val="24"/>
          <w:szCs w:val="24"/>
        </w:rPr>
        <w:t xml:space="preserve"> образовани</w:t>
      </w:r>
      <w:r w:rsidR="00883660">
        <w:rPr>
          <w:rFonts w:ascii="Times New Roman" w:hAnsi="Times New Roman"/>
          <w:sz w:val="24"/>
          <w:szCs w:val="24"/>
        </w:rPr>
        <w:t>и</w:t>
      </w:r>
      <w:r w:rsidR="00883660" w:rsidRPr="006B7BAD">
        <w:rPr>
          <w:rFonts w:ascii="Times New Roman" w:hAnsi="Times New Roman"/>
          <w:sz w:val="24"/>
          <w:szCs w:val="24"/>
        </w:rPr>
        <w:t xml:space="preserve">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 предполагается.</w:t>
      </w:r>
    </w:p>
    <w:p w14:paraId="1B2D58FC" w14:textId="77777777" w:rsidR="006E6CD6" w:rsidRPr="006B7BAD" w:rsidRDefault="006E6CD6" w:rsidP="00BF01B8">
      <w:pPr>
        <w:spacing w:after="0" w:line="360" w:lineRule="auto"/>
        <w:ind w:left="-426" w:right="-1" w:firstLine="710"/>
        <w:jc w:val="both"/>
        <w:rPr>
          <w:rFonts w:ascii="Times New Roman" w:hAnsi="Times New Roman"/>
          <w:color w:val="000000"/>
          <w:sz w:val="24"/>
          <w:szCs w:val="24"/>
        </w:rPr>
      </w:pPr>
    </w:p>
    <w:p w14:paraId="35BB825B" w14:textId="530879C3" w:rsidR="006E6CD6" w:rsidRPr="00635AB2" w:rsidRDefault="006E6CD6" w:rsidP="00D7056E">
      <w:pPr>
        <w:pStyle w:val="5"/>
        <w:tabs>
          <w:tab w:val="clear" w:pos="1008"/>
        </w:tabs>
        <w:spacing w:after="240" w:line="360" w:lineRule="auto"/>
        <w:ind w:left="0" w:firstLine="567"/>
        <w:jc w:val="both"/>
        <w:rPr>
          <w:lang w:val="ru-RU"/>
        </w:rPr>
      </w:pPr>
      <w:r w:rsidRPr="00635AB2">
        <w:rPr>
          <w:lang w:val="ru-RU"/>
        </w:rPr>
        <w:t>3.4</w:t>
      </w:r>
      <w:r w:rsidR="00017F76" w:rsidRPr="00635AB2">
        <w:rPr>
          <w:lang w:val="ru-RU"/>
        </w:rPr>
        <w:t xml:space="preserve"> </w:t>
      </w:r>
      <w:r w:rsidRPr="00635AB2">
        <w:rPr>
          <w:lang w:val="ru-RU"/>
        </w:rPr>
        <w:t xml:space="preserve">Прогноз развития дорожной сети </w:t>
      </w:r>
      <w:r w:rsidR="000F74A1" w:rsidRPr="00635AB2">
        <w:rPr>
          <w:lang w:val="ru-RU"/>
        </w:rPr>
        <w:t xml:space="preserve">муниципального образования </w:t>
      </w:r>
      <w:r w:rsidR="00BF22D7" w:rsidRPr="00BF22D7">
        <w:rPr>
          <w:lang w:val="ru-RU"/>
        </w:rPr>
        <w:t>Лебяженское городское поселение</w:t>
      </w:r>
    </w:p>
    <w:p w14:paraId="74AD7157" w14:textId="77777777" w:rsidR="004934E2" w:rsidRDefault="00C16678"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дорожной сети территории </w:t>
      </w:r>
      <w:r w:rsidR="00883660"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при р</w:t>
      </w:r>
      <w:r w:rsidR="006E6CD6" w:rsidRPr="006B7BAD">
        <w:rPr>
          <w:rFonts w:ascii="Times New Roman" w:hAnsi="Times New Roman"/>
          <w:sz w:val="24"/>
          <w:szCs w:val="24"/>
        </w:rPr>
        <w:t>еализаци</w:t>
      </w:r>
      <w:r w:rsidRPr="006B7BAD">
        <w:rPr>
          <w:rFonts w:ascii="Times New Roman" w:hAnsi="Times New Roman"/>
          <w:sz w:val="24"/>
          <w:szCs w:val="24"/>
        </w:rPr>
        <w:t>и мероприятий</w:t>
      </w:r>
      <w:r w:rsidR="006E6CD6" w:rsidRPr="006B7BAD">
        <w:rPr>
          <w:rFonts w:ascii="Times New Roman" w:hAnsi="Times New Roman"/>
          <w:sz w:val="24"/>
          <w:szCs w:val="24"/>
        </w:rPr>
        <w:t xml:space="preserve"> сохранит существующую сеть автомобильных дорог за счет качественного содержания, осуществления контроля за перевозкой грузов</w:t>
      </w:r>
      <w:r w:rsidR="0007047D" w:rsidRPr="006B7BAD">
        <w:rPr>
          <w:rFonts w:ascii="Times New Roman" w:hAnsi="Times New Roman"/>
          <w:sz w:val="24"/>
          <w:szCs w:val="24"/>
        </w:rPr>
        <w:t xml:space="preserve"> предприятий муниципального образования</w:t>
      </w:r>
      <w:r w:rsidR="006E6CD6" w:rsidRPr="006B7BAD">
        <w:rPr>
          <w:rFonts w:ascii="Times New Roman" w:hAnsi="Times New Roman"/>
          <w:sz w:val="24"/>
          <w:szCs w:val="24"/>
        </w:rPr>
        <w:t>,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w:t>
      </w:r>
      <w:r w:rsidR="0007047D" w:rsidRPr="006B7BAD">
        <w:rPr>
          <w:rFonts w:ascii="Times New Roman" w:hAnsi="Times New Roman"/>
          <w:sz w:val="24"/>
          <w:szCs w:val="24"/>
        </w:rPr>
        <w:t xml:space="preserve"> строительству мостов и сооружений,</w:t>
      </w:r>
      <w:r w:rsidR="006E6CD6" w:rsidRPr="006B7BAD">
        <w:rPr>
          <w:rFonts w:ascii="Times New Roman" w:hAnsi="Times New Roman"/>
          <w:sz w:val="24"/>
          <w:szCs w:val="24"/>
        </w:rPr>
        <w:t xml:space="preserve"> разработки и обновлению проектов о</w:t>
      </w:r>
      <w:r w:rsidR="004934E2">
        <w:rPr>
          <w:rFonts w:ascii="Times New Roman" w:hAnsi="Times New Roman"/>
          <w:sz w:val="24"/>
          <w:szCs w:val="24"/>
        </w:rPr>
        <w:t xml:space="preserve">рганизации дорожного движения. </w:t>
      </w:r>
    </w:p>
    <w:p w14:paraId="63E1A830" w14:textId="77777777" w:rsidR="004934E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 xml:space="preserve">Развитие улично-дорожной сети населенных пунктов городского поселения предлагается вести по двум направлениям: реконструкция и доведение до требуемых технических параметров существующей улично-дорожной сети, строительство новых улиц и дорог в населенных пунктах. Для этого проведена классификация улично-дорожной сети согласно Региональным нормативам градостроительного проектирования Ленинградской области, дополнительно установлены параметры и рекомендуемые профили улично-дорожной сети (таблица 3.11.2-1). В зависимости от сложившейся застройки для существующих улиц и дорог принята минимальная рекомендуемая ширина в красных линиях, для планируемых элементов улично-дорожной сети рекомендуется соблюдать </w:t>
      </w:r>
      <w:r w:rsidRPr="004934E2">
        <w:rPr>
          <w:rFonts w:ascii="Times New Roman" w:hAnsi="Times New Roman"/>
          <w:sz w:val="24"/>
          <w:szCs w:val="24"/>
        </w:rPr>
        <w:lastRenderedPageBreak/>
        <w:t>требуемые параметры и необходимую ширину в красных линиях. Все предложения по развитию улично-дорожной сети населенных пунктов и ее планируемые характеристики представлены в таблице 3.11.2-2. Под реконструкцией подразумевается не только замена дорожного полотна, но и доведение элемента УДС до требуемых параметров, т. е. устройство водоотведения, тротуаров, озеленения и т. п. Реконструкцию улично-дорожной сети рекомендуется проводить совместно с работами по прокладке инженерных коммуникаций.</w:t>
      </w:r>
    </w:p>
    <w:p w14:paraId="4D89DBD4" w14:textId="238C994B" w:rsidR="001E6D12" w:rsidRDefault="004934E2" w:rsidP="004934E2">
      <w:pPr>
        <w:spacing w:after="0" w:line="360" w:lineRule="auto"/>
        <w:ind w:right="-1" w:firstLine="851"/>
        <w:jc w:val="both"/>
        <w:rPr>
          <w:rFonts w:ascii="Times New Roman" w:hAnsi="Times New Roman"/>
          <w:sz w:val="24"/>
          <w:szCs w:val="24"/>
        </w:rPr>
      </w:pPr>
      <w:r w:rsidRPr="004934E2">
        <w:rPr>
          <w:rFonts w:ascii="Times New Roman" w:hAnsi="Times New Roman"/>
          <w:sz w:val="24"/>
          <w:szCs w:val="24"/>
        </w:rPr>
        <w:t>Настоящим проектом предлагается строительство в г.п. Лебяжье магистральной улицы общегородского значения с целью переноса транзитного движения автомобилей с участка трассы региональной дороги Санкт-Петербург - Ручьи, проходящей по центральной части городского поселка Лебяжье за пределы жилой застройки. Строительство обхода региональной дороги позволит вынести транзитное для населенного пункта движение, которое отрицательно сказывается на условиях и безопасности дорожного движения, создает значительные социальные и экологические проблемы, а также снижает привлекательность автодорожных маршрутов для транзитных перевозок.</w:t>
      </w:r>
    </w:p>
    <w:p w14:paraId="744CD839"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В результате реализации мероприятий планируется достигнуть следующих показателей:</w:t>
      </w:r>
    </w:p>
    <w:p w14:paraId="431009A7"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r>
        <w:rPr>
          <w:rFonts w:ascii="Times New Roman" w:hAnsi="Times New Roman"/>
          <w:sz w:val="24"/>
          <w:szCs w:val="24"/>
        </w:rPr>
        <w:t xml:space="preserve"> к 2032 году</w:t>
      </w:r>
      <w:r w:rsidRPr="006B7BAD">
        <w:rPr>
          <w:rFonts w:ascii="Times New Roman" w:hAnsi="Times New Roman"/>
          <w:sz w:val="24"/>
          <w:szCs w:val="24"/>
        </w:rPr>
        <w:t>;</w:t>
      </w:r>
    </w:p>
    <w:p w14:paraId="594F2AC0"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rPr>
        <w:t>улучшение дорожного покрытия (асфальтирование)</w:t>
      </w:r>
      <w:r w:rsidRPr="006B7BAD">
        <w:rPr>
          <w:rFonts w:ascii="Times New Roman" w:hAnsi="Times New Roman"/>
          <w:sz w:val="24"/>
          <w:szCs w:val="24"/>
        </w:rPr>
        <w:t xml:space="preserve"> автомобильных дорог общего пользования местного значения</w:t>
      </w:r>
      <w:r>
        <w:rPr>
          <w:rFonts w:ascii="Times New Roman" w:hAnsi="Times New Roman"/>
          <w:sz w:val="24"/>
          <w:szCs w:val="24"/>
        </w:rPr>
        <w:t xml:space="preserve"> протяженностью в среднем 5 км в год;</w:t>
      </w:r>
      <w:r w:rsidRPr="006B7BAD">
        <w:rPr>
          <w:rFonts w:ascii="Times New Roman" w:hAnsi="Times New Roman"/>
          <w:sz w:val="24"/>
          <w:szCs w:val="24"/>
        </w:rPr>
        <w:t xml:space="preserve"> </w:t>
      </w:r>
    </w:p>
    <w:p w14:paraId="4D27F4D8" w14:textId="77777777" w:rsidR="004934E2" w:rsidRPr="006B7BAD" w:rsidRDefault="004934E2" w:rsidP="004934E2">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р</w:t>
      </w:r>
      <w:r w:rsidRPr="006B7BAD">
        <w:rPr>
          <w:rFonts w:ascii="Times New Roman" w:hAnsi="Times New Roman"/>
          <w:color w:val="000000"/>
          <w:sz w:val="24"/>
          <w:szCs w:val="24"/>
        </w:rPr>
        <w:t>емонт автомобильных дорог общего пользования местного зна</w:t>
      </w:r>
      <w:r>
        <w:rPr>
          <w:rFonts w:ascii="Times New Roman" w:hAnsi="Times New Roman"/>
          <w:color w:val="000000"/>
          <w:sz w:val="24"/>
          <w:szCs w:val="24"/>
        </w:rPr>
        <w:t>чения протяженностью в среднем 5</w:t>
      </w:r>
      <w:r w:rsidRPr="006B7BAD">
        <w:rPr>
          <w:rFonts w:ascii="Times New Roman" w:hAnsi="Times New Roman"/>
          <w:color w:val="000000"/>
          <w:sz w:val="24"/>
          <w:szCs w:val="24"/>
        </w:rPr>
        <w:t xml:space="preserve"> км в год</w:t>
      </w:r>
      <w:r>
        <w:rPr>
          <w:rFonts w:ascii="Times New Roman" w:hAnsi="Times New Roman"/>
          <w:color w:val="000000"/>
          <w:sz w:val="24"/>
          <w:szCs w:val="24"/>
        </w:rPr>
        <w:t xml:space="preserve"> к 2032году;</w:t>
      </w:r>
    </w:p>
    <w:p w14:paraId="10E8EE4B"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rPr>
        <w:t>п</w:t>
      </w:r>
      <w:r w:rsidRPr="006B7BAD">
        <w:rPr>
          <w:rFonts w:ascii="Times New Roman" w:hAnsi="Times New Roman"/>
          <w:sz w:val="24"/>
          <w:szCs w:val="24"/>
        </w:rPr>
        <w:t>роектирование и строительство велосипедных дорожек</w:t>
      </w:r>
      <w:r>
        <w:rPr>
          <w:rFonts w:ascii="Times New Roman" w:hAnsi="Times New Roman"/>
          <w:sz w:val="24"/>
          <w:szCs w:val="24"/>
        </w:rPr>
        <w:t xml:space="preserve"> 2191;</w:t>
      </w:r>
    </w:p>
    <w:p w14:paraId="530A7555" w14:textId="77777777" w:rsidR="004934E2" w:rsidRPr="006B7BAD"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w:t>
      </w:r>
      <w:r w:rsidRPr="006B7BAD">
        <w:rPr>
          <w:rFonts w:ascii="Times New Roman" w:hAnsi="Times New Roman"/>
          <w:sz w:val="24"/>
          <w:szCs w:val="24"/>
        </w:rPr>
        <w:t xml:space="preserve">роектирование и строительство тротуаров в центральных частях населенных пунктов муниципального образования </w:t>
      </w:r>
      <w:r w:rsidRPr="00BF22D7">
        <w:rPr>
          <w:rFonts w:ascii="Times New Roman" w:hAnsi="Times New Roman"/>
          <w:sz w:val="24"/>
          <w:szCs w:val="24"/>
        </w:rPr>
        <w:t>Лебяженское городское поселение</w:t>
      </w:r>
      <w:r>
        <w:rPr>
          <w:rFonts w:ascii="Times New Roman" w:hAnsi="Times New Roman"/>
          <w:sz w:val="24"/>
          <w:szCs w:val="24"/>
        </w:rPr>
        <w:t>;</w:t>
      </w:r>
    </w:p>
    <w:p w14:paraId="53441FA9" w14:textId="77777777" w:rsidR="004934E2" w:rsidRDefault="004934E2" w:rsidP="004934E2">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w:t>
      </w:r>
      <w:r w:rsidRPr="006B7BAD">
        <w:rPr>
          <w:rFonts w:ascii="Times New Roman" w:hAnsi="Times New Roman"/>
          <w:sz w:val="24"/>
          <w:szCs w:val="24"/>
        </w:rPr>
        <w:t>роведение паспортизации участков дорог, которые не были паспортизированы</w:t>
      </w:r>
      <w:r>
        <w:rPr>
          <w:rFonts w:ascii="Times New Roman" w:hAnsi="Times New Roman"/>
          <w:sz w:val="24"/>
          <w:szCs w:val="24"/>
        </w:rPr>
        <w:t>.</w:t>
      </w:r>
    </w:p>
    <w:p w14:paraId="06FE1FA0" w14:textId="1E68112F" w:rsidR="004934E2" w:rsidRDefault="004934E2" w:rsidP="005A60BC">
      <w:pPr>
        <w:spacing w:after="0" w:line="360" w:lineRule="auto"/>
        <w:ind w:left="-426" w:right="-1" w:firstLine="708"/>
        <w:jc w:val="both"/>
        <w:rPr>
          <w:rFonts w:ascii="Times New Roman" w:hAnsi="Times New Roman"/>
          <w:sz w:val="24"/>
          <w:szCs w:val="24"/>
        </w:rPr>
      </w:pPr>
    </w:p>
    <w:p w14:paraId="1967EDE0" w14:textId="77777777" w:rsidR="004934E2" w:rsidRPr="00E54746" w:rsidRDefault="004934E2" w:rsidP="005A60BC">
      <w:pPr>
        <w:spacing w:after="0" w:line="360" w:lineRule="auto"/>
        <w:ind w:left="-426" w:right="-1" w:firstLine="708"/>
        <w:jc w:val="both"/>
        <w:rPr>
          <w:rFonts w:ascii="Times New Roman" w:hAnsi="Times New Roman"/>
          <w:sz w:val="24"/>
          <w:szCs w:val="24"/>
        </w:rPr>
      </w:pPr>
    </w:p>
    <w:p w14:paraId="3CC33FB0" w14:textId="77777777"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3.5 Прогноз уровня автомобилизации параметров дорожного движения</w:t>
      </w:r>
    </w:p>
    <w:p w14:paraId="296F1D74" w14:textId="73AF68E9" w:rsidR="00AF2318" w:rsidRPr="00BF01B8" w:rsidRDefault="00AF2318" w:rsidP="00D7056E">
      <w:pPr>
        <w:spacing w:after="240" w:line="360" w:lineRule="auto"/>
        <w:ind w:right="-1" w:firstLine="851"/>
        <w:jc w:val="both"/>
        <w:rPr>
          <w:rFonts w:ascii="Times New Roman" w:hAnsi="Times New Roman"/>
          <w:sz w:val="24"/>
          <w:szCs w:val="24"/>
        </w:rPr>
      </w:pPr>
      <w:r w:rsidRPr="00BF01B8">
        <w:rPr>
          <w:rFonts w:ascii="Times New Roman" w:hAnsi="Times New Roman"/>
          <w:sz w:val="24"/>
          <w:szCs w:val="24"/>
        </w:rPr>
        <w:t xml:space="preserve">Информация о наличии транспорта у населения отсутствует, что не позволяет провести анализ уровня автомобилизации </w:t>
      </w:r>
      <w:r w:rsidR="00C114C5"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1C515E" w:rsidRPr="00BF01B8">
        <w:rPr>
          <w:rFonts w:ascii="Times New Roman" w:hAnsi="Times New Roman"/>
          <w:sz w:val="24"/>
          <w:szCs w:val="24"/>
        </w:rPr>
        <w:t>.</w:t>
      </w:r>
    </w:p>
    <w:p w14:paraId="26C9AECE" w14:textId="77777777" w:rsidR="000524E3" w:rsidRDefault="00F6626A"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lastRenderedPageBreak/>
        <w:t xml:space="preserve">С учетом </w:t>
      </w:r>
      <w:r w:rsidR="00AF2318" w:rsidRPr="00BF01B8">
        <w:rPr>
          <w:rFonts w:ascii="Times New Roman" w:hAnsi="Times New Roman"/>
          <w:sz w:val="24"/>
          <w:szCs w:val="24"/>
        </w:rPr>
        <w:t>предполагаемого</w:t>
      </w:r>
      <w:r w:rsidRPr="00BF01B8">
        <w:rPr>
          <w:rFonts w:ascii="Times New Roman" w:hAnsi="Times New Roman"/>
          <w:sz w:val="24"/>
          <w:szCs w:val="24"/>
        </w:rPr>
        <w:t xml:space="preserve"> увеличения количества транспортных средств, </w:t>
      </w:r>
      <w:r w:rsidR="00AF2318" w:rsidRPr="00BF01B8">
        <w:rPr>
          <w:rFonts w:ascii="Times New Roman" w:hAnsi="Times New Roman"/>
          <w:sz w:val="24"/>
          <w:szCs w:val="24"/>
        </w:rPr>
        <w:t xml:space="preserve">предусматривается </w:t>
      </w:r>
      <w:r w:rsidRPr="00BF01B8">
        <w:rPr>
          <w:rFonts w:ascii="Times New Roman" w:hAnsi="Times New Roman"/>
          <w:sz w:val="24"/>
          <w:szCs w:val="24"/>
        </w:rPr>
        <w:t>повышение интенсивности движения</w:t>
      </w:r>
      <w:r w:rsidR="00AF2318" w:rsidRPr="00BF01B8">
        <w:rPr>
          <w:rFonts w:ascii="Times New Roman" w:hAnsi="Times New Roman"/>
          <w:sz w:val="24"/>
          <w:szCs w:val="24"/>
        </w:rPr>
        <w:t xml:space="preserve"> по социально значимым автомобильным дорогам.</w:t>
      </w:r>
    </w:p>
    <w:p w14:paraId="2243C923" w14:textId="77777777"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w:t>
      </w:r>
      <w:r w:rsidR="001C515E" w:rsidRPr="00BF01B8">
        <w:rPr>
          <w:rFonts w:ascii="Times New Roman" w:hAnsi="Times New Roman"/>
          <w:sz w:val="24"/>
          <w:szCs w:val="24"/>
        </w:rPr>
        <w:t>стках.</w:t>
      </w:r>
    </w:p>
    <w:p w14:paraId="1D881550" w14:textId="77777777" w:rsidR="006E6CD6" w:rsidRPr="00BF01B8" w:rsidRDefault="006E6CD6" w:rsidP="00D7056E">
      <w:pPr>
        <w:spacing w:after="0" w:line="360" w:lineRule="auto"/>
        <w:ind w:right="-1" w:firstLine="851"/>
        <w:jc w:val="both"/>
        <w:rPr>
          <w:rFonts w:ascii="Times New Roman" w:hAnsi="Times New Roman"/>
          <w:sz w:val="24"/>
          <w:szCs w:val="24"/>
        </w:rPr>
      </w:pPr>
      <w:r w:rsidRPr="00BF01B8">
        <w:rPr>
          <w:rFonts w:ascii="Times New Roman" w:hAnsi="Times New Roman"/>
          <w:sz w:val="24"/>
          <w:szCs w:val="24"/>
        </w:rPr>
        <w:t>В Поселении изменений параметров дорожного движения не прогнозируется. Изменение плотности улично</w:t>
      </w:r>
      <w:r w:rsidR="005161BD">
        <w:rPr>
          <w:rFonts w:ascii="Times New Roman" w:hAnsi="Times New Roman"/>
          <w:sz w:val="24"/>
          <w:szCs w:val="24"/>
        </w:rPr>
        <w:t xml:space="preserve"> </w:t>
      </w:r>
      <w:r w:rsidR="007C64AF" w:rsidRPr="00BF01B8">
        <w:rPr>
          <w:rFonts w:ascii="Times New Roman" w:hAnsi="Times New Roman"/>
          <w:sz w:val="24"/>
          <w:szCs w:val="24"/>
        </w:rPr>
        <w:t>–</w:t>
      </w:r>
      <w:r w:rsidR="005161BD">
        <w:rPr>
          <w:rFonts w:ascii="Times New Roman" w:hAnsi="Times New Roman"/>
          <w:sz w:val="24"/>
          <w:szCs w:val="24"/>
        </w:rPr>
        <w:t xml:space="preserve"> </w:t>
      </w:r>
      <w:r w:rsidRPr="00BF01B8">
        <w:rPr>
          <w:rFonts w:ascii="Times New Roman" w:hAnsi="Times New Roman"/>
          <w:sz w:val="24"/>
          <w:szCs w:val="24"/>
        </w:rPr>
        <w:t>дорожной сети существенно не меняется</w:t>
      </w:r>
      <w:r w:rsidR="00A70FEE" w:rsidRPr="00BF01B8">
        <w:rPr>
          <w:rFonts w:ascii="Times New Roman" w:hAnsi="Times New Roman"/>
          <w:sz w:val="24"/>
          <w:szCs w:val="24"/>
        </w:rPr>
        <w:t>,</w:t>
      </w:r>
      <w:r w:rsidR="00AE66AA" w:rsidRPr="00BF01B8">
        <w:rPr>
          <w:rFonts w:ascii="Times New Roman" w:hAnsi="Times New Roman"/>
          <w:sz w:val="24"/>
          <w:szCs w:val="24"/>
        </w:rPr>
        <w:t xml:space="preserve"> и </w:t>
      </w:r>
      <w:r w:rsidRPr="00BF01B8">
        <w:rPr>
          <w:rFonts w:ascii="Times New Roman" w:hAnsi="Times New Roman"/>
          <w:sz w:val="24"/>
          <w:szCs w:val="24"/>
        </w:rPr>
        <w:t>нет потребности в увеличении плотности улично</w:t>
      </w:r>
      <w:r w:rsidR="005161BD">
        <w:rPr>
          <w:rFonts w:ascii="Times New Roman" w:hAnsi="Times New Roman"/>
          <w:sz w:val="24"/>
          <w:szCs w:val="24"/>
        </w:rPr>
        <w:t xml:space="preserve"> </w:t>
      </w:r>
      <w:r w:rsidR="00DA539D" w:rsidRPr="00BF01B8">
        <w:rPr>
          <w:rFonts w:ascii="Times New Roman" w:hAnsi="Times New Roman"/>
          <w:sz w:val="24"/>
          <w:szCs w:val="24"/>
        </w:rPr>
        <w:t>–</w:t>
      </w:r>
      <w:r w:rsidR="005161BD">
        <w:rPr>
          <w:rFonts w:ascii="Times New Roman" w:hAnsi="Times New Roman"/>
          <w:sz w:val="24"/>
          <w:szCs w:val="24"/>
        </w:rPr>
        <w:t xml:space="preserve"> </w:t>
      </w:r>
      <w:r w:rsidR="001C515E" w:rsidRPr="00BF01B8">
        <w:rPr>
          <w:rFonts w:ascii="Times New Roman" w:hAnsi="Times New Roman"/>
          <w:sz w:val="24"/>
          <w:szCs w:val="24"/>
        </w:rPr>
        <w:t>дорожной сети.</w:t>
      </w:r>
    </w:p>
    <w:p w14:paraId="08A6707D" w14:textId="77777777" w:rsidR="006E6CD6" w:rsidRPr="006B7BAD" w:rsidRDefault="006E6CD6" w:rsidP="00BF01B8">
      <w:pPr>
        <w:spacing w:after="0" w:line="360" w:lineRule="auto"/>
        <w:ind w:left="-426" w:right="-1" w:firstLine="708"/>
        <w:jc w:val="both"/>
        <w:rPr>
          <w:rFonts w:ascii="Times New Roman" w:hAnsi="Times New Roman"/>
          <w:sz w:val="24"/>
          <w:szCs w:val="24"/>
        </w:rPr>
      </w:pPr>
    </w:p>
    <w:p w14:paraId="74361764" w14:textId="77777777" w:rsidR="006E6CD6" w:rsidRPr="00635AB2" w:rsidRDefault="006E6CD6" w:rsidP="00D7056E">
      <w:pPr>
        <w:pStyle w:val="5"/>
        <w:tabs>
          <w:tab w:val="clear" w:pos="1008"/>
          <w:tab w:val="num" w:pos="0"/>
        </w:tabs>
        <w:spacing w:after="240"/>
        <w:ind w:left="0" w:firstLine="567"/>
        <w:jc w:val="both"/>
        <w:rPr>
          <w:lang w:val="ru-RU"/>
        </w:rPr>
      </w:pPr>
      <w:r w:rsidRPr="00635AB2">
        <w:rPr>
          <w:lang w:val="ru-RU"/>
        </w:rPr>
        <w:t>3.6 Прогноз показателей безопасности дорожного движения</w:t>
      </w:r>
    </w:p>
    <w:p w14:paraId="5A2C4911" w14:textId="3756839B" w:rsidR="009C0C61" w:rsidRDefault="009C0C61" w:rsidP="00BF22D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t>С</w:t>
      </w:r>
      <w:r w:rsidR="00CC4C56" w:rsidRPr="006B7BAD">
        <w:rPr>
          <w:rFonts w:ascii="Times New Roman" w:hAnsi="Times New Roman"/>
          <w:sz w:val="24"/>
          <w:szCs w:val="24"/>
        </w:rPr>
        <w:t>нижение</w:t>
      </w:r>
      <w:r>
        <w:rPr>
          <w:rFonts w:ascii="Times New Roman" w:hAnsi="Times New Roman"/>
          <w:sz w:val="24"/>
          <w:szCs w:val="24"/>
        </w:rPr>
        <w:t>м</w:t>
      </w:r>
      <w:r w:rsidR="00CC4C56" w:rsidRPr="006B7BAD">
        <w:rPr>
          <w:rFonts w:ascii="Times New Roman" w:hAnsi="Times New Roman"/>
          <w:sz w:val="24"/>
          <w:szCs w:val="24"/>
        </w:rPr>
        <w:t xml:space="preserve"> аварийности</w:t>
      </w:r>
      <w:r>
        <w:rPr>
          <w:rFonts w:ascii="Times New Roman" w:hAnsi="Times New Roman"/>
          <w:sz w:val="24"/>
          <w:szCs w:val="24"/>
        </w:rPr>
        <w:t xml:space="preserve"> на дорогах </w:t>
      </w:r>
      <w:r w:rsidRPr="006B7BAD">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Лебяженское городское поселение</w:t>
      </w:r>
      <w:r w:rsidR="00CC4C56" w:rsidRPr="006B7BAD">
        <w:rPr>
          <w:rFonts w:ascii="Times New Roman" w:hAnsi="Times New Roman"/>
          <w:sz w:val="24"/>
          <w:szCs w:val="24"/>
        </w:rPr>
        <w:t xml:space="preserve"> станут</w:t>
      </w:r>
      <w:r>
        <w:rPr>
          <w:rFonts w:ascii="Times New Roman" w:hAnsi="Times New Roman"/>
          <w:sz w:val="24"/>
          <w:szCs w:val="24"/>
        </w:rPr>
        <w:t>:</w:t>
      </w:r>
    </w:p>
    <w:p w14:paraId="6FFC072F" w14:textId="77777777"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обеспечение контроля</w:t>
      </w:r>
      <w:r w:rsidR="009C0C61">
        <w:rPr>
          <w:rFonts w:ascii="Times New Roman" w:hAnsi="Times New Roman"/>
          <w:sz w:val="24"/>
          <w:szCs w:val="24"/>
        </w:rPr>
        <w:t>,</w:t>
      </w:r>
      <w:r w:rsidR="00CC4C56" w:rsidRPr="006B7BAD">
        <w:rPr>
          <w:rFonts w:ascii="Times New Roman" w:hAnsi="Times New Roman"/>
          <w:sz w:val="24"/>
          <w:szCs w:val="24"/>
        </w:rPr>
        <w:t xml:space="preserve"> за выполнением мероприятий по обеспечению </w:t>
      </w:r>
      <w:r w:rsidR="009C0C61">
        <w:rPr>
          <w:rFonts w:ascii="Times New Roman" w:hAnsi="Times New Roman"/>
          <w:sz w:val="24"/>
          <w:szCs w:val="24"/>
        </w:rPr>
        <w:t>безопасности дорожного движения;</w:t>
      </w:r>
    </w:p>
    <w:p w14:paraId="32AC9980" w14:textId="77777777" w:rsidR="009C0C61" w:rsidRDefault="005161BD"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CC4C56" w:rsidRPr="006B7BAD">
        <w:rPr>
          <w:rFonts w:ascii="Times New Roman" w:hAnsi="Times New Roman"/>
          <w:sz w:val="24"/>
          <w:szCs w:val="24"/>
        </w:rPr>
        <w:t xml:space="preserve"> развитие систем видеофиксации нару</w:t>
      </w:r>
      <w:r w:rsidR="009C0C61">
        <w:rPr>
          <w:rFonts w:ascii="Times New Roman" w:hAnsi="Times New Roman"/>
          <w:sz w:val="24"/>
          <w:szCs w:val="24"/>
        </w:rPr>
        <w:t>шений правил дорожного движения;</w:t>
      </w:r>
      <w:r w:rsidR="00CC4C56" w:rsidRPr="006B7BAD">
        <w:rPr>
          <w:rFonts w:ascii="Times New Roman" w:hAnsi="Times New Roman"/>
          <w:sz w:val="24"/>
          <w:szCs w:val="24"/>
        </w:rPr>
        <w:t xml:space="preserve"> </w:t>
      </w:r>
    </w:p>
    <w:p w14:paraId="22898E0E" w14:textId="77777777" w:rsidR="009C0C61"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9C0C61">
        <w:rPr>
          <w:rFonts w:ascii="Times New Roman" w:hAnsi="Times New Roman"/>
          <w:sz w:val="24"/>
          <w:szCs w:val="24"/>
        </w:rPr>
        <w:t xml:space="preserve"> </w:t>
      </w:r>
      <w:r w:rsidR="00CC4C56" w:rsidRPr="006B7BAD">
        <w:rPr>
          <w:rFonts w:ascii="Times New Roman" w:hAnsi="Times New Roman"/>
          <w:sz w:val="24"/>
          <w:szCs w:val="24"/>
        </w:rPr>
        <w:t>развитие целевой системы воспитания и обучения детей безопасному поведению на улицах и дорогах</w:t>
      </w:r>
      <w:r w:rsidR="009C0C61">
        <w:rPr>
          <w:rFonts w:ascii="Times New Roman" w:hAnsi="Times New Roman"/>
          <w:sz w:val="24"/>
          <w:szCs w:val="24"/>
        </w:rPr>
        <w:t>;</w:t>
      </w:r>
    </w:p>
    <w:p w14:paraId="121B7EAA" w14:textId="77777777" w:rsidR="00CC4C56" w:rsidRPr="006B7BAD" w:rsidRDefault="00280F52" w:rsidP="00BF22D7">
      <w:pPr>
        <w:pStyle w:val="ConsPlusNormal"/>
        <w:widowControl/>
        <w:spacing w:line="360" w:lineRule="auto"/>
        <w:ind w:firstLine="851"/>
        <w:jc w:val="both"/>
        <w:rPr>
          <w:rFonts w:ascii="Times New Roman" w:hAnsi="Times New Roman"/>
          <w:sz w:val="24"/>
          <w:szCs w:val="24"/>
        </w:rPr>
      </w:pPr>
      <w:r w:rsidRPr="006B7BAD">
        <w:rPr>
          <w:rFonts w:ascii="Times New Roman" w:hAnsi="Times New Roman"/>
          <w:sz w:val="24"/>
          <w:szCs w:val="24"/>
        </w:rPr>
        <w:t>–</w:t>
      </w:r>
      <w:r w:rsidR="009C0C61">
        <w:rPr>
          <w:rFonts w:ascii="Times New Roman" w:hAnsi="Times New Roman"/>
          <w:sz w:val="24"/>
          <w:szCs w:val="24"/>
        </w:rPr>
        <w:t xml:space="preserve"> </w:t>
      </w:r>
      <w:r w:rsidR="00CC4C56" w:rsidRPr="006B7BAD">
        <w:rPr>
          <w:rFonts w:ascii="Times New Roman" w:hAnsi="Times New Roman"/>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14:paraId="43D6EF7D" w14:textId="77777777" w:rsidR="0008479D" w:rsidRPr="006B7BAD" w:rsidRDefault="009C0C61"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Факторы и причины,</w:t>
      </w:r>
      <w:r w:rsidR="0008479D" w:rsidRPr="006B7BAD">
        <w:rPr>
          <w:rFonts w:ascii="Times New Roman" w:hAnsi="Times New Roman"/>
          <w:sz w:val="24"/>
          <w:szCs w:val="24"/>
        </w:rPr>
        <w:t xml:space="preserve"> влияющи</w:t>
      </w:r>
      <w:r>
        <w:rPr>
          <w:rFonts w:ascii="Times New Roman" w:hAnsi="Times New Roman"/>
          <w:sz w:val="24"/>
          <w:szCs w:val="24"/>
        </w:rPr>
        <w:t>е</w:t>
      </w:r>
      <w:r w:rsidR="0008479D" w:rsidRPr="006B7BAD">
        <w:rPr>
          <w:rFonts w:ascii="Times New Roman" w:hAnsi="Times New Roman"/>
          <w:sz w:val="24"/>
          <w:szCs w:val="24"/>
        </w:rPr>
        <w:t xml:space="preserve"> на </w:t>
      </w:r>
      <w:r w:rsidR="006E6CD6" w:rsidRPr="006B7BAD">
        <w:rPr>
          <w:rFonts w:ascii="Times New Roman" w:hAnsi="Times New Roman"/>
          <w:sz w:val="24"/>
          <w:szCs w:val="24"/>
        </w:rPr>
        <w:t>возможн</w:t>
      </w:r>
      <w:r w:rsidR="0008479D" w:rsidRPr="006B7BAD">
        <w:rPr>
          <w:rFonts w:ascii="Times New Roman" w:hAnsi="Times New Roman"/>
          <w:sz w:val="24"/>
          <w:szCs w:val="24"/>
        </w:rPr>
        <w:t>ое</w:t>
      </w:r>
      <w:r w:rsidR="006E6CD6" w:rsidRPr="006B7BAD">
        <w:rPr>
          <w:rFonts w:ascii="Times New Roman" w:hAnsi="Times New Roman"/>
          <w:sz w:val="24"/>
          <w:szCs w:val="24"/>
        </w:rPr>
        <w:t xml:space="preserve"> ухудшение с</w:t>
      </w:r>
      <w:r w:rsidR="00DA539D" w:rsidRPr="006B7BAD">
        <w:rPr>
          <w:rFonts w:ascii="Times New Roman" w:hAnsi="Times New Roman"/>
          <w:sz w:val="24"/>
          <w:szCs w:val="24"/>
        </w:rPr>
        <w:t xml:space="preserve">итуации </w:t>
      </w:r>
      <w:r>
        <w:rPr>
          <w:rFonts w:ascii="Times New Roman" w:hAnsi="Times New Roman"/>
          <w:sz w:val="24"/>
          <w:szCs w:val="24"/>
        </w:rPr>
        <w:t xml:space="preserve">на автомобильных дорогах:  </w:t>
      </w:r>
    </w:p>
    <w:p w14:paraId="27AE5CF0" w14:textId="77777777" w:rsidR="0008479D" w:rsidRPr="006B7BAD" w:rsidRDefault="0008479D"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sz w:val="24"/>
          <w:szCs w:val="24"/>
        </w:rPr>
        <w:t>неудовлетворительное состояние автомобильных дорог;</w:t>
      </w:r>
    </w:p>
    <w:p w14:paraId="67302473"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AD211F" w:rsidRPr="006B7BAD">
        <w:rPr>
          <w:rFonts w:ascii="Times New Roman" w:hAnsi="Times New Roman"/>
          <w:sz w:val="24"/>
          <w:szCs w:val="24"/>
        </w:rPr>
        <w:t xml:space="preserve"> </w:t>
      </w:r>
      <w:r w:rsidR="006E6CD6" w:rsidRPr="006B7BAD">
        <w:rPr>
          <w:rFonts w:ascii="Times New Roman" w:hAnsi="Times New Roman"/>
          <w:sz w:val="24"/>
          <w:szCs w:val="24"/>
        </w:rPr>
        <w:t>возрастающая мобильность населения;</w:t>
      </w:r>
    </w:p>
    <w:p w14:paraId="3CF331A2"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5C65FA">
        <w:rPr>
          <w:rFonts w:ascii="Times New Roman" w:hAnsi="Times New Roman"/>
          <w:sz w:val="24"/>
          <w:szCs w:val="24"/>
        </w:rPr>
        <w:t xml:space="preserve"> </w:t>
      </w:r>
      <w:r w:rsidR="006E6CD6" w:rsidRPr="006B7BAD">
        <w:rPr>
          <w:rFonts w:ascii="Times New Roman" w:hAnsi="Times New Roman"/>
          <w:sz w:val="24"/>
          <w:szCs w:val="24"/>
        </w:rPr>
        <w:t>пренебрежение требованиями безопасности дорожного движения со стороны участников движения;</w:t>
      </w:r>
    </w:p>
    <w:p w14:paraId="58C3F63B"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AD211F" w:rsidRPr="006B7BAD">
        <w:rPr>
          <w:rFonts w:ascii="Times New Roman" w:hAnsi="Times New Roman"/>
          <w:sz w:val="24"/>
          <w:szCs w:val="24"/>
        </w:rPr>
        <w:t>низкий уровень</w:t>
      </w:r>
      <w:r w:rsidR="006E6CD6" w:rsidRPr="006B7BAD">
        <w:rPr>
          <w:rFonts w:ascii="Times New Roman" w:hAnsi="Times New Roman"/>
          <w:sz w:val="24"/>
          <w:szCs w:val="24"/>
        </w:rPr>
        <w:t xml:space="preserve"> технических средств </w:t>
      </w:r>
      <w:r w:rsidR="00DA539D" w:rsidRPr="006B7BAD">
        <w:rPr>
          <w:rFonts w:ascii="Times New Roman" w:hAnsi="Times New Roman"/>
          <w:sz w:val="24"/>
          <w:szCs w:val="24"/>
        </w:rPr>
        <w:t>организации дорожного движения.</w:t>
      </w:r>
    </w:p>
    <w:p w14:paraId="70CA223A" w14:textId="77777777" w:rsidR="006E6CD6" w:rsidRPr="006B7BAD" w:rsidRDefault="006E6CD6" w:rsidP="005A60BC">
      <w:pPr>
        <w:spacing w:after="0" w:line="360" w:lineRule="auto"/>
        <w:ind w:left="-426" w:right="-1"/>
        <w:jc w:val="both"/>
        <w:rPr>
          <w:rFonts w:ascii="Times New Roman" w:hAnsi="Times New Roman"/>
          <w:sz w:val="24"/>
          <w:szCs w:val="24"/>
        </w:rPr>
      </w:pPr>
    </w:p>
    <w:p w14:paraId="15900163" w14:textId="77777777" w:rsidR="006E6CD6" w:rsidRPr="00635AB2" w:rsidRDefault="006E6CD6" w:rsidP="00D7056E">
      <w:pPr>
        <w:pStyle w:val="5"/>
        <w:tabs>
          <w:tab w:val="clear" w:pos="1008"/>
          <w:tab w:val="num" w:pos="0"/>
        </w:tabs>
        <w:spacing w:after="240" w:line="360" w:lineRule="auto"/>
        <w:ind w:left="0" w:firstLine="567"/>
        <w:jc w:val="both"/>
        <w:rPr>
          <w:lang w:val="ru-RU"/>
        </w:rPr>
      </w:pPr>
      <w:r w:rsidRPr="00635AB2">
        <w:rPr>
          <w:lang w:val="ru-RU"/>
        </w:rPr>
        <w:t>3.7 Прогноз негативного воздействия транспортной инфраструктуры на окружающую среду и здоровье населения</w:t>
      </w:r>
    </w:p>
    <w:p w14:paraId="5091DF3F" w14:textId="77777777" w:rsidR="006E6CD6" w:rsidRPr="006B7BAD" w:rsidRDefault="006E6CD6" w:rsidP="00D7056E">
      <w:pPr>
        <w:spacing w:line="360" w:lineRule="auto"/>
        <w:ind w:right="-1" w:firstLine="851"/>
        <w:jc w:val="both"/>
        <w:rPr>
          <w:rFonts w:ascii="Times New Roman" w:hAnsi="Times New Roman"/>
          <w:sz w:val="24"/>
          <w:szCs w:val="24"/>
        </w:rPr>
      </w:pPr>
      <w:r w:rsidRPr="006B7BAD">
        <w:rPr>
          <w:rFonts w:ascii="Times New Roman" w:hAnsi="Times New Roman"/>
          <w:sz w:val="24"/>
          <w:szCs w:val="24"/>
        </w:rPr>
        <w:t>Задачами транспортной инфраструктуры в области снижения вредного воздействия транспорта на</w:t>
      </w:r>
      <w:r w:rsidR="00451DC4" w:rsidRPr="006B7BAD">
        <w:rPr>
          <w:rFonts w:ascii="Times New Roman" w:hAnsi="Times New Roman"/>
          <w:sz w:val="24"/>
          <w:szCs w:val="24"/>
        </w:rPr>
        <w:t xml:space="preserve"> окружающую среду являются:</w:t>
      </w:r>
    </w:p>
    <w:p w14:paraId="072E5B24"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сокращение вредного воздействия транспорта на здоровье человека за счет снижения объемов воздействий, выбросов и сбросов, количества от</w:t>
      </w:r>
      <w:r w:rsidR="00451DC4" w:rsidRPr="006B7BAD">
        <w:rPr>
          <w:rFonts w:ascii="Times New Roman" w:hAnsi="Times New Roman"/>
          <w:sz w:val="24"/>
          <w:szCs w:val="24"/>
        </w:rPr>
        <w:t>ходов на всех видах транспорта;</w:t>
      </w:r>
    </w:p>
    <w:p w14:paraId="186B3318"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Для снижения вредного воздействия транспорта на окружающую среду и </w:t>
      </w:r>
      <w:r w:rsidR="00DA539D" w:rsidRPr="006B7BAD">
        <w:rPr>
          <w:rFonts w:ascii="Times New Roman" w:hAnsi="Times New Roman"/>
          <w:sz w:val="24"/>
          <w:szCs w:val="24"/>
        </w:rPr>
        <w:t>возникающих ущербов необходимо:</w:t>
      </w:r>
    </w:p>
    <w:p w14:paraId="6393F057"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w:t>
      </w:r>
      <w:r w:rsidR="001C515E" w:rsidRPr="006B7BAD">
        <w:rPr>
          <w:rFonts w:ascii="Times New Roman" w:hAnsi="Times New Roman"/>
          <w:sz w:val="24"/>
          <w:szCs w:val="24"/>
        </w:rPr>
        <w:t>портных средств;</w:t>
      </w:r>
    </w:p>
    <w:p w14:paraId="3D782487"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451E309A" w14:textId="77777777" w:rsidR="006E6CD6" w:rsidRPr="006B7BAD" w:rsidRDefault="00C47B8E"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w:t>
      </w:r>
      <w:r w:rsidR="0034760A">
        <w:rPr>
          <w:rFonts w:ascii="Times New Roman" w:hAnsi="Times New Roman"/>
          <w:sz w:val="24"/>
          <w:szCs w:val="24"/>
        </w:rPr>
        <w:t>автодорог</w:t>
      </w:r>
      <w:r w:rsidR="006E6CD6" w:rsidRPr="006B7BAD">
        <w:rPr>
          <w:rFonts w:ascii="Times New Roman" w:hAnsi="Times New Roman"/>
          <w:sz w:val="24"/>
          <w:szCs w:val="24"/>
        </w:rPr>
        <w:t xml:space="preserve"> для снижения уровня шумового воздействия и загр</w:t>
      </w:r>
      <w:r w:rsidR="00451DC4" w:rsidRPr="006B7BAD">
        <w:rPr>
          <w:rFonts w:ascii="Times New Roman" w:hAnsi="Times New Roman"/>
          <w:sz w:val="24"/>
          <w:szCs w:val="24"/>
        </w:rPr>
        <w:t>язнения прилегающих территорий.</w:t>
      </w:r>
    </w:p>
    <w:p w14:paraId="323B4A74" w14:textId="77777777"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w:t>
      </w:r>
      <w:r w:rsidR="001C515E" w:rsidRPr="006B7BAD">
        <w:rPr>
          <w:rFonts w:ascii="Times New Roman" w:hAnsi="Times New Roman"/>
          <w:sz w:val="24"/>
          <w:szCs w:val="24"/>
        </w:rPr>
        <w:t>томобильных дорог.</w:t>
      </w:r>
    </w:p>
    <w:p w14:paraId="27A41B0F" w14:textId="47AAA76F" w:rsidR="002D4F00" w:rsidRDefault="000F4C4A" w:rsidP="00D7056E">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муниципального образования </w:t>
      </w:r>
      <w:r w:rsidR="002E6D5B">
        <w:rPr>
          <w:rFonts w:ascii="Times New Roman" w:hAnsi="Times New Roman"/>
          <w:sz w:val="24"/>
          <w:szCs w:val="24"/>
        </w:rPr>
        <w:t>Лебяженское городское поселение</w:t>
      </w:r>
      <w:r>
        <w:rPr>
          <w:rFonts w:ascii="Times New Roman" w:hAnsi="Times New Roman"/>
          <w:sz w:val="24"/>
          <w:szCs w:val="24"/>
        </w:rPr>
        <w:t xml:space="preserve"> необходимо</w:t>
      </w:r>
      <w:r w:rsidR="002D4F00">
        <w:rPr>
          <w:rFonts w:ascii="Times New Roman" w:hAnsi="Times New Roman"/>
          <w:sz w:val="24"/>
          <w:szCs w:val="24"/>
        </w:rPr>
        <w:t>:</w:t>
      </w:r>
    </w:p>
    <w:p w14:paraId="5DAEDCE6" w14:textId="77777777" w:rsidR="002D4F00"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0F4C4A">
        <w:rPr>
          <w:rFonts w:ascii="Times New Roman" w:hAnsi="Times New Roman"/>
          <w:sz w:val="24"/>
          <w:szCs w:val="24"/>
        </w:rPr>
        <w:t xml:space="preserve"> </w:t>
      </w:r>
      <w:r w:rsidR="002D4F00">
        <w:rPr>
          <w:rFonts w:ascii="Times New Roman" w:hAnsi="Times New Roman"/>
          <w:sz w:val="24"/>
          <w:szCs w:val="24"/>
        </w:rPr>
        <w:t>обеспечить увеличение применения экономичных автомобилей с более низким расходом топлива (нефтяного происхождении);</w:t>
      </w:r>
    </w:p>
    <w:p w14:paraId="185D4437" w14:textId="77777777" w:rsidR="000F4C4A" w:rsidRPr="006B7BAD" w:rsidRDefault="0071125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2D4F00">
        <w:rPr>
          <w:rFonts w:ascii="Times New Roman" w:hAnsi="Times New Roman"/>
          <w:sz w:val="24"/>
          <w:szCs w:val="24"/>
        </w:rPr>
        <w:t xml:space="preserve"> использовать транспортные средства работающие на альтернативных источниках топливо-энергетических ресурсов.</w:t>
      </w:r>
    </w:p>
    <w:p w14:paraId="4D0EB198" w14:textId="77777777" w:rsidR="005A60BC" w:rsidRDefault="005A60BC" w:rsidP="005A60BC">
      <w:pPr>
        <w:spacing w:after="0" w:line="360" w:lineRule="auto"/>
        <w:ind w:left="-426" w:right="-1" w:firstLine="708"/>
        <w:jc w:val="both"/>
        <w:rPr>
          <w:rFonts w:ascii="Times New Roman" w:hAnsi="Times New Roman"/>
          <w:sz w:val="24"/>
          <w:szCs w:val="24"/>
        </w:rPr>
      </w:pPr>
    </w:p>
    <w:p w14:paraId="47BFF63A" w14:textId="77777777" w:rsidR="00D7056E" w:rsidRDefault="00D7056E" w:rsidP="005A60BC">
      <w:pPr>
        <w:spacing w:after="0" w:line="360" w:lineRule="auto"/>
        <w:ind w:left="-426" w:right="-1" w:firstLine="708"/>
        <w:jc w:val="both"/>
        <w:rPr>
          <w:rFonts w:ascii="Times New Roman" w:hAnsi="Times New Roman"/>
          <w:sz w:val="24"/>
          <w:szCs w:val="24"/>
        </w:rPr>
      </w:pPr>
    </w:p>
    <w:p w14:paraId="2A55D907" w14:textId="77777777" w:rsidR="00D7056E" w:rsidRDefault="00D7056E" w:rsidP="005A60BC">
      <w:pPr>
        <w:spacing w:after="0" w:line="360" w:lineRule="auto"/>
        <w:ind w:left="-426" w:right="-1" w:firstLine="708"/>
        <w:jc w:val="both"/>
        <w:rPr>
          <w:rFonts w:ascii="Times New Roman" w:hAnsi="Times New Roman"/>
          <w:sz w:val="24"/>
          <w:szCs w:val="24"/>
        </w:rPr>
      </w:pPr>
    </w:p>
    <w:p w14:paraId="3A739FBC" w14:textId="77777777" w:rsidR="00D7056E" w:rsidRDefault="00D7056E" w:rsidP="005A60BC">
      <w:pPr>
        <w:spacing w:after="0" w:line="360" w:lineRule="auto"/>
        <w:ind w:left="-426" w:right="-1" w:firstLine="708"/>
        <w:jc w:val="both"/>
        <w:rPr>
          <w:rFonts w:ascii="Times New Roman" w:hAnsi="Times New Roman"/>
          <w:sz w:val="24"/>
          <w:szCs w:val="24"/>
        </w:rPr>
      </w:pPr>
    </w:p>
    <w:p w14:paraId="00C3C000" w14:textId="77777777" w:rsidR="00D7056E" w:rsidRDefault="00D7056E" w:rsidP="005A60BC">
      <w:pPr>
        <w:spacing w:after="0" w:line="360" w:lineRule="auto"/>
        <w:ind w:left="-426" w:right="-1" w:firstLine="708"/>
        <w:jc w:val="both"/>
        <w:rPr>
          <w:rFonts w:ascii="Times New Roman" w:hAnsi="Times New Roman"/>
          <w:sz w:val="24"/>
          <w:szCs w:val="24"/>
        </w:rPr>
      </w:pPr>
    </w:p>
    <w:p w14:paraId="70A96529" w14:textId="77777777" w:rsidR="00D7056E" w:rsidRDefault="00D7056E" w:rsidP="005A60BC">
      <w:pPr>
        <w:spacing w:after="0" w:line="360" w:lineRule="auto"/>
        <w:ind w:left="-426" w:right="-1" w:firstLine="708"/>
        <w:jc w:val="both"/>
        <w:rPr>
          <w:rFonts w:ascii="Times New Roman" w:hAnsi="Times New Roman"/>
          <w:sz w:val="24"/>
          <w:szCs w:val="24"/>
        </w:rPr>
      </w:pPr>
    </w:p>
    <w:p w14:paraId="2D9AD9B2" w14:textId="77777777" w:rsidR="00D7056E" w:rsidRDefault="00D7056E" w:rsidP="005A60BC">
      <w:pPr>
        <w:spacing w:after="0" w:line="360" w:lineRule="auto"/>
        <w:ind w:left="-426" w:right="-1" w:firstLine="708"/>
        <w:jc w:val="both"/>
        <w:rPr>
          <w:rFonts w:ascii="Times New Roman" w:hAnsi="Times New Roman"/>
          <w:sz w:val="24"/>
          <w:szCs w:val="24"/>
        </w:rPr>
      </w:pPr>
    </w:p>
    <w:p w14:paraId="289E5429" w14:textId="77777777" w:rsidR="00D7056E" w:rsidRDefault="00D7056E" w:rsidP="005A60BC">
      <w:pPr>
        <w:spacing w:after="0" w:line="360" w:lineRule="auto"/>
        <w:ind w:left="-426" w:right="-1" w:firstLine="708"/>
        <w:jc w:val="both"/>
        <w:rPr>
          <w:rFonts w:ascii="Times New Roman" w:hAnsi="Times New Roman"/>
          <w:sz w:val="24"/>
          <w:szCs w:val="24"/>
        </w:rPr>
      </w:pPr>
    </w:p>
    <w:p w14:paraId="5D0F8235" w14:textId="77777777" w:rsidR="00D7056E" w:rsidRDefault="00D7056E" w:rsidP="005A60BC">
      <w:pPr>
        <w:spacing w:after="0" w:line="360" w:lineRule="auto"/>
        <w:ind w:left="-426" w:right="-1" w:firstLine="708"/>
        <w:jc w:val="both"/>
        <w:rPr>
          <w:rFonts w:ascii="Times New Roman" w:hAnsi="Times New Roman"/>
          <w:sz w:val="24"/>
          <w:szCs w:val="24"/>
        </w:rPr>
      </w:pPr>
    </w:p>
    <w:p w14:paraId="370318E0" w14:textId="77777777" w:rsidR="00D7056E" w:rsidRDefault="00D7056E" w:rsidP="005A60BC">
      <w:pPr>
        <w:spacing w:after="0" w:line="360" w:lineRule="auto"/>
        <w:ind w:left="-426" w:right="-1" w:firstLine="708"/>
        <w:jc w:val="both"/>
        <w:rPr>
          <w:rFonts w:ascii="Times New Roman" w:hAnsi="Times New Roman"/>
          <w:sz w:val="24"/>
          <w:szCs w:val="24"/>
        </w:rPr>
      </w:pPr>
    </w:p>
    <w:p w14:paraId="0CDE1941" w14:textId="77777777" w:rsidR="00D7056E" w:rsidRDefault="00D7056E" w:rsidP="005A60BC">
      <w:pPr>
        <w:spacing w:after="0" w:line="360" w:lineRule="auto"/>
        <w:ind w:left="-426" w:right="-1" w:firstLine="708"/>
        <w:jc w:val="both"/>
        <w:rPr>
          <w:rFonts w:ascii="Times New Roman" w:hAnsi="Times New Roman"/>
          <w:sz w:val="24"/>
          <w:szCs w:val="24"/>
        </w:rPr>
      </w:pPr>
    </w:p>
    <w:p w14:paraId="3F7B77DA" w14:textId="77777777" w:rsidR="00D7056E" w:rsidRDefault="00D7056E" w:rsidP="005A60BC">
      <w:pPr>
        <w:spacing w:after="0" w:line="360" w:lineRule="auto"/>
        <w:ind w:left="-426" w:right="-1" w:firstLine="708"/>
        <w:jc w:val="both"/>
        <w:rPr>
          <w:rFonts w:ascii="Times New Roman" w:hAnsi="Times New Roman"/>
          <w:sz w:val="24"/>
          <w:szCs w:val="24"/>
        </w:rPr>
      </w:pPr>
    </w:p>
    <w:p w14:paraId="7EB1CA99" w14:textId="77777777" w:rsidR="00D7056E" w:rsidRDefault="00D7056E" w:rsidP="005A60BC">
      <w:pPr>
        <w:spacing w:after="0" w:line="360" w:lineRule="auto"/>
        <w:ind w:left="-426" w:right="-1" w:firstLine="708"/>
        <w:jc w:val="both"/>
        <w:rPr>
          <w:rFonts w:ascii="Times New Roman" w:hAnsi="Times New Roman"/>
          <w:sz w:val="24"/>
          <w:szCs w:val="24"/>
        </w:rPr>
      </w:pPr>
    </w:p>
    <w:p w14:paraId="05B638B6" w14:textId="77777777" w:rsidR="00D7056E" w:rsidRDefault="00D7056E" w:rsidP="005A60BC">
      <w:pPr>
        <w:spacing w:after="0" w:line="360" w:lineRule="auto"/>
        <w:ind w:left="-426" w:right="-1" w:firstLine="708"/>
        <w:jc w:val="both"/>
        <w:rPr>
          <w:rFonts w:ascii="Times New Roman" w:hAnsi="Times New Roman"/>
          <w:sz w:val="24"/>
          <w:szCs w:val="24"/>
        </w:rPr>
      </w:pPr>
    </w:p>
    <w:p w14:paraId="3AAA4B99" w14:textId="77777777" w:rsidR="00D7056E" w:rsidRDefault="00D7056E" w:rsidP="005A60BC">
      <w:pPr>
        <w:spacing w:after="0" w:line="360" w:lineRule="auto"/>
        <w:ind w:left="-426" w:right="-1" w:firstLine="708"/>
        <w:jc w:val="both"/>
        <w:rPr>
          <w:rFonts w:ascii="Times New Roman" w:hAnsi="Times New Roman"/>
          <w:sz w:val="24"/>
          <w:szCs w:val="24"/>
        </w:rPr>
      </w:pPr>
    </w:p>
    <w:p w14:paraId="3223103D" w14:textId="77777777" w:rsidR="00D7056E" w:rsidRDefault="00D7056E" w:rsidP="005A60BC">
      <w:pPr>
        <w:spacing w:after="0" w:line="360" w:lineRule="auto"/>
        <w:ind w:left="-426" w:right="-1" w:firstLine="708"/>
        <w:jc w:val="both"/>
        <w:rPr>
          <w:rFonts w:ascii="Times New Roman" w:hAnsi="Times New Roman"/>
          <w:sz w:val="24"/>
          <w:szCs w:val="24"/>
        </w:rPr>
      </w:pPr>
    </w:p>
    <w:p w14:paraId="0632BDF8" w14:textId="77777777" w:rsidR="00D7056E" w:rsidRDefault="00D7056E" w:rsidP="005A60BC">
      <w:pPr>
        <w:spacing w:after="0" w:line="360" w:lineRule="auto"/>
        <w:ind w:left="-426" w:right="-1" w:firstLine="708"/>
        <w:jc w:val="both"/>
        <w:rPr>
          <w:rFonts w:ascii="Times New Roman" w:hAnsi="Times New Roman"/>
          <w:sz w:val="24"/>
          <w:szCs w:val="24"/>
        </w:rPr>
      </w:pPr>
    </w:p>
    <w:p w14:paraId="63AE8359" w14:textId="77777777" w:rsidR="00D7056E" w:rsidRDefault="00D7056E" w:rsidP="005A60BC">
      <w:pPr>
        <w:spacing w:after="0" w:line="360" w:lineRule="auto"/>
        <w:ind w:left="-426" w:right="-1" w:firstLine="708"/>
        <w:jc w:val="both"/>
        <w:rPr>
          <w:rFonts w:ascii="Times New Roman" w:hAnsi="Times New Roman"/>
          <w:sz w:val="24"/>
          <w:szCs w:val="24"/>
        </w:rPr>
      </w:pPr>
    </w:p>
    <w:p w14:paraId="38F1C646" w14:textId="77777777" w:rsidR="00D7056E" w:rsidRDefault="00D7056E" w:rsidP="005A60BC">
      <w:pPr>
        <w:spacing w:after="0" w:line="360" w:lineRule="auto"/>
        <w:ind w:left="-426" w:right="-1" w:firstLine="708"/>
        <w:jc w:val="both"/>
        <w:rPr>
          <w:rFonts w:ascii="Times New Roman" w:hAnsi="Times New Roman"/>
          <w:sz w:val="24"/>
          <w:szCs w:val="24"/>
        </w:rPr>
      </w:pPr>
    </w:p>
    <w:p w14:paraId="2E503636" w14:textId="77777777" w:rsidR="00D7056E" w:rsidRDefault="00D7056E" w:rsidP="005A60BC">
      <w:pPr>
        <w:spacing w:after="0" w:line="360" w:lineRule="auto"/>
        <w:ind w:left="-426" w:right="-1" w:firstLine="708"/>
        <w:jc w:val="both"/>
        <w:rPr>
          <w:rFonts w:ascii="Times New Roman" w:hAnsi="Times New Roman"/>
          <w:sz w:val="24"/>
          <w:szCs w:val="24"/>
        </w:rPr>
      </w:pPr>
    </w:p>
    <w:p w14:paraId="563C73BB" w14:textId="0B7DC6E1" w:rsidR="00D7056E" w:rsidRDefault="00D7056E" w:rsidP="005A60BC">
      <w:pPr>
        <w:spacing w:after="0" w:line="360" w:lineRule="auto"/>
        <w:ind w:left="-426" w:right="-1" w:firstLine="708"/>
        <w:jc w:val="both"/>
        <w:rPr>
          <w:rFonts w:ascii="Times New Roman" w:hAnsi="Times New Roman"/>
          <w:sz w:val="24"/>
          <w:szCs w:val="24"/>
        </w:rPr>
      </w:pPr>
    </w:p>
    <w:p w14:paraId="734356AA" w14:textId="28DD56A9" w:rsidR="00BF22D7" w:rsidRDefault="00BF22D7">
      <w:pPr>
        <w:rPr>
          <w:rFonts w:ascii="Times New Roman" w:hAnsi="Times New Roman"/>
          <w:sz w:val="24"/>
          <w:szCs w:val="24"/>
        </w:rPr>
      </w:pPr>
      <w:r>
        <w:rPr>
          <w:rFonts w:ascii="Times New Roman" w:hAnsi="Times New Roman"/>
          <w:sz w:val="24"/>
          <w:szCs w:val="24"/>
        </w:rPr>
        <w:br w:type="page"/>
      </w:r>
    </w:p>
    <w:p w14:paraId="30D08531" w14:textId="2BD5D198" w:rsidR="006E6CD6" w:rsidRPr="00D7056E" w:rsidRDefault="001E6D12" w:rsidP="00D7056E">
      <w:pPr>
        <w:pStyle w:val="5"/>
        <w:tabs>
          <w:tab w:val="clear" w:pos="1008"/>
          <w:tab w:val="num" w:pos="0"/>
        </w:tabs>
        <w:spacing w:after="240" w:line="360" w:lineRule="auto"/>
        <w:ind w:left="0" w:firstLine="567"/>
        <w:jc w:val="both"/>
        <w:rPr>
          <w:lang w:val="ru-RU"/>
        </w:rPr>
      </w:pPr>
      <w:r w:rsidRPr="00D7056E">
        <w:rPr>
          <w:lang w:val="ru-RU"/>
        </w:rPr>
        <w:lastRenderedPageBreak/>
        <w:t>4</w:t>
      </w:r>
      <w:r w:rsidR="006E6CD6" w:rsidRPr="00D7056E">
        <w:rPr>
          <w:lang w:val="ru-RU"/>
        </w:rPr>
        <w:t>. У</w:t>
      </w:r>
      <w:r w:rsidR="001C515E" w:rsidRPr="00D7056E">
        <w:rPr>
          <w:lang w:val="ru-RU"/>
        </w:rPr>
        <w:t>КРУПНЕННАЯ ОЦЕНКА ПРИНЦИПИАЛЬНЫХ ВАРИАНТОВ РАЗВИТИЯ ТРАНСПОРТНОЙ ИНФРАСТРУКТУРЫ</w:t>
      </w:r>
      <w:r w:rsidR="009439CB" w:rsidRPr="00D7056E">
        <w:rPr>
          <w:lang w:val="ru-RU"/>
        </w:rPr>
        <w:t xml:space="preserve"> </w:t>
      </w:r>
      <w:r w:rsidR="002D4F00" w:rsidRPr="00D7056E">
        <w:rPr>
          <w:lang w:val="ru-RU"/>
        </w:rPr>
        <w:t xml:space="preserve">МУНИЦИПАЛЬНОГО ОБРАЗОВАНИЯ </w:t>
      </w:r>
      <w:r w:rsidR="00BF22D7">
        <w:rPr>
          <w:lang w:val="ru-RU"/>
        </w:rPr>
        <w:t>Л</w:t>
      </w:r>
      <w:r w:rsidR="00BF22D7" w:rsidRPr="00BF22D7">
        <w:rPr>
          <w:lang w:val="ru-RU"/>
        </w:rPr>
        <w:t>ЕБЯЖЕНСКОЕ ГОРОДСКОЕ ПОСЕЛЕНИЕ</w:t>
      </w:r>
    </w:p>
    <w:p w14:paraId="4A9285DD" w14:textId="6E39C9F0" w:rsidR="006E6CD6" w:rsidRPr="006B7BAD" w:rsidRDefault="006E6CD6" w:rsidP="00D7056E">
      <w:pPr>
        <w:spacing w:after="0" w:line="360" w:lineRule="auto"/>
        <w:ind w:right="-1" w:firstLine="993"/>
        <w:jc w:val="both"/>
        <w:rPr>
          <w:rFonts w:ascii="Times New Roman" w:hAnsi="Times New Roman"/>
          <w:sz w:val="24"/>
          <w:szCs w:val="24"/>
        </w:rPr>
      </w:pPr>
      <w:r w:rsidRPr="006B7BAD">
        <w:rPr>
          <w:rFonts w:ascii="Times New Roman" w:hAnsi="Times New Roman"/>
          <w:sz w:val="24"/>
          <w:szCs w:val="24"/>
        </w:rPr>
        <w:t xml:space="preserve">При рассмотрении принципиальных вариантов развития транспортной инфраструктуры </w:t>
      </w:r>
      <w:r w:rsidR="002D4F00">
        <w:rPr>
          <w:rFonts w:ascii="Times New Roman" w:hAnsi="Times New Roman"/>
          <w:sz w:val="24"/>
          <w:szCs w:val="24"/>
        </w:rPr>
        <w:t xml:space="preserve">муниципального образования </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необходимо учитывать прогноз численности населения, прогноз социально</w:t>
      </w:r>
      <w:r w:rsidR="00406C5A" w:rsidRPr="006B7BAD">
        <w:rPr>
          <w:rFonts w:ascii="Times New Roman" w:hAnsi="Times New Roman"/>
          <w:sz w:val="24"/>
          <w:szCs w:val="24"/>
        </w:rPr>
        <w:t xml:space="preserve"> </w:t>
      </w:r>
      <w:r w:rsidR="00DA539D" w:rsidRPr="006B7BAD">
        <w:rPr>
          <w:rFonts w:ascii="Times New Roman" w:hAnsi="Times New Roman"/>
          <w:sz w:val="24"/>
          <w:szCs w:val="24"/>
        </w:rPr>
        <w:t>–</w:t>
      </w:r>
      <w:r w:rsidR="00DA539D" w:rsidRPr="006B7BAD">
        <w:rPr>
          <w:rFonts w:ascii="Times New Roman" w:hAnsi="Times New Roman"/>
          <w:sz w:val="24"/>
          <w:szCs w:val="24"/>
          <w:shd w:val="clear" w:color="auto" w:fill="FFFFFF"/>
        </w:rPr>
        <w:t xml:space="preserve"> </w:t>
      </w:r>
      <w:r w:rsidRPr="006B7BAD">
        <w:rPr>
          <w:rFonts w:ascii="Times New Roman" w:hAnsi="Times New Roman"/>
          <w:sz w:val="24"/>
          <w:szCs w:val="24"/>
        </w:rPr>
        <w:t>экономического и градостроительного развития, деловую акти</w:t>
      </w:r>
      <w:r w:rsidR="001C515E" w:rsidRPr="006B7BAD">
        <w:rPr>
          <w:rFonts w:ascii="Times New Roman" w:hAnsi="Times New Roman"/>
          <w:sz w:val="24"/>
          <w:szCs w:val="24"/>
        </w:rPr>
        <w:t xml:space="preserve">вность на территории </w:t>
      </w:r>
      <w:r w:rsidR="002D4F00">
        <w:rPr>
          <w:rFonts w:ascii="Times New Roman" w:hAnsi="Times New Roman"/>
          <w:sz w:val="24"/>
          <w:szCs w:val="24"/>
        </w:rPr>
        <w:t>муниципального образования.</w:t>
      </w:r>
    </w:p>
    <w:p w14:paraId="722639B0" w14:textId="77777777" w:rsidR="000C605D"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sz w:val="24"/>
          <w:szCs w:val="24"/>
        </w:rPr>
        <w:t>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w:t>
      </w:r>
      <w:r w:rsidR="001C515E" w:rsidRPr="006B7BAD">
        <w:rPr>
          <w:rFonts w:ascii="Times New Roman" w:hAnsi="Times New Roman"/>
          <w:sz w:val="24"/>
          <w:szCs w:val="24"/>
        </w:rPr>
        <w:t>ксплуатации дорог.</w:t>
      </w:r>
    </w:p>
    <w:p w14:paraId="3F7FFCF0" w14:textId="7B195AEE" w:rsidR="006E6CD6" w:rsidRPr="006B7BAD" w:rsidRDefault="000C605D" w:rsidP="00D7056E">
      <w:pPr>
        <w:pStyle w:val="ConsPlusNormal"/>
        <w:widowControl/>
        <w:spacing w:line="360" w:lineRule="auto"/>
        <w:ind w:right="-1" w:firstLine="993"/>
        <w:jc w:val="both"/>
        <w:rPr>
          <w:rFonts w:ascii="Times New Roman" w:hAnsi="Times New Roman"/>
          <w:sz w:val="24"/>
          <w:szCs w:val="24"/>
        </w:rPr>
      </w:pPr>
      <w:r w:rsidRPr="006B7BAD">
        <w:rPr>
          <w:rFonts w:ascii="Times New Roman" w:hAnsi="Times New Roman"/>
          <w:color w:val="000000"/>
          <w:sz w:val="24"/>
          <w:szCs w:val="24"/>
        </w:rPr>
        <w:t>В муниципальном образовании</w:t>
      </w:r>
      <w:r w:rsidRPr="006B7BAD">
        <w:rPr>
          <w:rFonts w:ascii="Times New Roman" w:hAnsi="Times New Roman"/>
          <w:sz w:val="24"/>
          <w:szCs w:val="24"/>
        </w:rPr>
        <w:t xml:space="preserve"> </w:t>
      </w:r>
      <w:r w:rsidR="00BF22D7" w:rsidRPr="00BF22D7">
        <w:rPr>
          <w:rFonts w:ascii="Times New Roman" w:hAnsi="Times New Roman"/>
          <w:sz w:val="24"/>
          <w:szCs w:val="24"/>
        </w:rPr>
        <w:t xml:space="preserve">Лебяженское городское поселение </w:t>
      </w:r>
      <w:r w:rsidRPr="006B7BAD">
        <w:rPr>
          <w:rFonts w:ascii="Times New Roman" w:hAnsi="Times New Roman"/>
          <w:sz w:val="24"/>
          <w:szCs w:val="24"/>
        </w:rPr>
        <w:t xml:space="preserve">рост транспортной инфраструктуры не предполагается, поэтому в </w:t>
      </w:r>
      <w:r w:rsidR="002D4F00">
        <w:rPr>
          <w:rFonts w:ascii="Times New Roman" w:hAnsi="Times New Roman"/>
          <w:sz w:val="24"/>
          <w:szCs w:val="24"/>
        </w:rPr>
        <w:t>п</w:t>
      </w:r>
      <w:r w:rsidRPr="006B7BAD">
        <w:rPr>
          <w:rFonts w:ascii="Times New Roman" w:hAnsi="Times New Roman"/>
          <w:sz w:val="24"/>
          <w:szCs w:val="24"/>
        </w:rPr>
        <w:t>рограмме</w:t>
      </w:r>
      <w:r w:rsidR="002D4F00">
        <w:rPr>
          <w:rFonts w:ascii="Times New Roman" w:hAnsi="Times New Roman"/>
          <w:sz w:val="24"/>
          <w:szCs w:val="24"/>
        </w:rPr>
        <w:t xml:space="preserve"> комплексного развития транспортной инфраструктуры</w:t>
      </w:r>
      <w:r w:rsidRPr="006B7BAD">
        <w:rPr>
          <w:rFonts w:ascii="Times New Roman" w:hAnsi="Times New Roman"/>
          <w:sz w:val="24"/>
          <w:szCs w:val="24"/>
        </w:rPr>
        <w:t xml:space="preserve"> выбирается </w:t>
      </w:r>
      <w:r w:rsidRPr="006B7BAD">
        <w:rPr>
          <w:rFonts w:ascii="Times New Roman" w:hAnsi="Times New Roman"/>
          <w:color w:val="000000"/>
          <w:sz w:val="24"/>
          <w:szCs w:val="24"/>
        </w:rPr>
        <w:t xml:space="preserve">комплексная реализация основных мероприятий по </w:t>
      </w:r>
      <w:r w:rsidRPr="006B7BAD">
        <w:rPr>
          <w:rFonts w:ascii="Times New Roman" w:hAnsi="Times New Roman"/>
          <w:sz w:val="24"/>
          <w:szCs w:val="24"/>
        </w:rPr>
        <w:t>качественному содержанию, капитальному ремонту дорог, и</w:t>
      </w:r>
      <w:r w:rsidR="006E6CD6" w:rsidRPr="006B7BAD">
        <w:rPr>
          <w:rFonts w:ascii="Times New Roman" w:hAnsi="Times New Roman"/>
          <w:color w:val="000000"/>
          <w:sz w:val="24"/>
          <w:szCs w:val="24"/>
        </w:rPr>
        <w:t xml:space="preserve"> искусственных сооружений (мостов)</w:t>
      </w:r>
      <w:r w:rsidR="000C4621">
        <w:rPr>
          <w:rFonts w:ascii="Times New Roman" w:hAnsi="Times New Roman"/>
          <w:color w:val="000000"/>
          <w:sz w:val="24"/>
          <w:szCs w:val="24"/>
        </w:rPr>
        <w:t>, строительство тротуаров, велосипедных дорожек, временных парковок, обустройство пешеходных переходов и паспортизация дорог.</w:t>
      </w:r>
    </w:p>
    <w:p w14:paraId="2C176186" w14:textId="77777777" w:rsidR="006E6CD6" w:rsidRDefault="006E6CD6" w:rsidP="005A60BC">
      <w:pPr>
        <w:spacing w:after="0" w:line="360" w:lineRule="auto"/>
        <w:ind w:left="-426" w:right="-1"/>
        <w:jc w:val="both"/>
        <w:rPr>
          <w:rFonts w:ascii="Times New Roman" w:hAnsi="Times New Roman"/>
          <w:sz w:val="24"/>
          <w:szCs w:val="24"/>
        </w:rPr>
      </w:pPr>
    </w:p>
    <w:p w14:paraId="18051F75" w14:textId="77777777" w:rsidR="00EB6155" w:rsidRDefault="00EB6155" w:rsidP="005A60BC">
      <w:pPr>
        <w:spacing w:after="0" w:line="360" w:lineRule="auto"/>
        <w:ind w:left="-426" w:right="-1"/>
        <w:jc w:val="both"/>
        <w:rPr>
          <w:rFonts w:ascii="Times New Roman" w:hAnsi="Times New Roman"/>
          <w:sz w:val="24"/>
          <w:szCs w:val="24"/>
        </w:rPr>
      </w:pPr>
    </w:p>
    <w:p w14:paraId="179493D0" w14:textId="77777777" w:rsidR="00EB6155" w:rsidRDefault="00EB6155" w:rsidP="005A60BC">
      <w:pPr>
        <w:spacing w:after="0" w:line="360" w:lineRule="auto"/>
        <w:ind w:left="-426" w:right="-1"/>
        <w:jc w:val="both"/>
        <w:rPr>
          <w:rFonts w:ascii="Times New Roman" w:hAnsi="Times New Roman"/>
          <w:sz w:val="24"/>
          <w:szCs w:val="24"/>
        </w:rPr>
      </w:pPr>
    </w:p>
    <w:p w14:paraId="39F750E7" w14:textId="77777777" w:rsidR="00EB6155" w:rsidRDefault="00EB6155" w:rsidP="005A60BC">
      <w:pPr>
        <w:spacing w:after="0" w:line="360" w:lineRule="auto"/>
        <w:ind w:left="-426" w:right="-1"/>
        <w:jc w:val="both"/>
        <w:rPr>
          <w:rFonts w:ascii="Times New Roman" w:hAnsi="Times New Roman"/>
          <w:sz w:val="24"/>
          <w:szCs w:val="24"/>
        </w:rPr>
      </w:pPr>
    </w:p>
    <w:p w14:paraId="5FE78C8D" w14:textId="77777777" w:rsidR="00D7056E" w:rsidRDefault="00D7056E" w:rsidP="005A60BC">
      <w:pPr>
        <w:spacing w:after="0" w:line="360" w:lineRule="auto"/>
        <w:ind w:left="-426" w:right="-1"/>
        <w:jc w:val="both"/>
        <w:rPr>
          <w:rFonts w:ascii="Times New Roman" w:hAnsi="Times New Roman"/>
          <w:sz w:val="24"/>
          <w:szCs w:val="24"/>
        </w:rPr>
      </w:pPr>
    </w:p>
    <w:p w14:paraId="5107E6DF" w14:textId="77777777" w:rsidR="00D7056E" w:rsidRDefault="00D7056E" w:rsidP="005A60BC">
      <w:pPr>
        <w:spacing w:after="0" w:line="360" w:lineRule="auto"/>
        <w:ind w:left="-426" w:right="-1"/>
        <w:jc w:val="both"/>
        <w:rPr>
          <w:rFonts w:ascii="Times New Roman" w:hAnsi="Times New Roman"/>
          <w:sz w:val="24"/>
          <w:szCs w:val="24"/>
        </w:rPr>
      </w:pPr>
    </w:p>
    <w:p w14:paraId="3730D733" w14:textId="77777777" w:rsidR="00D7056E" w:rsidRDefault="00D7056E" w:rsidP="005A60BC">
      <w:pPr>
        <w:spacing w:after="0" w:line="360" w:lineRule="auto"/>
        <w:ind w:left="-426" w:right="-1"/>
        <w:jc w:val="both"/>
        <w:rPr>
          <w:rFonts w:ascii="Times New Roman" w:hAnsi="Times New Roman"/>
          <w:sz w:val="24"/>
          <w:szCs w:val="24"/>
        </w:rPr>
      </w:pPr>
    </w:p>
    <w:p w14:paraId="67BC7F5D" w14:textId="77777777" w:rsidR="00D7056E" w:rsidRDefault="00D7056E" w:rsidP="005A60BC">
      <w:pPr>
        <w:spacing w:after="0" w:line="360" w:lineRule="auto"/>
        <w:ind w:left="-426" w:right="-1"/>
        <w:jc w:val="both"/>
        <w:rPr>
          <w:rFonts w:ascii="Times New Roman" w:hAnsi="Times New Roman"/>
          <w:sz w:val="24"/>
          <w:szCs w:val="24"/>
        </w:rPr>
      </w:pPr>
    </w:p>
    <w:p w14:paraId="456F09B2" w14:textId="77777777" w:rsidR="00D7056E" w:rsidRDefault="00D7056E" w:rsidP="005A60BC">
      <w:pPr>
        <w:spacing w:after="0" w:line="360" w:lineRule="auto"/>
        <w:ind w:left="-426" w:right="-1"/>
        <w:jc w:val="both"/>
        <w:rPr>
          <w:rFonts w:ascii="Times New Roman" w:hAnsi="Times New Roman"/>
          <w:sz w:val="24"/>
          <w:szCs w:val="24"/>
        </w:rPr>
      </w:pPr>
    </w:p>
    <w:p w14:paraId="4FD3D59E" w14:textId="77777777" w:rsidR="00D7056E" w:rsidRDefault="00D7056E" w:rsidP="005A60BC">
      <w:pPr>
        <w:spacing w:after="0" w:line="360" w:lineRule="auto"/>
        <w:ind w:left="-426" w:right="-1"/>
        <w:jc w:val="both"/>
        <w:rPr>
          <w:rFonts w:ascii="Times New Roman" w:hAnsi="Times New Roman"/>
          <w:sz w:val="24"/>
          <w:szCs w:val="24"/>
        </w:rPr>
      </w:pPr>
    </w:p>
    <w:p w14:paraId="0CB6F414" w14:textId="77777777" w:rsidR="00D7056E" w:rsidRDefault="00D7056E" w:rsidP="005A60BC">
      <w:pPr>
        <w:spacing w:after="0" w:line="360" w:lineRule="auto"/>
        <w:ind w:left="-426" w:right="-1"/>
        <w:jc w:val="both"/>
        <w:rPr>
          <w:rFonts w:ascii="Times New Roman" w:hAnsi="Times New Roman"/>
          <w:sz w:val="24"/>
          <w:szCs w:val="24"/>
        </w:rPr>
      </w:pPr>
    </w:p>
    <w:p w14:paraId="61BE6966" w14:textId="77777777" w:rsidR="00EB6155" w:rsidRDefault="00EB6155" w:rsidP="005A60BC">
      <w:pPr>
        <w:spacing w:after="0" w:line="360" w:lineRule="auto"/>
        <w:ind w:left="-426" w:right="-1"/>
        <w:jc w:val="both"/>
        <w:rPr>
          <w:rFonts w:ascii="Times New Roman" w:hAnsi="Times New Roman"/>
          <w:sz w:val="24"/>
          <w:szCs w:val="24"/>
        </w:rPr>
      </w:pPr>
    </w:p>
    <w:p w14:paraId="60DE487E" w14:textId="57E337C6" w:rsidR="006E6CD6" w:rsidRPr="00635AB2" w:rsidRDefault="001E6D12" w:rsidP="00D7056E">
      <w:pPr>
        <w:pStyle w:val="5"/>
        <w:tabs>
          <w:tab w:val="clear" w:pos="1008"/>
          <w:tab w:val="num" w:pos="0"/>
        </w:tabs>
        <w:spacing w:after="240" w:line="360" w:lineRule="auto"/>
        <w:ind w:left="0" w:firstLine="567"/>
        <w:jc w:val="both"/>
        <w:rPr>
          <w:lang w:val="ru-RU"/>
        </w:rPr>
      </w:pPr>
      <w:r w:rsidRPr="00635AB2">
        <w:rPr>
          <w:lang w:val="ru-RU"/>
        </w:rPr>
        <w:lastRenderedPageBreak/>
        <w:t>5</w:t>
      </w:r>
      <w:r w:rsidR="006E6CD6" w:rsidRPr="00635AB2">
        <w:rPr>
          <w:lang w:val="ru-RU"/>
        </w:rPr>
        <w:t xml:space="preserve"> П</w:t>
      </w:r>
      <w:r w:rsidR="009439CB" w:rsidRPr="00635AB2">
        <w:rPr>
          <w:lang w:val="ru-RU"/>
        </w:rPr>
        <w:t>ЕРЕЧЕНЬ МЕРОПРИЯТИЙ ПО ПРО</w:t>
      </w:r>
      <w:r w:rsidR="000C4621" w:rsidRPr="00635AB2">
        <w:rPr>
          <w:lang w:val="ru-RU"/>
        </w:rPr>
        <w:t>Е</w:t>
      </w:r>
      <w:r w:rsidR="009439CB" w:rsidRPr="00635AB2">
        <w:rPr>
          <w:lang w:val="ru-RU"/>
        </w:rPr>
        <w:t>КТИРОВАНИЮ, СТРОИТЕЛЬСТВУ РЕКОНСТРУКЦИИ ОБЪЕКТОВ ТРАНСПОРТНОЙ ИНФРАСТРУКТУРЫ</w:t>
      </w:r>
      <w:r w:rsidR="000C4621" w:rsidRPr="00635AB2">
        <w:rPr>
          <w:lang w:val="ru-RU"/>
        </w:rPr>
        <w:t xml:space="preserve"> МУНИЦИПАЛЬНОГО ОБРАЗОВАНИЯ </w:t>
      </w:r>
      <w:r w:rsidR="00BF22D7">
        <w:rPr>
          <w:lang w:val="ru-RU"/>
        </w:rPr>
        <w:t>Л</w:t>
      </w:r>
      <w:r w:rsidR="00BF22D7" w:rsidRPr="00BF22D7">
        <w:rPr>
          <w:lang w:val="ru-RU"/>
        </w:rPr>
        <w:t>ЕБЯЖЕНСКОЕ ГОРОДСКОЕ ПОСЕЛЕНИЕ</w:t>
      </w:r>
    </w:p>
    <w:p w14:paraId="4A8FECD4"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Достижение целей и решение задач </w:t>
      </w:r>
      <w:r w:rsidR="008F38DB">
        <w:rPr>
          <w:rFonts w:ascii="Times New Roman" w:hAnsi="Times New Roman"/>
          <w:sz w:val="24"/>
          <w:szCs w:val="24"/>
        </w:rPr>
        <w:t>п</w:t>
      </w:r>
      <w:r w:rsidRPr="006B7BAD">
        <w:rPr>
          <w:rFonts w:ascii="Times New Roman" w:hAnsi="Times New Roman"/>
          <w:sz w:val="24"/>
          <w:szCs w:val="24"/>
        </w:rPr>
        <w:t>рограммы</w:t>
      </w:r>
      <w:r w:rsidR="008F38DB" w:rsidRPr="008F38DB">
        <w:rPr>
          <w:rFonts w:ascii="Times New Roman" w:hAnsi="Times New Roman"/>
          <w:sz w:val="24"/>
          <w:szCs w:val="24"/>
        </w:rPr>
        <w:t xml:space="preserve"> </w:t>
      </w:r>
      <w:r w:rsidR="008F38DB">
        <w:rPr>
          <w:rFonts w:ascii="Times New Roman" w:hAnsi="Times New Roman"/>
          <w:sz w:val="24"/>
          <w:szCs w:val="24"/>
        </w:rPr>
        <w:t>комплексного развития транспортной инфраструктуры</w:t>
      </w:r>
      <w:r w:rsidRPr="006B7BAD">
        <w:rPr>
          <w:rFonts w:ascii="Times New Roman" w:hAnsi="Times New Roman"/>
          <w:sz w:val="24"/>
          <w:szCs w:val="24"/>
        </w:rPr>
        <w:t xml:space="preserve">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p>
    <w:p w14:paraId="0E7D5FCE" w14:textId="5CF17D3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w:t>
      </w:r>
      <w:r w:rsidR="00711256" w:rsidRPr="006B7BAD">
        <w:rPr>
          <w:rFonts w:ascii="Times New Roman" w:hAnsi="Times New Roman"/>
          <w:sz w:val="24"/>
          <w:szCs w:val="24"/>
        </w:rPr>
        <w:t>–</w:t>
      </w:r>
      <w:r w:rsidRPr="006B7BAD">
        <w:rPr>
          <w:rFonts w:ascii="Times New Roman" w:hAnsi="Times New Roman"/>
          <w:sz w:val="24"/>
          <w:szCs w:val="24"/>
        </w:rPr>
        <w:t xml:space="preserve">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муниципального образования </w:t>
      </w:r>
      <w:r w:rsidR="00BF22D7" w:rsidRPr="00BF22D7">
        <w:rPr>
          <w:rFonts w:ascii="Times New Roman" w:hAnsi="Times New Roman"/>
          <w:sz w:val="24"/>
          <w:szCs w:val="24"/>
        </w:rPr>
        <w:t>Лебяженское городское поселение</w:t>
      </w:r>
      <w:r w:rsidR="00475225">
        <w:rPr>
          <w:rFonts w:ascii="Times New Roman" w:hAnsi="Times New Roman"/>
          <w:sz w:val="24"/>
          <w:szCs w:val="24"/>
        </w:rPr>
        <w:t xml:space="preserve">, софинансирование средства бюджета </w:t>
      </w:r>
      <w:r w:rsidR="00FE67F5">
        <w:rPr>
          <w:rFonts w:ascii="Times New Roman" w:hAnsi="Times New Roman"/>
          <w:sz w:val="24"/>
          <w:szCs w:val="24"/>
        </w:rPr>
        <w:t xml:space="preserve">муниципального образования </w:t>
      </w:r>
      <w:r w:rsidR="002C3C42">
        <w:rPr>
          <w:rFonts w:ascii="Times New Roman" w:hAnsi="Times New Roman"/>
          <w:sz w:val="24"/>
          <w:szCs w:val="24"/>
        </w:rPr>
        <w:t>Ломоносовского муниципального района</w:t>
      </w:r>
      <w:r w:rsidR="00FE67F5">
        <w:rPr>
          <w:rFonts w:ascii="Times New Roman" w:hAnsi="Times New Roman"/>
          <w:sz w:val="24"/>
          <w:szCs w:val="24"/>
        </w:rPr>
        <w:t xml:space="preserve"> и средства бюджета </w:t>
      </w:r>
      <w:r w:rsidR="002C3C42">
        <w:rPr>
          <w:rFonts w:ascii="Times New Roman" w:hAnsi="Times New Roman"/>
          <w:sz w:val="24"/>
          <w:szCs w:val="24"/>
        </w:rPr>
        <w:t>Ленинградской области</w:t>
      </w:r>
      <w:r w:rsidR="001C515E" w:rsidRPr="006B7BAD">
        <w:rPr>
          <w:rFonts w:ascii="Times New Roman" w:hAnsi="Times New Roman"/>
          <w:sz w:val="24"/>
          <w:szCs w:val="24"/>
        </w:rPr>
        <w:t>.</w:t>
      </w:r>
    </w:p>
    <w:p w14:paraId="7AD10CB1" w14:textId="77777777"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sidR="001C515E" w:rsidRPr="006B7BAD">
        <w:rPr>
          <w:rFonts w:ascii="Times New Roman" w:hAnsi="Times New Roman"/>
          <w:sz w:val="24"/>
          <w:szCs w:val="24"/>
        </w:rPr>
        <w:t>ортного обслуживания населения.</w:t>
      </w:r>
    </w:p>
    <w:p w14:paraId="40E0DE9B" w14:textId="5DC86904" w:rsidR="006E6CD6" w:rsidRPr="006B7BAD"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мероприятий по ремонту дорог, мостов по реализации Программы формируется администрацией муниципального образования </w:t>
      </w:r>
      <w:r w:rsidR="00BF22D7" w:rsidRPr="00BF22D7">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sidR="001C515E" w:rsidRPr="006B7BAD">
        <w:rPr>
          <w:rFonts w:ascii="Times New Roman" w:hAnsi="Times New Roman"/>
          <w:sz w:val="24"/>
          <w:szCs w:val="24"/>
        </w:rPr>
        <w:t>вших обращений (жалоб) граждан.</w:t>
      </w:r>
    </w:p>
    <w:p w14:paraId="0DC8C757" w14:textId="77777777" w:rsidR="006E6CD6" w:rsidRDefault="006E6CD6" w:rsidP="00D7056E">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w:t>
      </w:r>
      <w:r w:rsidRPr="006B7BAD">
        <w:rPr>
          <w:rFonts w:ascii="Times New Roman" w:hAnsi="Times New Roman"/>
          <w:sz w:val="24"/>
          <w:szCs w:val="24"/>
        </w:rPr>
        <w:lastRenderedPageBreak/>
        <w:t>ремонта, реконструкции и строительства проектно</w:t>
      </w:r>
      <w:r w:rsidR="00F075FF" w:rsidRPr="006B7BAD">
        <w:rPr>
          <w:rFonts w:ascii="Times New Roman" w:hAnsi="Times New Roman"/>
          <w:sz w:val="24"/>
          <w:szCs w:val="24"/>
        </w:rPr>
        <w:t>–</w:t>
      </w:r>
      <w:r w:rsidRPr="006B7BAD">
        <w:rPr>
          <w:rFonts w:ascii="Times New Roman" w:hAnsi="Times New Roman"/>
          <w:sz w:val="24"/>
          <w:szCs w:val="24"/>
        </w:rPr>
        <w:t>сметной документацией, разработанной на конкретный участок автомобильной дороги.</w:t>
      </w:r>
    </w:p>
    <w:p w14:paraId="6A93FEB7" w14:textId="77777777" w:rsidR="001E5017" w:rsidRPr="006B7BAD" w:rsidRDefault="001E5017" w:rsidP="001E5017">
      <w:pPr>
        <w:spacing w:after="0" w:line="360" w:lineRule="auto"/>
        <w:ind w:right="-1"/>
        <w:jc w:val="both"/>
        <w:rPr>
          <w:rFonts w:ascii="Times New Roman" w:hAnsi="Times New Roman"/>
          <w:sz w:val="24"/>
          <w:szCs w:val="24"/>
        </w:rPr>
      </w:pPr>
    </w:p>
    <w:p w14:paraId="4A9F8F77" w14:textId="77777777" w:rsidR="006E6CD6" w:rsidRPr="00635AB2" w:rsidRDefault="00017F76" w:rsidP="00D7056E">
      <w:pPr>
        <w:pStyle w:val="5"/>
        <w:tabs>
          <w:tab w:val="clear" w:pos="1008"/>
          <w:tab w:val="num" w:pos="0"/>
        </w:tabs>
        <w:spacing w:before="240" w:after="240" w:line="360" w:lineRule="auto"/>
        <w:ind w:left="0" w:firstLine="567"/>
        <w:jc w:val="both"/>
        <w:rPr>
          <w:lang w:val="ru-RU"/>
        </w:rPr>
      </w:pPr>
      <w:r w:rsidRPr="00635AB2">
        <w:rPr>
          <w:lang w:val="ru-RU"/>
        </w:rPr>
        <w:t xml:space="preserve">5.1 </w:t>
      </w:r>
      <w:r w:rsidR="006E6CD6" w:rsidRPr="00635AB2">
        <w:rPr>
          <w:lang w:val="ru-RU"/>
        </w:rPr>
        <w:t>Мероприятия по развитию транспортной инфраструктуры по видам транспорта</w:t>
      </w:r>
    </w:p>
    <w:p w14:paraId="664FB207" w14:textId="77777777" w:rsidR="000C605D" w:rsidRPr="006B7BAD" w:rsidRDefault="000C605D" w:rsidP="00D7056E">
      <w:pPr>
        <w:pStyle w:val="ConsPlusNormal"/>
        <w:widowControl/>
        <w:spacing w:after="200" w:line="360" w:lineRule="auto"/>
        <w:ind w:right="-1" w:firstLine="851"/>
        <w:jc w:val="both"/>
        <w:rPr>
          <w:rFonts w:ascii="Times New Roman" w:hAnsi="Times New Roman"/>
          <w:sz w:val="24"/>
          <w:szCs w:val="24"/>
        </w:rPr>
      </w:pPr>
      <w:r w:rsidRPr="006B7BAD">
        <w:rPr>
          <w:rFonts w:ascii="Times New Roman" w:hAnsi="Times New Roman"/>
          <w:sz w:val="24"/>
          <w:szCs w:val="24"/>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не планируется.</w:t>
      </w:r>
    </w:p>
    <w:p w14:paraId="1A6DA2AB" w14:textId="77777777" w:rsidR="006E6CD6" w:rsidRPr="006B7BAD" w:rsidRDefault="006E6CD6" w:rsidP="001E5017">
      <w:pPr>
        <w:spacing w:after="0" w:line="360" w:lineRule="auto"/>
        <w:ind w:right="-1"/>
        <w:jc w:val="both"/>
        <w:rPr>
          <w:rFonts w:ascii="Times New Roman" w:hAnsi="Times New Roman"/>
          <w:sz w:val="24"/>
          <w:szCs w:val="24"/>
        </w:rPr>
      </w:pPr>
    </w:p>
    <w:p w14:paraId="7B0631B7" w14:textId="77777777" w:rsidR="006E6CD6" w:rsidRPr="00635AB2" w:rsidRDefault="00017F76" w:rsidP="001E5017">
      <w:pPr>
        <w:pStyle w:val="5"/>
        <w:tabs>
          <w:tab w:val="clear" w:pos="1008"/>
          <w:tab w:val="num" w:pos="0"/>
        </w:tabs>
        <w:spacing w:after="240" w:line="360" w:lineRule="auto"/>
        <w:ind w:left="0" w:firstLine="567"/>
        <w:jc w:val="both"/>
        <w:rPr>
          <w:lang w:val="ru-RU"/>
        </w:rPr>
      </w:pPr>
      <w:r w:rsidRPr="00635AB2">
        <w:rPr>
          <w:lang w:val="ru-RU"/>
        </w:rPr>
        <w:t>5.2</w:t>
      </w:r>
      <w:r w:rsidR="006E6CD6" w:rsidRPr="00635AB2">
        <w:rPr>
          <w:lang w:val="ru-RU"/>
        </w:rPr>
        <w:t xml:space="preserve"> Мероприятия по развитию транспорта общего пользования</w:t>
      </w:r>
    </w:p>
    <w:p w14:paraId="37AE3124"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Сохраняется существующая система обслуживания населения общественным пассажирским транспортом.</w:t>
      </w:r>
    </w:p>
    <w:p w14:paraId="30A00F11"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Количество транспорта общего пользова</w:t>
      </w:r>
      <w:r w:rsidR="001C515E" w:rsidRPr="006B7BAD">
        <w:rPr>
          <w:rFonts w:ascii="Times New Roman" w:hAnsi="Times New Roman"/>
          <w:sz w:val="24"/>
          <w:szCs w:val="24"/>
        </w:rPr>
        <w:t>ния не планируется к изменению.</w:t>
      </w:r>
    </w:p>
    <w:p w14:paraId="076EC29D" w14:textId="77777777" w:rsidR="006E6CD6" w:rsidRPr="00E54746" w:rsidRDefault="006E6CD6" w:rsidP="001E5017">
      <w:pPr>
        <w:spacing w:after="0" w:line="360" w:lineRule="auto"/>
        <w:ind w:right="-1"/>
        <w:jc w:val="both"/>
        <w:rPr>
          <w:rFonts w:ascii="Times New Roman" w:hAnsi="Times New Roman"/>
          <w:sz w:val="24"/>
          <w:szCs w:val="24"/>
        </w:rPr>
      </w:pPr>
    </w:p>
    <w:p w14:paraId="3F2CC6CB" w14:textId="77777777" w:rsidR="006E6CD6" w:rsidRPr="00635AB2" w:rsidRDefault="00017F76" w:rsidP="001E5017">
      <w:pPr>
        <w:pStyle w:val="5"/>
        <w:tabs>
          <w:tab w:val="clear" w:pos="1008"/>
          <w:tab w:val="num" w:pos="-142"/>
        </w:tabs>
        <w:spacing w:after="240" w:line="360" w:lineRule="auto"/>
        <w:ind w:left="0" w:firstLine="567"/>
        <w:jc w:val="both"/>
        <w:rPr>
          <w:lang w:val="ru-RU"/>
        </w:rPr>
      </w:pPr>
      <w:r w:rsidRPr="00635AB2">
        <w:rPr>
          <w:lang w:val="ru-RU"/>
        </w:rPr>
        <w:t>5.3</w:t>
      </w:r>
      <w:r w:rsidR="006E6CD6" w:rsidRPr="00635AB2">
        <w:rPr>
          <w:lang w:val="ru-RU"/>
        </w:rPr>
        <w:t xml:space="preserve"> Мероприятия по развитию инфраструктуры для легкового автомобильного транспорта, включая развитие единого парковочного пространства</w:t>
      </w:r>
    </w:p>
    <w:p w14:paraId="490CEC0D" w14:textId="4D9D7C63" w:rsidR="006E6CD6" w:rsidRPr="006B7BAD" w:rsidRDefault="00592CB2" w:rsidP="00A96AD0">
      <w:pPr>
        <w:spacing w:after="240" w:line="360" w:lineRule="auto"/>
        <w:ind w:right="-1" w:firstLine="851"/>
        <w:jc w:val="both"/>
        <w:rPr>
          <w:rFonts w:ascii="Times New Roman" w:hAnsi="Times New Roman"/>
          <w:sz w:val="24"/>
          <w:szCs w:val="24"/>
        </w:rPr>
      </w:pPr>
      <w:r>
        <w:rPr>
          <w:rFonts w:ascii="Times New Roman" w:hAnsi="Times New Roman"/>
          <w:sz w:val="24"/>
          <w:szCs w:val="24"/>
        </w:rPr>
        <w:t xml:space="preserve">В соответствии с данными Генерального плана Лебяженское городское поселение </w:t>
      </w:r>
      <w:r w:rsidR="00A96AD0">
        <w:rPr>
          <w:rFonts w:ascii="Times New Roman" w:hAnsi="Times New Roman"/>
          <w:sz w:val="24"/>
          <w:szCs w:val="24"/>
        </w:rPr>
        <w:t>уровень автомобилизации будет увеличен с 320 до 440 маш/на тыс. жит. Соответственно э</w:t>
      </w:r>
      <w:r w:rsidR="006E6CD6" w:rsidRPr="006B7BAD">
        <w:rPr>
          <w:rFonts w:ascii="Times New Roman" w:hAnsi="Times New Roman"/>
          <w:sz w:val="24"/>
          <w:szCs w:val="24"/>
        </w:rPr>
        <w:t>то означает</w:t>
      </w:r>
      <w:r w:rsidR="00A96AD0">
        <w:rPr>
          <w:rFonts w:ascii="Times New Roman" w:hAnsi="Times New Roman"/>
          <w:sz w:val="24"/>
          <w:szCs w:val="24"/>
        </w:rPr>
        <w:t>, что необходимо</w:t>
      </w:r>
      <w:r w:rsidR="006E6CD6" w:rsidRPr="006B7BAD">
        <w:rPr>
          <w:rFonts w:ascii="Times New Roman" w:hAnsi="Times New Roman"/>
          <w:sz w:val="24"/>
          <w:szCs w:val="24"/>
        </w:rPr>
        <w:t xml:space="preserve"> потребност</w:t>
      </w:r>
      <w:r w:rsidR="00A96AD0">
        <w:rPr>
          <w:rFonts w:ascii="Times New Roman" w:hAnsi="Times New Roman"/>
          <w:sz w:val="24"/>
          <w:szCs w:val="24"/>
        </w:rPr>
        <w:t>ь</w:t>
      </w:r>
      <w:r w:rsidR="006E6CD6" w:rsidRPr="006B7BAD">
        <w:rPr>
          <w:rFonts w:ascii="Times New Roman" w:hAnsi="Times New Roman"/>
          <w:sz w:val="24"/>
          <w:szCs w:val="24"/>
        </w:rPr>
        <w:t xml:space="preserve"> в увеличении плотности улично-дорожной сети.</w:t>
      </w:r>
      <w:r w:rsidR="00B86764" w:rsidRPr="006B7BAD">
        <w:rPr>
          <w:rFonts w:ascii="Times New Roman" w:hAnsi="Times New Roman"/>
          <w:sz w:val="24"/>
          <w:szCs w:val="24"/>
        </w:rPr>
        <w:t xml:space="preserve"> </w:t>
      </w:r>
      <w:r w:rsidR="006E6CD6" w:rsidRPr="006B7BAD">
        <w:rPr>
          <w:rFonts w:ascii="Times New Roman" w:hAnsi="Times New Roman"/>
          <w:color w:val="000000"/>
          <w:sz w:val="24"/>
          <w:szCs w:val="24"/>
        </w:rPr>
        <w:t xml:space="preserve">В Поселении СТО запланировано мероприятие по </w:t>
      </w:r>
      <w:r w:rsidR="00A96AD0">
        <w:rPr>
          <w:rFonts w:ascii="Times New Roman" w:hAnsi="Times New Roman"/>
          <w:color w:val="000000"/>
          <w:sz w:val="24"/>
          <w:szCs w:val="24"/>
        </w:rPr>
        <w:t>проектированию и строительству к 2032 году до 22 постов</w:t>
      </w:r>
      <w:r w:rsidR="006E6CD6" w:rsidRPr="006B7BAD">
        <w:rPr>
          <w:rFonts w:ascii="Times New Roman" w:hAnsi="Times New Roman"/>
          <w:color w:val="000000"/>
          <w:sz w:val="24"/>
          <w:szCs w:val="24"/>
        </w:rPr>
        <w:t xml:space="preserve"> СТО в Поселении. Мероприятия данного раздела планируются как</w:t>
      </w:r>
      <w:r w:rsidR="006E6CD6" w:rsidRPr="006B7BAD">
        <w:rPr>
          <w:rFonts w:ascii="Times New Roman" w:hAnsi="Times New Roman"/>
          <w:sz w:val="24"/>
          <w:szCs w:val="24"/>
        </w:rPr>
        <w:t xml:space="preserve"> дополнительные из-за недостатка финансовых средств при получении дополнительных доходов местного бюджета или появления возможности фин</w:t>
      </w:r>
      <w:r w:rsidR="001C515E" w:rsidRPr="006B7BAD">
        <w:rPr>
          <w:rFonts w:ascii="Times New Roman" w:hAnsi="Times New Roman"/>
          <w:sz w:val="24"/>
          <w:szCs w:val="24"/>
        </w:rPr>
        <w:t>ансирования из иных источников.</w:t>
      </w:r>
    </w:p>
    <w:p w14:paraId="0FC88BA3" w14:textId="77777777" w:rsidR="006E6CD6" w:rsidRDefault="006E6CD6" w:rsidP="005A60BC">
      <w:pPr>
        <w:spacing w:after="0" w:line="360" w:lineRule="auto"/>
        <w:ind w:left="-426" w:right="-1" w:firstLine="708"/>
        <w:jc w:val="both"/>
        <w:rPr>
          <w:rFonts w:ascii="Times New Roman" w:hAnsi="Times New Roman"/>
          <w:sz w:val="24"/>
          <w:szCs w:val="24"/>
        </w:rPr>
      </w:pPr>
    </w:p>
    <w:p w14:paraId="1BA1A8AF" w14:textId="77777777" w:rsidR="001E5017" w:rsidRDefault="001E5017" w:rsidP="005A60BC">
      <w:pPr>
        <w:spacing w:after="0" w:line="360" w:lineRule="auto"/>
        <w:ind w:left="-426" w:right="-1" w:firstLine="708"/>
        <w:jc w:val="both"/>
        <w:rPr>
          <w:rFonts w:ascii="Times New Roman" w:hAnsi="Times New Roman"/>
          <w:sz w:val="24"/>
          <w:szCs w:val="24"/>
        </w:rPr>
      </w:pPr>
    </w:p>
    <w:p w14:paraId="23D10B75" w14:textId="77777777" w:rsidR="001E5017" w:rsidRPr="006B7BAD" w:rsidRDefault="001E5017" w:rsidP="005A60BC">
      <w:pPr>
        <w:spacing w:after="0" w:line="360" w:lineRule="auto"/>
        <w:ind w:left="-426" w:right="-1" w:firstLine="708"/>
        <w:jc w:val="both"/>
        <w:rPr>
          <w:rFonts w:ascii="Times New Roman" w:hAnsi="Times New Roman"/>
          <w:sz w:val="24"/>
          <w:szCs w:val="24"/>
        </w:rPr>
      </w:pPr>
    </w:p>
    <w:p w14:paraId="25B13EBA" w14:textId="77777777" w:rsidR="006E6CD6" w:rsidRPr="00635AB2" w:rsidRDefault="00017F76" w:rsidP="001E5017">
      <w:pPr>
        <w:pStyle w:val="5"/>
        <w:tabs>
          <w:tab w:val="clear" w:pos="1008"/>
        </w:tabs>
        <w:spacing w:after="240" w:line="360" w:lineRule="auto"/>
        <w:ind w:left="0" w:firstLine="567"/>
        <w:jc w:val="both"/>
        <w:rPr>
          <w:lang w:val="ru-RU"/>
        </w:rPr>
      </w:pPr>
      <w:r w:rsidRPr="00635AB2">
        <w:rPr>
          <w:lang w:val="ru-RU"/>
        </w:rPr>
        <w:lastRenderedPageBreak/>
        <w:t>5.4</w:t>
      </w:r>
      <w:r w:rsidR="006E6CD6" w:rsidRPr="00635AB2">
        <w:rPr>
          <w:lang w:val="ru-RU"/>
        </w:rPr>
        <w:t xml:space="preserve"> Мероприятия по развитию инфраструктуры пешеходного и велосипедного передвижения</w:t>
      </w:r>
    </w:p>
    <w:p w14:paraId="1BC03A64" w14:textId="77777777" w:rsidR="006E6CD6" w:rsidRPr="006B7BAD" w:rsidRDefault="006E6CD6"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Планируемые мероприятия по развитию инфраструктуры пешеходного и велосипедног</w:t>
      </w:r>
      <w:r w:rsidR="001C515E" w:rsidRPr="006B7BAD">
        <w:rPr>
          <w:rFonts w:ascii="Times New Roman" w:hAnsi="Times New Roman"/>
          <w:sz w:val="24"/>
          <w:szCs w:val="24"/>
        </w:rPr>
        <w:t>о передвижения включают в себя:</w:t>
      </w:r>
    </w:p>
    <w:p w14:paraId="388CD97B" w14:textId="77777777" w:rsidR="00B86764" w:rsidRDefault="003042AF"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00C47B8E"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проектирование и устройство тротуаров с твердым покрытием</w:t>
      </w:r>
      <w:r w:rsidR="001F0BBD" w:rsidRPr="006B7BAD">
        <w:rPr>
          <w:rFonts w:ascii="Times New Roman" w:hAnsi="Times New Roman"/>
          <w:sz w:val="24"/>
          <w:szCs w:val="24"/>
        </w:rPr>
        <w:t>.</w:t>
      </w:r>
    </w:p>
    <w:p w14:paraId="0E8024A5" w14:textId="7C23D833" w:rsidR="0095253C" w:rsidRDefault="0095253C" w:rsidP="001E5017">
      <w:pPr>
        <w:spacing w:before="240" w:after="0" w:line="360" w:lineRule="auto"/>
        <w:ind w:right="-1" w:firstLine="851"/>
        <w:jc w:val="both"/>
        <w:rPr>
          <w:rFonts w:ascii="Times New Roman" w:hAnsi="Times New Roman"/>
          <w:sz w:val="24"/>
          <w:szCs w:val="24"/>
        </w:rPr>
      </w:pPr>
      <w:r>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Pr>
          <w:rFonts w:ascii="Times New Roman" w:hAnsi="Times New Roman"/>
          <w:sz w:val="24"/>
          <w:szCs w:val="24"/>
        </w:rPr>
        <w:t>, вдоль которых, необходима организация пешеходного движения представлен в таблице №5.4.1.</w:t>
      </w:r>
    </w:p>
    <w:p w14:paraId="650A8310" w14:textId="43969211" w:rsidR="0095253C" w:rsidRDefault="001E5017"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Таблица №5.4.1. </w:t>
      </w:r>
      <w:r w:rsidR="0095253C">
        <w:rPr>
          <w:rFonts w:ascii="Times New Roman" w:hAnsi="Times New Roman"/>
          <w:sz w:val="24"/>
          <w:szCs w:val="24"/>
        </w:rPr>
        <w:t xml:space="preserve">Перечень улиц муниципального образования </w:t>
      </w:r>
      <w:r w:rsidR="00A96AD0">
        <w:rPr>
          <w:rFonts w:ascii="Times New Roman" w:hAnsi="Times New Roman"/>
          <w:sz w:val="24"/>
          <w:szCs w:val="24"/>
        </w:rPr>
        <w:t>Лебяженское городское поселение</w:t>
      </w:r>
      <w:r w:rsidR="0095253C">
        <w:rPr>
          <w:rFonts w:ascii="Times New Roman" w:hAnsi="Times New Roman"/>
          <w:sz w:val="24"/>
          <w:szCs w:val="24"/>
        </w:rPr>
        <w:t>, вдоль которых, необходима организация пешеходного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521"/>
        <w:gridCol w:w="2409"/>
      </w:tblGrid>
      <w:tr w:rsidR="0095253C" w:rsidRPr="007F364B" w14:paraId="79A41914" w14:textId="77777777" w:rsidTr="00522C15">
        <w:tc>
          <w:tcPr>
            <w:tcW w:w="709" w:type="dxa"/>
            <w:vAlign w:val="center"/>
          </w:tcPr>
          <w:p w14:paraId="5F52F4B2"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w:t>
            </w:r>
          </w:p>
          <w:p w14:paraId="0C82427C"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п/п</w:t>
            </w:r>
          </w:p>
        </w:tc>
        <w:tc>
          <w:tcPr>
            <w:tcW w:w="6521" w:type="dxa"/>
            <w:vAlign w:val="center"/>
          </w:tcPr>
          <w:p w14:paraId="7C3D3F26"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Месторасположение</w:t>
            </w:r>
          </w:p>
        </w:tc>
        <w:tc>
          <w:tcPr>
            <w:tcW w:w="2409" w:type="dxa"/>
            <w:vAlign w:val="center"/>
          </w:tcPr>
          <w:p w14:paraId="54AC862C" w14:textId="77777777" w:rsidR="0095253C" w:rsidRPr="007F364B" w:rsidRDefault="0095253C" w:rsidP="0036176C">
            <w:pPr>
              <w:spacing w:after="0"/>
              <w:ind w:right="-1"/>
              <w:jc w:val="center"/>
              <w:rPr>
                <w:rFonts w:ascii="Times New Roman" w:hAnsi="Times New Roman"/>
                <w:sz w:val="20"/>
                <w:szCs w:val="20"/>
              </w:rPr>
            </w:pPr>
            <w:r w:rsidRPr="007F364B">
              <w:rPr>
                <w:rFonts w:ascii="Times New Roman" w:hAnsi="Times New Roman"/>
                <w:sz w:val="20"/>
                <w:szCs w:val="20"/>
              </w:rPr>
              <w:t>Протяженность, м</w:t>
            </w:r>
          </w:p>
        </w:tc>
      </w:tr>
      <w:tr w:rsidR="00826E4A" w:rsidRPr="007F364B" w14:paraId="4F7477C0" w14:textId="77777777" w:rsidTr="00522C15">
        <w:trPr>
          <w:trHeight w:val="403"/>
        </w:trPr>
        <w:tc>
          <w:tcPr>
            <w:tcW w:w="709" w:type="dxa"/>
            <w:vAlign w:val="center"/>
          </w:tcPr>
          <w:p w14:paraId="2762FEF7" w14:textId="77777777"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1</w:t>
            </w:r>
          </w:p>
        </w:tc>
        <w:tc>
          <w:tcPr>
            <w:tcW w:w="6521" w:type="dxa"/>
            <w:vAlign w:val="center"/>
          </w:tcPr>
          <w:p w14:paraId="1BDC1662" w14:textId="38F42B05"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Пгт. Лебяжье,  , ул. Мира</w:t>
            </w:r>
          </w:p>
        </w:tc>
        <w:tc>
          <w:tcPr>
            <w:tcW w:w="2409" w:type="dxa"/>
            <w:vAlign w:val="center"/>
          </w:tcPr>
          <w:p w14:paraId="65538078" w14:textId="0A23367C"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2400</w:t>
            </w:r>
          </w:p>
        </w:tc>
      </w:tr>
      <w:tr w:rsidR="00826E4A" w:rsidRPr="007F364B" w14:paraId="75CF0651" w14:textId="77777777" w:rsidTr="00522C15">
        <w:trPr>
          <w:trHeight w:val="403"/>
        </w:trPr>
        <w:tc>
          <w:tcPr>
            <w:tcW w:w="709" w:type="dxa"/>
            <w:vAlign w:val="center"/>
          </w:tcPr>
          <w:p w14:paraId="4222D9C4" w14:textId="77777777" w:rsidR="00826E4A" w:rsidRPr="007F364B" w:rsidRDefault="00826E4A" w:rsidP="00826E4A">
            <w:pPr>
              <w:spacing w:after="0"/>
              <w:ind w:right="-1"/>
              <w:jc w:val="center"/>
              <w:rPr>
                <w:rFonts w:ascii="Times New Roman" w:hAnsi="Times New Roman"/>
                <w:sz w:val="20"/>
                <w:szCs w:val="20"/>
              </w:rPr>
            </w:pPr>
            <w:r w:rsidRPr="007F364B">
              <w:rPr>
                <w:rFonts w:ascii="Times New Roman" w:hAnsi="Times New Roman"/>
                <w:sz w:val="20"/>
                <w:szCs w:val="20"/>
              </w:rPr>
              <w:t>2</w:t>
            </w:r>
          </w:p>
        </w:tc>
        <w:tc>
          <w:tcPr>
            <w:tcW w:w="6521" w:type="dxa"/>
            <w:vAlign w:val="center"/>
          </w:tcPr>
          <w:p w14:paraId="4E0905F3" w14:textId="03EDFA75" w:rsidR="00826E4A" w:rsidRPr="007F364B" w:rsidRDefault="00826E4A" w:rsidP="00826E4A">
            <w:pPr>
              <w:spacing w:after="0"/>
              <w:ind w:right="-1"/>
              <w:rPr>
                <w:rFonts w:ascii="Times New Roman" w:hAnsi="Times New Roman"/>
                <w:sz w:val="20"/>
                <w:szCs w:val="20"/>
              </w:rPr>
            </w:pPr>
            <w:r>
              <w:rPr>
                <w:rFonts w:ascii="Times New Roman" w:hAnsi="Times New Roman"/>
                <w:sz w:val="20"/>
                <w:szCs w:val="20"/>
              </w:rPr>
              <w:t xml:space="preserve">Пгт. Лебяжье,  </w:t>
            </w:r>
            <w:r w:rsidRPr="006204D4">
              <w:rPr>
                <w:rFonts w:ascii="Times New Roman" w:hAnsi="Times New Roman"/>
                <w:sz w:val="20"/>
                <w:szCs w:val="20"/>
              </w:rPr>
              <w:t>ул.Красногорская</w:t>
            </w:r>
          </w:p>
        </w:tc>
        <w:tc>
          <w:tcPr>
            <w:tcW w:w="2409" w:type="dxa"/>
            <w:vAlign w:val="center"/>
          </w:tcPr>
          <w:p w14:paraId="4B361BA3" w14:textId="5BAE11F3"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2100</w:t>
            </w:r>
          </w:p>
        </w:tc>
      </w:tr>
      <w:tr w:rsidR="00826E4A" w:rsidRPr="007F364B" w14:paraId="491446CA" w14:textId="77777777" w:rsidTr="00522C15">
        <w:trPr>
          <w:trHeight w:val="403"/>
        </w:trPr>
        <w:tc>
          <w:tcPr>
            <w:tcW w:w="709" w:type="dxa"/>
            <w:vAlign w:val="center"/>
          </w:tcPr>
          <w:p w14:paraId="223243EB" w14:textId="77777777" w:rsidR="00826E4A" w:rsidRPr="00466794" w:rsidRDefault="00826E4A" w:rsidP="00826E4A">
            <w:pPr>
              <w:spacing w:after="0"/>
              <w:ind w:right="-1"/>
              <w:jc w:val="center"/>
              <w:rPr>
                <w:rFonts w:ascii="Times New Roman" w:hAnsi="Times New Roman"/>
                <w:sz w:val="20"/>
                <w:szCs w:val="20"/>
                <w:lang w:val="en-US"/>
              </w:rPr>
            </w:pPr>
            <w:r>
              <w:rPr>
                <w:rFonts w:ascii="Times New Roman" w:hAnsi="Times New Roman"/>
                <w:sz w:val="20"/>
                <w:szCs w:val="20"/>
                <w:lang w:val="en-US"/>
              </w:rPr>
              <w:t>3</w:t>
            </w:r>
          </w:p>
        </w:tc>
        <w:tc>
          <w:tcPr>
            <w:tcW w:w="6521" w:type="dxa"/>
            <w:vAlign w:val="center"/>
          </w:tcPr>
          <w:p w14:paraId="7D6456D3" w14:textId="3FF38100" w:rsidR="00826E4A" w:rsidRPr="007F364B" w:rsidRDefault="00826E4A" w:rsidP="00826E4A">
            <w:pPr>
              <w:spacing w:after="0"/>
              <w:ind w:right="-1"/>
              <w:rPr>
                <w:rFonts w:ascii="Times New Roman" w:hAnsi="Times New Roman"/>
                <w:sz w:val="20"/>
                <w:szCs w:val="20"/>
              </w:rPr>
            </w:pPr>
            <w:r>
              <w:rPr>
                <w:rFonts w:ascii="Times New Roman" w:hAnsi="Times New Roman"/>
                <w:b/>
                <w:sz w:val="20"/>
                <w:szCs w:val="20"/>
              </w:rPr>
              <w:t>Итого</w:t>
            </w:r>
          </w:p>
        </w:tc>
        <w:tc>
          <w:tcPr>
            <w:tcW w:w="2409" w:type="dxa"/>
            <w:vAlign w:val="center"/>
          </w:tcPr>
          <w:p w14:paraId="0D63CF4C" w14:textId="7BA8C226" w:rsidR="00826E4A" w:rsidRPr="007F364B" w:rsidRDefault="00826E4A" w:rsidP="00826E4A">
            <w:pPr>
              <w:spacing w:after="0"/>
              <w:ind w:right="-1"/>
              <w:jc w:val="center"/>
              <w:rPr>
                <w:rFonts w:ascii="Times New Roman" w:hAnsi="Times New Roman"/>
                <w:sz w:val="20"/>
                <w:szCs w:val="20"/>
              </w:rPr>
            </w:pPr>
            <w:r>
              <w:rPr>
                <w:rFonts w:ascii="Times New Roman" w:hAnsi="Times New Roman"/>
                <w:sz w:val="20"/>
                <w:szCs w:val="20"/>
              </w:rPr>
              <w:t>4500</w:t>
            </w:r>
          </w:p>
        </w:tc>
      </w:tr>
    </w:tbl>
    <w:p w14:paraId="11FA276E" w14:textId="77777777" w:rsidR="0095253C" w:rsidRDefault="0095253C" w:rsidP="0095253C">
      <w:pPr>
        <w:spacing w:after="0" w:line="360" w:lineRule="auto"/>
        <w:ind w:left="-426" w:right="-31" w:firstLine="708"/>
        <w:jc w:val="both"/>
        <w:rPr>
          <w:rFonts w:ascii="Times New Roman" w:hAnsi="Times New Roman"/>
          <w:spacing w:val="2"/>
          <w:sz w:val="24"/>
          <w:szCs w:val="24"/>
          <w:shd w:val="clear" w:color="auto" w:fill="FFFFFF"/>
        </w:rPr>
      </w:pPr>
    </w:p>
    <w:p w14:paraId="44C75E09" w14:textId="6F4A0630" w:rsidR="0095253C"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В структуре развития транспортного сообщения особое внимание на территории муниципального образования </w:t>
      </w:r>
      <w:r w:rsidR="00826E4A">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необходимо уделить развитию велосипедных сообщений для движения внутри поселения и местами приложения труда, а также в целях отдыха и туризма.</w:t>
      </w:r>
    </w:p>
    <w:p w14:paraId="2F6F4627" w14:textId="5D26C312" w:rsidR="00862F33" w:rsidRDefault="00862F33"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Pr>
          <w:rFonts w:ascii="Times New Roman" w:hAnsi="Times New Roman"/>
          <w:sz w:val="24"/>
          <w:szCs w:val="24"/>
        </w:rPr>
        <w:t xml:space="preserve"> представлено в таблице №5.4.</w:t>
      </w:r>
      <w:r w:rsidR="009930C4">
        <w:rPr>
          <w:rFonts w:ascii="Times New Roman" w:hAnsi="Times New Roman"/>
          <w:sz w:val="24"/>
          <w:szCs w:val="24"/>
        </w:rPr>
        <w:t>2</w:t>
      </w:r>
      <w:r>
        <w:rPr>
          <w:rFonts w:ascii="Times New Roman" w:hAnsi="Times New Roman"/>
          <w:sz w:val="24"/>
          <w:szCs w:val="24"/>
        </w:rPr>
        <w:t>.</w:t>
      </w:r>
    </w:p>
    <w:p w14:paraId="5F5F5DA5" w14:textId="77777777" w:rsidR="00826E4A" w:rsidRDefault="00826E4A" w:rsidP="00522C15">
      <w:pPr>
        <w:spacing w:after="0" w:line="360" w:lineRule="auto"/>
        <w:ind w:right="-31" w:firstLine="851"/>
        <w:jc w:val="both"/>
        <w:rPr>
          <w:rFonts w:ascii="Times New Roman" w:hAnsi="Times New Roman"/>
          <w:sz w:val="24"/>
          <w:szCs w:val="24"/>
        </w:rPr>
      </w:pPr>
    </w:p>
    <w:p w14:paraId="5AE31990" w14:textId="761F4430" w:rsidR="00862F33" w:rsidRDefault="001E5017" w:rsidP="00522C15">
      <w:pPr>
        <w:spacing w:after="0" w:line="360" w:lineRule="auto"/>
        <w:ind w:right="-31" w:firstLine="851"/>
        <w:jc w:val="both"/>
        <w:rPr>
          <w:rFonts w:ascii="Times New Roman" w:hAnsi="Times New Roman"/>
          <w:sz w:val="24"/>
          <w:szCs w:val="24"/>
        </w:rPr>
      </w:pPr>
      <w:r>
        <w:rPr>
          <w:rFonts w:ascii="Times New Roman" w:hAnsi="Times New Roman"/>
          <w:sz w:val="24"/>
          <w:szCs w:val="24"/>
        </w:rPr>
        <w:t xml:space="preserve">Таблица №5.4.2. </w:t>
      </w:r>
      <w:r w:rsidR="00862F33">
        <w:rPr>
          <w:rFonts w:ascii="Times New Roman" w:hAnsi="Times New Roman"/>
          <w:sz w:val="24"/>
          <w:szCs w:val="24"/>
        </w:rPr>
        <w:t xml:space="preserve">Месторасположение велосипедных дорожек на территории муниципального образования </w:t>
      </w:r>
      <w:r w:rsidR="00826E4A">
        <w:rPr>
          <w:rFonts w:ascii="Times New Roman" w:hAnsi="Times New Roman"/>
          <w:sz w:val="24"/>
          <w:szCs w:val="24"/>
        </w:rPr>
        <w:t>Лебяженское городское поселение</w:t>
      </w:r>
      <w:r w:rsidR="00862F33">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8"/>
        <w:gridCol w:w="4044"/>
        <w:gridCol w:w="1787"/>
      </w:tblGrid>
      <w:tr w:rsidR="00826E4A" w:rsidRPr="00A6510C" w14:paraId="5B1A0AF0" w14:textId="77777777" w:rsidTr="002E6D5B">
        <w:trPr>
          <w:trHeight w:val="608"/>
        </w:trPr>
        <w:tc>
          <w:tcPr>
            <w:tcW w:w="3808" w:type="dxa"/>
            <w:vAlign w:val="center"/>
          </w:tcPr>
          <w:p w14:paraId="75C3F175" w14:textId="77777777" w:rsidR="00826E4A" w:rsidRPr="008F2AF7" w:rsidRDefault="00826E4A" w:rsidP="002E6D5B">
            <w:pPr>
              <w:pStyle w:val="afc"/>
              <w:spacing w:line="276" w:lineRule="auto"/>
              <w:ind w:firstLine="0"/>
              <w:jc w:val="center"/>
              <w:outlineLvl w:val="0"/>
              <w:rPr>
                <w:sz w:val="20"/>
              </w:rPr>
            </w:pPr>
            <w:r>
              <w:rPr>
                <w:sz w:val="20"/>
              </w:rPr>
              <w:t>Населенный пункт</w:t>
            </w:r>
          </w:p>
        </w:tc>
        <w:tc>
          <w:tcPr>
            <w:tcW w:w="4044" w:type="dxa"/>
            <w:vAlign w:val="center"/>
          </w:tcPr>
          <w:p w14:paraId="79131F4B" w14:textId="77777777" w:rsidR="00826E4A" w:rsidRPr="008F2AF7" w:rsidRDefault="00826E4A" w:rsidP="002E6D5B">
            <w:pPr>
              <w:pStyle w:val="afc"/>
              <w:spacing w:line="276" w:lineRule="auto"/>
              <w:ind w:firstLine="0"/>
              <w:jc w:val="center"/>
              <w:outlineLvl w:val="0"/>
              <w:rPr>
                <w:sz w:val="20"/>
              </w:rPr>
            </w:pPr>
            <w:r>
              <w:rPr>
                <w:sz w:val="20"/>
              </w:rPr>
              <w:t>Месторасположение</w:t>
            </w:r>
          </w:p>
        </w:tc>
        <w:tc>
          <w:tcPr>
            <w:tcW w:w="1787" w:type="dxa"/>
            <w:vAlign w:val="center"/>
          </w:tcPr>
          <w:p w14:paraId="6DA481F2" w14:textId="77777777" w:rsidR="00826E4A" w:rsidRPr="00E92857" w:rsidRDefault="00826E4A" w:rsidP="002E6D5B">
            <w:pPr>
              <w:pStyle w:val="afc"/>
              <w:spacing w:line="276" w:lineRule="auto"/>
              <w:ind w:firstLine="0"/>
              <w:jc w:val="center"/>
              <w:outlineLvl w:val="0"/>
              <w:rPr>
                <w:sz w:val="20"/>
              </w:rPr>
            </w:pPr>
            <w:r>
              <w:rPr>
                <w:sz w:val="20"/>
              </w:rPr>
              <w:t>Протяженность, м</w:t>
            </w:r>
          </w:p>
        </w:tc>
      </w:tr>
      <w:tr w:rsidR="00826E4A" w:rsidRPr="00A6510C" w14:paraId="600FB53E" w14:textId="77777777" w:rsidTr="002E6D5B">
        <w:trPr>
          <w:trHeight w:val="397"/>
        </w:trPr>
        <w:tc>
          <w:tcPr>
            <w:tcW w:w="3808" w:type="dxa"/>
            <w:vMerge w:val="restart"/>
            <w:vAlign w:val="center"/>
          </w:tcPr>
          <w:p w14:paraId="112273EE" w14:textId="77777777" w:rsidR="00826E4A" w:rsidRPr="00D264C2" w:rsidRDefault="00826E4A" w:rsidP="002E6D5B">
            <w:pPr>
              <w:pStyle w:val="afc"/>
              <w:spacing w:line="276" w:lineRule="auto"/>
              <w:ind w:firstLine="0"/>
              <w:jc w:val="center"/>
              <w:outlineLvl w:val="0"/>
              <w:rPr>
                <w:b/>
                <w:sz w:val="20"/>
              </w:rPr>
            </w:pPr>
            <w:r w:rsidRPr="00D264C2">
              <w:rPr>
                <w:b/>
                <w:sz w:val="20"/>
              </w:rPr>
              <w:t>п</w:t>
            </w:r>
            <w:r>
              <w:rPr>
                <w:b/>
                <w:sz w:val="20"/>
              </w:rPr>
              <w:t>гт. Лебяжье</w:t>
            </w:r>
          </w:p>
        </w:tc>
        <w:tc>
          <w:tcPr>
            <w:tcW w:w="4044" w:type="dxa"/>
            <w:vAlign w:val="center"/>
          </w:tcPr>
          <w:p w14:paraId="71C623A9" w14:textId="77777777" w:rsidR="00826E4A" w:rsidRPr="008F2AF7" w:rsidRDefault="00826E4A" w:rsidP="002E6D5B">
            <w:pPr>
              <w:pStyle w:val="afc"/>
              <w:spacing w:line="276" w:lineRule="auto"/>
              <w:ind w:firstLine="0"/>
              <w:jc w:val="left"/>
              <w:outlineLvl w:val="0"/>
              <w:rPr>
                <w:sz w:val="20"/>
              </w:rPr>
            </w:pPr>
            <w:r w:rsidRPr="00E92857">
              <w:rPr>
                <w:sz w:val="20"/>
              </w:rPr>
              <w:t xml:space="preserve">ул. </w:t>
            </w:r>
            <w:r>
              <w:rPr>
                <w:sz w:val="20"/>
              </w:rPr>
              <w:t>Степаняна</w:t>
            </w:r>
          </w:p>
        </w:tc>
        <w:tc>
          <w:tcPr>
            <w:tcW w:w="1787" w:type="dxa"/>
            <w:vAlign w:val="center"/>
          </w:tcPr>
          <w:p w14:paraId="5952FF0F" w14:textId="77777777" w:rsidR="00826E4A" w:rsidRDefault="00826E4A" w:rsidP="002E6D5B">
            <w:pPr>
              <w:pStyle w:val="afc"/>
              <w:spacing w:line="276" w:lineRule="auto"/>
              <w:ind w:firstLine="0"/>
              <w:jc w:val="center"/>
              <w:outlineLvl w:val="0"/>
              <w:rPr>
                <w:sz w:val="20"/>
              </w:rPr>
            </w:pPr>
            <w:r>
              <w:rPr>
                <w:sz w:val="20"/>
              </w:rPr>
              <w:t>2700</w:t>
            </w:r>
          </w:p>
        </w:tc>
      </w:tr>
      <w:tr w:rsidR="00826E4A" w:rsidRPr="008F2AF7" w14:paraId="111FB86E" w14:textId="77777777" w:rsidTr="002E6D5B">
        <w:trPr>
          <w:trHeight w:val="279"/>
        </w:trPr>
        <w:tc>
          <w:tcPr>
            <w:tcW w:w="3808" w:type="dxa"/>
            <w:vMerge/>
            <w:vAlign w:val="center"/>
          </w:tcPr>
          <w:p w14:paraId="55A900B6" w14:textId="77777777" w:rsidR="00826E4A" w:rsidRPr="00E92857" w:rsidRDefault="00826E4A" w:rsidP="002E6D5B">
            <w:pPr>
              <w:pStyle w:val="afc"/>
              <w:spacing w:line="276" w:lineRule="auto"/>
              <w:ind w:firstLine="0"/>
              <w:jc w:val="left"/>
              <w:outlineLvl w:val="0"/>
              <w:rPr>
                <w:sz w:val="20"/>
              </w:rPr>
            </w:pPr>
          </w:p>
        </w:tc>
        <w:tc>
          <w:tcPr>
            <w:tcW w:w="4044" w:type="dxa"/>
            <w:vAlign w:val="center"/>
          </w:tcPr>
          <w:p w14:paraId="4F8D2341" w14:textId="77777777" w:rsidR="00826E4A" w:rsidRPr="00E92857" w:rsidRDefault="00826E4A" w:rsidP="002E6D5B">
            <w:pPr>
              <w:pStyle w:val="afc"/>
              <w:spacing w:line="276" w:lineRule="auto"/>
              <w:ind w:firstLine="0"/>
              <w:jc w:val="left"/>
              <w:outlineLvl w:val="0"/>
              <w:rPr>
                <w:sz w:val="20"/>
              </w:rPr>
            </w:pPr>
            <w:r w:rsidRPr="00E92857">
              <w:rPr>
                <w:sz w:val="20"/>
              </w:rPr>
              <w:t xml:space="preserve"> ул. </w:t>
            </w:r>
            <w:r>
              <w:rPr>
                <w:sz w:val="20"/>
              </w:rPr>
              <w:t>Мира</w:t>
            </w:r>
          </w:p>
        </w:tc>
        <w:tc>
          <w:tcPr>
            <w:tcW w:w="1787" w:type="dxa"/>
            <w:vAlign w:val="center"/>
          </w:tcPr>
          <w:p w14:paraId="748E45FC" w14:textId="77777777" w:rsidR="00826E4A" w:rsidRPr="00E92857" w:rsidRDefault="00826E4A" w:rsidP="002E6D5B">
            <w:pPr>
              <w:pStyle w:val="afc"/>
              <w:spacing w:line="276" w:lineRule="auto"/>
              <w:ind w:firstLine="0"/>
              <w:jc w:val="center"/>
              <w:outlineLvl w:val="0"/>
              <w:rPr>
                <w:sz w:val="20"/>
              </w:rPr>
            </w:pPr>
            <w:r>
              <w:rPr>
                <w:sz w:val="20"/>
              </w:rPr>
              <w:t>2400</w:t>
            </w:r>
          </w:p>
        </w:tc>
      </w:tr>
      <w:tr w:rsidR="00826E4A" w:rsidRPr="008F2AF7" w14:paraId="1BB88E3F" w14:textId="77777777" w:rsidTr="002E6D5B">
        <w:trPr>
          <w:trHeight w:val="397"/>
        </w:trPr>
        <w:tc>
          <w:tcPr>
            <w:tcW w:w="3808" w:type="dxa"/>
            <w:vMerge/>
            <w:vAlign w:val="center"/>
          </w:tcPr>
          <w:p w14:paraId="08F30C63" w14:textId="77777777" w:rsidR="00826E4A" w:rsidRPr="00E92857" w:rsidRDefault="00826E4A" w:rsidP="002E6D5B">
            <w:pPr>
              <w:pStyle w:val="afc"/>
              <w:spacing w:line="276" w:lineRule="auto"/>
              <w:ind w:firstLine="0"/>
              <w:jc w:val="left"/>
              <w:outlineLvl w:val="0"/>
              <w:rPr>
                <w:sz w:val="20"/>
              </w:rPr>
            </w:pPr>
          </w:p>
        </w:tc>
        <w:tc>
          <w:tcPr>
            <w:tcW w:w="4044" w:type="dxa"/>
            <w:vAlign w:val="center"/>
          </w:tcPr>
          <w:p w14:paraId="6F2EDCD2" w14:textId="77777777" w:rsidR="00826E4A" w:rsidRPr="00E92857" w:rsidRDefault="00826E4A" w:rsidP="002E6D5B">
            <w:pPr>
              <w:pStyle w:val="afc"/>
              <w:spacing w:line="276" w:lineRule="auto"/>
              <w:ind w:firstLine="0"/>
              <w:jc w:val="left"/>
              <w:outlineLvl w:val="0"/>
              <w:rPr>
                <w:sz w:val="20"/>
              </w:rPr>
            </w:pPr>
            <w:r w:rsidRPr="00E92857">
              <w:rPr>
                <w:sz w:val="20"/>
              </w:rPr>
              <w:t xml:space="preserve">ул. </w:t>
            </w:r>
            <w:r>
              <w:rPr>
                <w:sz w:val="20"/>
              </w:rPr>
              <w:t>Красногорская</w:t>
            </w:r>
          </w:p>
        </w:tc>
        <w:tc>
          <w:tcPr>
            <w:tcW w:w="1787" w:type="dxa"/>
            <w:vAlign w:val="center"/>
          </w:tcPr>
          <w:p w14:paraId="73DA6098" w14:textId="77777777" w:rsidR="00826E4A" w:rsidRPr="00E92857" w:rsidRDefault="00826E4A" w:rsidP="002E6D5B">
            <w:pPr>
              <w:pStyle w:val="afc"/>
              <w:spacing w:line="276" w:lineRule="auto"/>
              <w:ind w:firstLine="0"/>
              <w:jc w:val="center"/>
              <w:outlineLvl w:val="0"/>
              <w:rPr>
                <w:sz w:val="20"/>
              </w:rPr>
            </w:pPr>
            <w:r>
              <w:rPr>
                <w:sz w:val="20"/>
              </w:rPr>
              <w:t>2100</w:t>
            </w:r>
          </w:p>
        </w:tc>
      </w:tr>
      <w:tr w:rsidR="00826E4A" w:rsidRPr="008F2AF7" w14:paraId="21231618" w14:textId="77777777" w:rsidTr="002E6D5B">
        <w:trPr>
          <w:trHeight w:val="397"/>
        </w:trPr>
        <w:tc>
          <w:tcPr>
            <w:tcW w:w="3808" w:type="dxa"/>
            <w:vMerge/>
            <w:vAlign w:val="center"/>
          </w:tcPr>
          <w:p w14:paraId="1235D770" w14:textId="77777777" w:rsidR="00826E4A" w:rsidRPr="00D264C2" w:rsidRDefault="00826E4A" w:rsidP="002E6D5B">
            <w:pPr>
              <w:pStyle w:val="afc"/>
              <w:spacing w:line="276" w:lineRule="auto"/>
              <w:ind w:firstLine="0"/>
              <w:jc w:val="center"/>
              <w:outlineLvl w:val="0"/>
              <w:rPr>
                <w:b/>
                <w:sz w:val="20"/>
              </w:rPr>
            </w:pPr>
          </w:p>
        </w:tc>
        <w:tc>
          <w:tcPr>
            <w:tcW w:w="4044" w:type="dxa"/>
            <w:vAlign w:val="center"/>
          </w:tcPr>
          <w:p w14:paraId="3696A148" w14:textId="77777777" w:rsidR="00826E4A" w:rsidRDefault="00826E4A" w:rsidP="002E6D5B">
            <w:pPr>
              <w:pStyle w:val="afc"/>
              <w:spacing w:line="276" w:lineRule="auto"/>
              <w:ind w:firstLine="0"/>
              <w:jc w:val="left"/>
              <w:outlineLvl w:val="0"/>
              <w:rPr>
                <w:sz w:val="20"/>
              </w:rPr>
            </w:pPr>
            <w:r>
              <w:rPr>
                <w:sz w:val="20"/>
              </w:rPr>
              <w:t xml:space="preserve">Ул. Приморская </w:t>
            </w:r>
          </w:p>
        </w:tc>
        <w:tc>
          <w:tcPr>
            <w:tcW w:w="1787" w:type="dxa"/>
            <w:vAlign w:val="center"/>
          </w:tcPr>
          <w:p w14:paraId="4BB60678" w14:textId="77777777" w:rsidR="00826E4A" w:rsidRDefault="00826E4A" w:rsidP="002E6D5B">
            <w:pPr>
              <w:pStyle w:val="afc"/>
              <w:spacing w:line="276" w:lineRule="auto"/>
              <w:ind w:firstLine="0"/>
              <w:jc w:val="center"/>
              <w:outlineLvl w:val="0"/>
              <w:rPr>
                <w:sz w:val="20"/>
              </w:rPr>
            </w:pPr>
            <w:r>
              <w:rPr>
                <w:sz w:val="20"/>
              </w:rPr>
              <w:t>4600</w:t>
            </w:r>
          </w:p>
        </w:tc>
      </w:tr>
      <w:tr w:rsidR="00826E4A" w:rsidRPr="008F2AF7" w14:paraId="441D4033" w14:textId="77777777" w:rsidTr="002E6D5B">
        <w:trPr>
          <w:trHeight w:val="397"/>
        </w:trPr>
        <w:tc>
          <w:tcPr>
            <w:tcW w:w="3808" w:type="dxa"/>
            <w:vMerge/>
            <w:vAlign w:val="center"/>
          </w:tcPr>
          <w:p w14:paraId="5A134ACB" w14:textId="77777777" w:rsidR="00826E4A" w:rsidRPr="00D264C2" w:rsidRDefault="00826E4A" w:rsidP="002E6D5B">
            <w:pPr>
              <w:pStyle w:val="afc"/>
              <w:spacing w:line="276" w:lineRule="auto"/>
              <w:ind w:firstLine="0"/>
              <w:jc w:val="center"/>
              <w:outlineLvl w:val="0"/>
              <w:rPr>
                <w:b/>
                <w:sz w:val="20"/>
              </w:rPr>
            </w:pPr>
          </w:p>
        </w:tc>
        <w:tc>
          <w:tcPr>
            <w:tcW w:w="4044" w:type="dxa"/>
            <w:vAlign w:val="center"/>
          </w:tcPr>
          <w:p w14:paraId="312930CD" w14:textId="77777777" w:rsidR="00826E4A" w:rsidRDefault="00826E4A" w:rsidP="002E6D5B">
            <w:pPr>
              <w:pStyle w:val="afc"/>
              <w:spacing w:line="276" w:lineRule="auto"/>
              <w:ind w:firstLine="0"/>
              <w:jc w:val="left"/>
              <w:outlineLvl w:val="0"/>
              <w:rPr>
                <w:sz w:val="20"/>
              </w:rPr>
            </w:pPr>
            <w:r>
              <w:rPr>
                <w:sz w:val="20"/>
              </w:rPr>
              <w:t>Ул. Советская</w:t>
            </w:r>
          </w:p>
        </w:tc>
        <w:tc>
          <w:tcPr>
            <w:tcW w:w="1787" w:type="dxa"/>
            <w:vAlign w:val="center"/>
          </w:tcPr>
          <w:p w14:paraId="14420743" w14:textId="77777777" w:rsidR="00826E4A" w:rsidRDefault="00826E4A" w:rsidP="002E6D5B">
            <w:pPr>
              <w:pStyle w:val="afc"/>
              <w:spacing w:line="276" w:lineRule="auto"/>
              <w:ind w:firstLine="0"/>
              <w:jc w:val="center"/>
              <w:outlineLvl w:val="0"/>
              <w:rPr>
                <w:sz w:val="20"/>
              </w:rPr>
            </w:pPr>
            <w:r>
              <w:rPr>
                <w:sz w:val="20"/>
              </w:rPr>
              <w:t>9100</w:t>
            </w:r>
          </w:p>
        </w:tc>
      </w:tr>
      <w:tr w:rsidR="00826E4A" w:rsidRPr="008A6F74" w14:paraId="609DE85D" w14:textId="77777777" w:rsidTr="002E6D5B">
        <w:trPr>
          <w:trHeight w:val="397"/>
        </w:trPr>
        <w:tc>
          <w:tcPr>
            <w:tcW w:w="7852" w:type="dxa"/>
            <w:gridSpan w:val="2"/>
            <w:vAlign w:val="center"/>
          </w:tcPr>
          <w:p w14:paraId="3134BA79" w14:textId="77777777" w:rsidR="00826E4A" w:rsidRDefault="00826E4A" w:rsidP="002E6D5B">
            <w:pPr>
              <w:pStyle w:val="afc"/>
              <w:spacing w:line="276" w:lineRule="auto"/>
              <w:ind w:firstLine="0"/>
              <w:jc w:val="center"/>
              <w:outlineLvl w:val="0"/>
              <w:rPr>
                <w:sz w:val="20"/>
              </w:rPr>
            </w:pPr>
            <w:r>
              <w:rPr>
                <w:sz w:val="20"/>
              </w:rPr>
              <w:t>Итого:</w:t>
            </w:r>
          </w:p>
        </w:tc>
        <w:tc>
          <w:tcPr>
            <w:tcW w:w="1787" w:type="dxa"/>
            <w:vAlign w:val="center"/>
          </w:tcPr>
          <w:p w14:paraId="4EE2748B" w14:textId="77777777" w:rsidR="00826E4A" w:rsidRDefault="00826E4A" w:rsidP="002E6D5B">
            <w:pPr>
              <w:pStyle w:val="afc"/>
              <w:spacing w:line="276" w:lineRule="auto"/>
              <w:ind w:firstLine="0"/>
              <w:jc w:val="center"/>
              <w:outlineLvl w:val="0"/>
              <w:rPr>
                <w:sz w:val="20"/>
              </w:rPr>
            </w:pPr>
            <w:r>
              <w:rPr>
                <w:sz w:val="20"/>
              </w:rPr>
              <w:t>20900</w:t>
            </w:r>
          </w:p>
        </w:tc>
      </w:tr>
    </w:tbl>
    <w:p w14:paraId="6FEFA24E" w14:textId="68E6A3D6" w:rsidR="00826E4A" w:rsidRDefault="00826E4A" w:rsidP="00522C15">
      <w:pPr>
        <w:spacing w:after="0" w:line="360" w:lineRule="auto"/>
        <w:ind w:right="-31" w:firstLine="851"/>
        <w:jc w:val="both"/>
        <w:rPr>
          <w:rFonts w:ascii="Times New Roman" w:hAnsi="Times New Roman"/>
          <w:sz w:val="24"/>
          <w:szCs w:val="24"/>
        </w:rPr>
      </w:pPr>
    </w:p>
    <w:p w14:paraId="732848DE" w14:textId="17E9B292" w:rsidR="00826E4A" w:rsidRDefault="00826E4A" w:rsidP="00522C15">
      <w:pPr>
        <w:spacing w:after="0" w:line="360" w:lineRule="auto"/>
        <w:ind w:right="-31" w:firstLine="851"/>
        <w:jc w:val="both"/>
        <w:rPr>
          <w:rFonts w:ascii="Times New Roman" w:hAnsi="Times New Roman"/>
          <w:sz w:val="24"/>
          <w:szCs w:val="24"/>
        </w:rPr>
      </w:pPr>
    </w:p>
    <w:p w14:paraId="7B744E19" w14:textId="0C5A17C6" w:rsidR="00826E4A" w:rsidRDefault="00826E4A" w:rsidP="00522C15">
      <w:pPr>
        <w:spacing w:after="0" w:line="360" w:lineRule="auto"/>
        <w:ind w:right="-31" w:firstLine="851"/>
        <w:jc w:val="both"/>
        <w:rPr>
          <w:rFonts w:ascii="Times New Roman" w:hAnsi="Times New Roman"/>
          <w:sz w:val="24"/>
          <w:szCs w:val="24"/>
        </w:rPr>
      </w:pPr>
    </w:p>
    <w:p w14:paraId="774EC352" w14:textId="5FB35DD5" w:rsidR="00826E4A" w:rsidRDefault="00826E4A" w:rsidP="00522C15">
      <w:pPr>
        <w:spacing w:after="0" w:line="360" w:lineRule="auto"/>
        <w:ind w:right="-31" w:firstLine="851"/>
        <w:jc w:val="both"/>
        <w:rPr>
          <w:rFonts w:ascii="Times New Roman" w:hAnsi="Times New Roman"/>
          <w:sz w:val="24"/>
          <w:szCs w:val="24"/>
        </w:rPr>
      </w:pPr>
    </w:p>
    <w:p w14:paraId="7F23AAD6" w14:textId="77777777" w:rsidR="00826E4A" w:rsidRDefault="00826E4A" w:rsidP="00522C15">
      <w:pPr>
        <w:spacing w:after="0" w:line="360" w:lineRule="auto"/>
        <w:ind w:right="-31" w:firstLine="851"/>
        <w:jc w:val="both"/>
        <w:rPr>
          <w:rFonts w:ascii="Times New Roman" w:hAnsi="Times New Roman"/>
          <w:sz w:val="24"/>
          <w:szCs w:val="24"/>
        </w:rPr>
      </w:pPr>
    </w:p>
    <w:p w14:paraId="1046DDD2" w14:textId="77777777" w:rsidR="006E6CD6" w:rsidRPr="00635AB2" w:rsidRDefault="006E6CD6" w:rsidP="001E5017">
      <w:pPr>
        <w:pStyle w:val="5"/>
        <w:tabs>
          <w:tab w:val="clear" w:pos="1008"/>
          <w:tab w:val="num" w:pos="-142"/>
        </w:tabs>
        <w:spacing w:after="240" w:line="360" w:lineRule="auto"/>
        <w:ind w:left="0" w:firstLine="709"/>
        <w:jc w:val="both"/>
        <w:rPr>
          <w:lang w:val="ru-RU"/>
        </w:rPr>
      </w:pPr>
      <w:r w:rsidRPr="00635AB2">
        <w:rPr>
          <w:lang w:val="ru-RU"/>
        </w:rPr>
        <w:t>5.5 Мероприятия по развитию инфраструктуры для грузового транспорта, транспортных средств коммунальных и дорожных служб</w:t>
      </w:r>
    </w:p>
    <w:p w14:paraId="09B88780" w14:textId="77777777" w:rsidR="002E1EA5" w:rsidRDefault="006E6CD6"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Мероприятия по развитию инфраструктуры для грузового транспорта, транспортных средств коммунальных </w:t>
      </w:r>
      <w:r w:rsidR="002E1EA5" w:rsidRPr="006B7BAD">
        <w:rPr>
          <w:rFonts w:ascii="Times New Roman" w:hAnsi="Times New Roman"/>
          <w:sz w:val="24"/>
          <w:szCs w:val="24"/>
        </w:rPr>
        <w:t>не планируются</w:t>
      </w:r>
      <w:r w:rsidR="002E1EA5">
        <w:rPr>
          <w:rFonts w:ascii="Times New Roman" w:hAnsi="Times New Roman"/>
          <w:sz w:val="24"/>
          <w:szCs w:val="24"/>
        </w:rPr>
        <w:t>.</w:t>
      </w:r>
      <w:r w:rsidR="002E1EA5" w:rsidRPr="006B7BAD">
        <w:rPr>
          <w:rFonts w:ascii="Times New Roman" w:hAnsi="Times New Roman"/>
          <w:sz w:val="24"/>
          <w:szCs w:val="24"/>
        </w:rPr>
        <w:t xml:space="preserve"> </w:t>
      </w:r>
    </w:p>
    <w:p w14:paraId="0732F48C" w14:textId="1F5EA18C" w:rsidR="006E6CD6" w:rsidRPr="006B7BAD" w:rsidRDefault="002E1EA5" w:rsidP="001E5017">
      <w:pPr>
        <w:spacing w:after="0" w:line="360" w:lineRule="auto"/>
        <w:ind w:right="-1" w:firstLine="851"/>
        <w:jc w:val="both"/>
        <w:rPr>
          <w:rFonts w:ascii="Times New Roman" w:hAnsi="Times New Roman"/>
          <w:sz w:val="24"/>
          <w:szCs w:val="24"/>
        </w:rPr>
      </w:pPr>
      <w:r>
        <w:rPr>
          <w:rFonts w:ascii="Times New Roman" w:hAnsi="Times New Roman"/>
          <w:sz w:val="24"/>
          <w:szCs w:val="24"/>
        </w:rPr>
        <w:t xml:space="preserve">Содержание дорог улично </w:t>
      </w:r>
      <w:r w:rsidRPr="0047770C">
        <w:rPr>
          <w:rFonts w:ascii="Times New Roman" w:hAnsi="Times New Roman"/>
          <w:sz w:val="24"/>
          <w:szCs w:val="24"/>
        </w:rPr>
        <w:t>–</w:t>
      </w:r>
      <w:r>
        <w:rPr>
          <w:rFonts w:ascii="Times New Roman" w:hAnsi="Times New Roman"/>
          <w:sz w:val="24"/>
          <w:szCs w:val="24"/>
        </w:rPr>
        <w:t xml:space="preserve"> дорожной сети муниципального образования </w:t>
      </w:r>
      <w:r w:rsidR="008B5B4D">
        <w:rPr>
          <w:rFonts w:ascii="Times New Roman" w:hAnsi="Times New Roman"/>
          <w:sz w:val="24"/>
          <w:szCs w:val="24"/>
        </w:rPr>
        <w:t xml:space="preserve">Лебяженское городское поселение находится на </w:t>
      </w:r>
      <w:r>
        <w:rPr>
          <w:rFonts w:ascii="Times New Roman" w:hAnsi="Times New Roman"/>
          <w:sz w:val="24"/>
          <w:szCs w:val="24"/>
        </w:rPr>
        <w:t>удовлетворительном уровне, в весеннее</w:t>
      </w:r>
      <w:r w:rsidRPr="0047770C">
        <w:rPr>
          <w:rFonts w:ascii="Times New Roman" w:hAnsi="Times New Roman"/>
          <w:sz w:val="24"/>
          <w:szCs w:val="24"/>
        </w:rPr>
        <w:t>–</w:t>
      </w:r>
      <w:r>
        <w:rPr>
          <w:rFonts w:ascii="Times New Roman" w:hAnsi="Times New Roman"/>
          <w:sz w:val="24"/>
          <w:szCs w:val="24"/>
        </w:rPr>
        <w:t>летне</w:t>
      </w:r>
      <w:r w:rsidRPr="0047770C">
        <w:rPr>
          <w:rFonts w:ascii="Times New Roman" w:hAnsi="Times New Roman"/>
          <w:sz w:val="24"/>
          <w:szCs w:val="24"/>
        </w:rPr>
        <w:t>–</w:t>
      </w:r>
      <w:r>
        <w:rPr>
          <w:rFonts w:ascii="Times New Roman" w:hAnsi="Times New Roman"/>
          <w:sz w:val="24"/>
          <w:szCs w:val="24"/>
        </w:rPr>
        <w:t>осенний период уборка до</w:t>
      </w:r>
      <w:r w:rsidR="008B5B4D">
        <w:rPr>
          <w:rFonts w:ascii="Times New Roman" w:hAnsi="Times New Roman"/>
          <w:sz w:val="24"/>
          <w:szCs w:val="24"/>
        </w:rPr>
        <w:t>рог и придорожных территорий осуществляется</w:t>
      </w:r>
      <w:r>
        <w:rPr>
          <w:rFonts w:ascii="Times New Roman" w:hAnsi="Times New Roman"/>
          <w:sz w:val="24"/>
          <w:szCs w:val="24"/>
        </w:rPr>
        <w:t xml:space="preserve">,. В зимний период </w:t>
      </w:r>
      <w:r w:rsidRPr="008209B7">
        <w:rPr>
          <w:rFonts w:ascii="Times New Roman" w:hAnsi="Times New Roman"/>
          <w:sz w:val="24"/>
          <w:szCs w:val="24"/>
          <w:shd w:val="clear" w:color="auto" w:fill="FFFFFF"/>
        </w:rPr>
        <w:t>очистка от снега проезжей части и обочин</w:t>
      </w:r>
      <w:r w:rsidR="008B5B4D">
        <w:rPr>
          <w:rFonts w:ascii="Times New Roman" w:hAnsi="Times New Roman"/>
          <w:sz w:val="24"/>
          <w:szCs w:val="24"/>
        </w:rPr>
        <w:t xml:space="preserve"> осуществляется по договору</w:t>
      </w:r>
      <w:r>
        <w:rPr>
          <w:rFonts w:ascii="Times New Roman" w:hAnsi="Times New Roman"/>
          <w:sz w:val="24"/>
          <w:szCs w:val="24"/>
        </w:rPr>
        <w:t xml:space="preserve">. В в остальных населенных пунктах муниципального образования </w:t>
      </w:r>
      <w:r w:rsidR="008B5B4D">
        <w:rPr>
          <w:rFonts w:ascii="Times New Roman" w:hAnsi="Times New Roman"/>
          <w:sz w:val="24"/>
          <w:szCs w:val="24"/>
        </w:rPr>
        <w:t>Лебяженское городское поселение</w:t>
      </w:r>
      <w:r>
        <w:rPr>
          <w:rFonts w:ascii="Times New Roman" w:hAnsi="Times New Roman"/>
          <w:sz w:val="24"/>
          <w:szCs w:val="24"/>
        </w:rPr>
        <w:t xml:space="preserve"> </w:t>
      </w:r>
      <w:r w:rsidRPr="008209B7">
        <w:rPr>
          <w:rFonts w:ascii="Times New Roman" w:hAnsi="Times New Roman"/>
          <w:sz w:val="24"/>
          <w:szCs w:val="24"/>
          <w:shd w:val="clear" w:color="auto" w:fill="FFFFFF"/>
        </w:rPr>
        <w:t>очистка от снега проезжей части и обочин</w:t>
      </w:r>
      <w:r>
        <w:rPr>
          <w:rFonts w:ascii="Times New Roman" w:hAnsi="Times New Roman"/>
          <w:sz w:val="24"/>
          <w:szCs w:val="24"/>
        </w:rPr>
        <w:t xml:space="preserve"> осуществляется по необходимости</w:t>
      </w:r>
      <w:r w:rsidR="006E6CD6" w:rsidRPr="006B7BAD">
        <w:rPr>
          <w:rFonts w:ascii="Times New Roman" w:hAnsi="Times New Roman"/>
          <w:sz w:val="24"/>
          <w:szCs w:val="24"/>
        </w:rPr>
        <w:t>.</w:t>
      </w:r>
      <w:r>
        <w:rPr>
          <w:rFonts w:ascii="Times New Roman" w:hAnsi="Times New Roman"/>
          <w:sz w:val="24"/>
          <w:szCs w:val="24"/>
        </w:rPr>
        <w:t xml:space="preserve"> что не является нормой </w:t>
      </w:r>
      <w:r w:rsidR="007459B3">
        <w:rPr>
          <w:rFonts w:ascii="Times New Roman" w:hAnsi="Times New Roman"/>
          <w:sz w:val="24"/>
          <w:szCs w:val="24"/>
        </w:rPr>
        <w:t>Необходимо заключить договора  на содержание дорог</w:t>
      </w:r>
      <w:r>
        <w:rPr>
          <w:rFonts w:ascii="Times New Roman" w:hAnsi="Times New Roman"/>
          <w:sz w:val="24"/>
          <w:szCs w:val="24"/>
        </w:rPr>
        <w:t xml:space="preserve"> </w:t>
      </w:r>
    </w:p>
    <w:p w14:paraId="48DC576E" w14:textId="77777777" w:rsidR="006E6CD6" w:rsidRPr="006325BB" w:rsidRDefault="006E6CD6" w:rsidP="005A60BC">
      <w:pPr>
        <w:spacing w:after="0" w:line="360" w:lineRule="auto"/>
        <w:ind w:left="-426" w:right="-1" w:firstLine="708"/>
        <w:jc w:val="both"/>
        <w:rPr>
          <w:rFonts w:ascii="Times New Roman" w:hAnsi="Times New Roman"/>
          <w:sz w:val="24"/>
          <w:szCs w:val="24"/>
        </w:rPr>
      </w:pPr>
    </w:p>
    <w:p w14:paraId="4812F61F" w14:textId="5C257867" w:rsidR="006E6CD6" w:rsidRPr="00635AB2" w:rsidRDefault="006E6CD6" w:rsidP="001E5017">
      <w:pPr>
        <w:pStyle w:val="5"/>
        <w:tabs>
          <w:tab w:val="clear" w:pos="1008"/>
          <w:tab w:val="num" w:pos="0"/>
        </w:tabs>
        <w:spacing w:after="240" w:line="360" w:lineRule="auto"/>
        <w:ind w:left="0" w:firstLine="567"/>
        <w:rPr>
          <w:lang w:val="ru-RU"/>
        </w:rPr>
      </w:pPr>
      <w:r w:rsidRPr="00635AB2">
        <w:rPr>
          <w:lang w:val="ru-RU"/>
        </w:rPr>
        <w:t xml:space="preserve">5.6 Мероприятия по развитию сети автомобильных дорог общего пользования местного значения муниципального образования </w:t>
      </w:r>
      <w:r w:rsidR="008B5B4D" w:rsidRPr="008B5B4D">
        <w:rPr>
          <w:lang w:val="ru-RU"/>
        </w:rPr>
        <w:t>Лебяженское городское поселение</w:t>
      </w:r>
    </w:p>
    <w:p w14:paraId="1A78D0F7" w14:textId="77777777" w:rsidR="006E6CD6" w:rsidRPr="006B7BAD" w:rsidRDefault="001F0BBD" w:rsidP="001E5017">
      <w:pPr>
        <w:spacing w:after="240" w:line="360" w:lineRule="auto"/>
        <w:ind w:right="-1" w:firstLine="851"/>
        <w:jc w:val="both"/>
        <w:rPr>
          <w:rFonts w:ascii="Times New Roman" w:hAnsi="Times New Roman"/>
          <w:sz w:val="24"/>
          <w:szCs w:val="24"/>
        </w:rPr>
      </w:pPr>
      <w:r w:rsidRPr="006B7BAD">
        <w:rPr>
          <w:rFonts w:ascii="Times New Roman" w:hAnsi="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к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r w:rsidR="00A94678" w:rsidRPr="006B7BAD">
        <w:rPr>
          <w:rFonts w:ascii="Times New Roman" w:hAnsi="Times New Roman"/>
          <w:sz w:val="24"/>
          <w:szCs w:val="24"/>
        </w:rPr>
        <w:t>:</w:t>
      </w:r>
    </w:p>
    <w:p w14:paraId="27F55512" w14:textId="77777777" w:rsidR="006E6CD6" w:rsidRDefault="00C47B8E" w:rsidP="001E5017">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E71BF1" w:rsidRPr="006B7BAD">
        <w:rPr>
          <w:rFonts w:ascii="Times New Roman" w:hAnsi="Times New Roman"/>
          <w:sz w:val="24"/>
          <w:szCs w:val="24"/>
        </w:rPr>
        <w:t xml:space="preserve">Мероприятия по ремонту автомобильных дорог общего пользования местного значения и искусственных сооружений на них </w:t>
      </w:r>
      <w:r w:rsidR="00DC3CFF">
        <w:rPr>
          <w:rFonts w:ascii="Times New Roman" w:hAnsi="Times New Roman"/>
          <w:sz w:val="24"/>
          <w:szCs w:val="24"/>
        </w:rPr>
        <w:t>представлены в таблицах № № 5.6.1.;</w:t>
      </w:r>
      <w:r w:rsidR="00DC3CFF" w:rsidRPr="00DC3CFF">
        <w:rPr>
          <w:rFonts w:ascii="Times New Roman" w:hAnsi="Times New Roman"/>
          <w:sz w:val="24"/>
          <w:szCs w:val="24"/>
        </w:rPr>
        <w:t xml:space="preserve"> </w:t>
      </w:r>
      <w:r w:rsidR="00DC3CFF">
        <w:rPr>
          <w:rFonts w:ascii="Times New Roman" w:hAnsi="Times New Roman"/>
          <w:sz w:val="24"/>
          <w:szCs w:val="24"/>
        </w:rPr>
        <w:t>5.6.2.</w:t>
      </w:r>
    </w:p>
    <w:p w14:paraId="09CD5601" w14:textId="77777777" w:rsidR="00A9429B" w:rsidRDefault="00A9429B" w:rsidP="001E5017">
      <w:pPr>
        <w:pStyle w:val="ConsPlusNormal"/>
        <w:widowControl/>
        <w:spacing w:line="360" w:lineRule="auto"/>
        <w:ind w:firstLine="851"/>
        <w:jc w:val="both"/>
        <w:rPr>
          <w:rFonts w:ascii="Times New Roman" w:hAnsi="Times New Roman"/>
          <w:sz w:val="24"/>
          <w:szCs w:val="24"/>
        </w:rPr>
      </w:pPr>
    </w:p>
    <w:p w14:paraId="2EC32FA0" w14:textId="77777777" w:rsidR="00221AA6" w:rsidRDefault="00221AA6">
      <w:pPr>
        <w:rPr>
          <w:rFonts w:ascii="Times New Roman" w:eastAsia="Arial" w:hAnsi="Times New Roman"/>
          <w:kern w:val="1"/>
          <w:sz w:val="24"/>
          <w:szCs w:val="24"/>
          <w:lang w:eastAsia="ar-SA"/>
        </w:rPr>
      </w:pPr>
      <w:r>
        <w:rPr>
          <w:rFonts w:ascii="Times New Roman" w:hAnsi="Times New Roman"/>
          <w:sz w:val="24"/>
          <w:szCs w:val="24"/>
        </w:rPr>
        <w:br w:type="page"/>
      </w:r>
    </w:p>
    <w:p w14:paraId="270BBF42" w14:textId="77777777"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BF01B8">
          <w:pgSz w:w="11906" w:h="16838"/>
          <w:pgMar w:top="1134" w:right="567" w:bottom="1134" w:left="1701" w:header="709" w:footer="709" w:gutter="0"/>
          <w:cols w:space="708"/>
          <w:docGrid w:linePitch="360"/>
        </w:sectPr>
      </w:pPr>
    </w:p>
    <w:p w14:paraId="25691C43" w14:textId="14B60C8A" w:rsidR="00A9429B" w:rsidRDefault="001E5017" w:rsidP="001E5017">
      <w:pPr>
        <w:pStyle w:val="ConsPlusNormal"/>
        <w:widowControl/>
        <w:spacing w:line="360" w:lineRule="auto"/>
        <w:ind w:firstLine="851"/>
        <w:jc w:val="both"/>
        <w:rPr>
          <w:rFonts w:ascii="Times New Roman" w:hAnsi="Times New Roman"/>
          <w:sz w:val="24"/>
          <w:szCs w:val="24"/>
        </w:rPr>
      </w:pPr>
      <w:r>
        <w:rPr>
          <w:rFonts w:ascii="Times New Roman" w:hAnsi="Times New Roman"/>
          <w:sz w:val="24"/>
          <w:szCs w:val="24"/>
        </w:rPr>
        <w:lastRenderedPageBreak/>
        <w:t>Таблица №</w:t>
      </w:r>
      <w:r w:rsidR="00522C15">
        <w:rPr>
          <w:rFonts w:ascii="Times New Roman" w:hAnsi="Times New Roman"/>
          <w:sz w:val="24"/>
          <w:szCs w:val="24"/>
        </w:rPr>
        <w:t xml:space="preserve"> </w:t>
      </w:r>
      <w:r>
        <w:rPr>
          <w:rFonts w:ascii="Times New Roman" w:hAnsi="Times New Roman"/>
          <w:sz w:val="24"/>
          <w:szCs w:val="24"/>
        </w:rPr>
        <w:t xml:space="preserve">5.6.1. </w:t>
      </w:r>
      <w:r w:rsidR="00A9429B">
        <w:rPr>
          <w:rFonts w:ascii="Times New Roman" w:hAnsi="Times New Roman"/>
          <w:sz w:val="24"/>
          <w:szCs w:val="24"/>
        </w:rPr>
        <w:t>Перечень</w:t>
      </w:r>
      <w:r w:rsidR="00E71BF1">
        <w:rPr>
          <w:rFonts w:ascii="Times New Roman" w:hAnsi="Times New Roman"/>
          <w:sz w:val="24"/>
          <w:szCs w:val="24"/>
        </w:rPr>
        <w:t xml:space="preserve"> дорог</w:t>
      </w:r>
      <w:r w:rsidR="00A9429B">
        <w:rPr>
          <w:rFonts w:ascii="Times New Roman" w:hAnsi="Times New Roman"/>
          <w:sz w:val="24"/>
          <w:szCs w:val="24"/>
        </w:rPr>
        <w:t xml:space="preserve"> улично</w:t>
      </w:r>
      <w:r w:rsidR="00944476">
        <w:rPr>
          <w:rFonts w:ascii="Times New Roman" w:hAnsi="Times New Roman"/>
          <w:sz w:val="24"/>
          <w:szCs w:val="24"/>
        </w:rPr>
        <w:t xml:space="preserve"> </w:t>
      </w:r>
      <w:r w:rsidR="00944476" w:rsidRPr="006B7BAD">
        <w:rPr>
          <w:rFonts w:ascii="Times New Roman" w:hAnsi="Times New Roman"/>
          <w:sz w:val="24"/>
          <w:szCs w:val="24"/>
        </w:rPr>
        <w:t>–</w:t>
      </w:r>
      <w:r w:rsidR="00944476">
        <w:rPr>
          <w:rFonts w:ascii="Times New Roman" w:hAnsi="Times New Roman"/>
          <w:sz w:val="24"/>
          <w:szCs w:val="24"/>
        </w:rPr>
        <w:t xml:space="preserve"> </w:t>
      </w:r>
      <w:r w:rsidR="00A9429B">
        <w:rPr>
          <w:rFonts w:ascii="Times New Roman" w:hAnsi="Times New Roman"/>
          <w:sz w:val="24"/>
          <w:szCs w:val="24"/>
        </w:rPr>
        <w:t xml:space="preserve">дорожной сети муниципального образования </w:t>
      </w:r>
      <w:r w:rsidR="00221AA6" w:rsidRPr="00221AA6">
        <w:rPr>
          <w:rFonts w:ascii="Times New Roman" w:hAnsi="Times New Roman"/>
          <w:sz w:val="24"/>
          <w:szCs w:val="24"/>
        </w:rPr>
        <w:t>Лебяженское городское поселение</w:t>
      </w:r>
      <w:r w:rsidR="00A9429B" w:rsidRPr="00221AA6">
        <w:rPr>
          <w:rFonts w:ascii="Times New Roman" w:hAnsi="Times New Roman"/>
          <w:sz w:val="24"/>
          <w:szCs w:val="24"/>
        </w:rPr>
        <w:t>,</w:t>
      </w:r>
      <w:r w:rsidR="00A9429B">
        <w:rPr>
          <w:rFonts w:ascii="Times New Roman" w:hAnsi="Times New Roman"/>
          <w:sz w:val="24"/>
          <w:szCs w:val="24"/>
        </w:rPr>
        <w:t xml:space="preserve"> требующ</w:t>
      </w:r>
      <w:r w:rsidR="00E71BF1">
        <w:rPr>
          <w:rFonts w:ascii="Times New Roman" w:hAnsi="Times New Roman"/>
          <w:sz w:val="24"/>
          <w:szCs w:val="24"/>
        </w:rPr>
        <w:t>их</w:t>
      </w:r>
      <w:r w:rsidR="00A9429B">
        <w:rPr>
          <w:rFonts w:ascii="Times New Roman" w:hAnsi="Times New Roman"/>
          <w:sz w:val="24"/>
          <w:szCs w:val="24"/>
        </w:rPr>
        <w:t xml:space="preserve"> ремонта</w:t>
      </w:r>
      <w:r w:rsidR="00E71BF1">
        <w:rPr>
          <w:rFonts w:ascii="Times New Roman" w:hAnsi="Times New Roman"/>
          <w:sz w:val="24"/>
          <w:szCs w:val="24"/>
        </w:rPr>
        <w:t>.</w:t>
      </w:r>
    </w:p>
    <w:tbl>
      <w:tblPr>
        <w:tblW w:w="12997"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00"/>
        <w:gridCol w:w="3403"/>
        <w:gridCol w:w="993"/>
        <w:gridCol w:w="992"/>
        <w:gridCol w:w="1701"/>
        <w:gridCol w:w="1417"/>
        <w:gridCol w:w="2268"/>
        <w:gridCol w:w="1701"/>
        <w:gridCol w:w="22"/>
      </w:tblGrid>
      <w:tr w:rsidR="00221AA6" w:rsidRPr="00221AA6" w14:paraId="116E84D7" w14:textId="77777777" w:rsidTr="002C0135">
        <w:trPr>
          <w:tblCellSpacing w:w="5" w:type="nil"/>
        </w:trPr>
        <w:tc>
          <w:tcPr>
            <w:tcW w:w="500" w:type="dxa"/>
            <w:vMerge w:val="restart"/>
            <w:vAlign w:val="center"/>
          </w:tcPr>
          <w:p w14:paraId="09773FCD"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 п/п</w:t>
            </w:r>
          </w:p>
        </w:tc>
        <w:tc>
          <w:tcPr>
            <w:tcW w:w="3403" w:type="dxa"/>
            <w:vMerge w:val="restart"/>
            <w:vAlign w:val="center"/>
          </w:tcPr>
          <w:p w14:paraId="3ED75E89"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Наименование подпрограмм, основных мероприятий, ведомственных целевых программ</w:t>
            </w:r>
          </w:p>
        </w:tc>
        <w:tc>
          <w:tcPr>
            <w:tcW w:w="993" w:type="dxa"/>
            <w:vMerge w:val="restart"/>
            <w:vAlign w:val="center"/>
          </w:tcPr>
          <w:p w14:paraId="6752770C"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Ответственный за реализацию</w:t>
            </w:r>
          </w:p>
        </w:tc>
        <w:tc>
          <w:tcPr>
            <w:tcW w:w="992" w:type="dxa"/>
            <w:vMerge w:val="restart"/>
            <w:vAlign w:val="center"/>
          </w:tcPr>
          <w:p w14:paraId="61ADF9EC"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Годы реализации</w:t>
            </w:r>
          </w:p>
        </w:tc>
        <w:tc>
          <w:tcPr>
            <w:tcW w:w="7109" w:type="dxa"/>
            <w:gridSpan w:val="5"/>
            <w:vAlign w:val="center"/>
          </w:tcPr>
          <w:p w14:paraId="6A59C885" w14:textId="77777777" w:rsidR="00221AA6" w:rsidRPr="00221AA6" w:rsidRDefault="00221AA6" w:rsidP="002E6D5B">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План финансирования, тыс. руб.</w:t>
            </w:r>
          </w:p>
        </w:tc>
      </w:tr>
      <w:tr w:rsidR="00221AA6" w:rsidRPr="00221AA6" w14:paraId="69299CE0" w14:textId="77777777" w:rsidTr="002C0135">
        <w:trPr>
          <w:gridAfter w:val="1"/>
          <w:wAfter w:w="22" w:type="dxa"/>
          <w:tblCellSpacing w:w="5" w:type="nil"/>
        </w:trPr>
        <w:tc>
          <w:tcPr>
            <w:tcW w:w="500" w:type="dxa"/>
            <w:vMerge/>
            <w:vAlign w:val="center"/>
          </w:tcPr>
          <w:p w14:paraId="57EADC82" w14:textId="77777777" w:rsidR="00221AA6" w:rsidRPr="00221AA6" w:rsidRDefault="00221AA6" w:rsidP="00221AA6">
            <w:pPr>
              <w:pStyle w:val="ConsPlusCell"/>
              <w:jc w:val="center"/>
              <w:rPr>
                <w:rFonts w:ascii="Times New Roman" w:hAnsi="Times New Roman" w:cs="Times New Roman"/>
                <w:sz w:val="20"/>
                <w:szCs w:val="20"/>
              </w:rPr>
            </w:pPr>
          </w:p>
        </w:tc>
        <w:tc>
          <w:tcPr>
            <w:tcW w:w="3403" w:type="dxa"/>
            <w:vMerge/>
            <w:vAlign w:val="center"/>
          </w:tcPr>
          <w:p w14:paraId="681A4E1A" w14:textId="77777777" w:rsidR="00221AA6" w:rsidRPr="00221AA6" w:rsidRDefault="00221AA6" w:rsidP="00221AA6">
            <w:pPr>
              <w:pStyle w:val="ConsPlusCell"/>
              <w:jc w:val="center"/>
              <w:rPr>
                <w:rFonts w:ascii="Times New Roman" w:hAnsi="Times New Roman" w:cs="Times New Roman"/>
                <w:sz w:val="20"/>
                <w:szCs w:val="20"/>
              </w:rPr>
            </w:pPr>
          </w:p>
        </w:tc>
        <w:tc>
          <w:tcPr>
            <w:tcW w:w="993" w:type="dxa"/>
            <w:vMerge/>
            <w:vAlign w:val="center"/>
          </w:tcPr>
          <w:p w14:paraId="54332458" w14:textId="77777777" w:rsidR="00221AA6" w:rsidRPr="00221AA6" w:rsidRDefault="00221AA6" w:rsidP="00221AA6">
            <w:pPr>
              <w:pStyle w:val="ConsPlusCell"/>
              <w:jc w:val="center"/>
              <w:rPr>
                <w:rFonts w:ascii="Times New Roman" w:hAnsi="Times New Roman" w:cs="Times New Roman"/>
                <w:sz w:val="20"/>
                <w:szCs w:val="20"/>
              </w:rPr>
            </w:pPr>
          </w:p>
        </w:tc>
        <w:tc>
          <w:tcPr>
            <w:tcW w:w="992" w:type="dxa"/>
            <w:vMerge/>
            <w:vAlign w:val="center"/>
          </w:tcPr>
          <w:p w14:paraId="49062932" w14:textId="77777777" w:rsidR="00221AA6" w:rsidRPr="00221AA6" w:rsidRDefault="00221AA6" w:rsidP="00221AA6">
            <w:pPr>
              <w:pStyle w:val="ConsPlusCell"/>
              <w:jc w:val="center"/>
              <w:rPr>
                <w:rFonts w:ascii="Times New Roman" w:hAnsi="Times New Roman" w:cs="Times New Roman"/>
                <w:sz w:val="20"/>
                <w:szCs w:val="20"/>
              </w:rPr>
            </w:pPr>
          </w:p>
        </w:tc>
        <w:tc>
          <w:tcPr>
            <w:tcW w:w="1701" w:type="dxa"/>
            <w:vAlign w:val="center"/>
          </w:tcPr>
          <w:p w14:paraId="0C674C38"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Источник</w:t>
            </w:r>
          </w:p>
          <w:p w14:paraId="71E3A6C7"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финансирова-ния (уровень бюджета)</w:t>
            </w:r>
          </w:p>
        </w:tc>
        <w:tc>
          <w:tcPr>
            <w:tcW w:w="1417" w:type="dxa"/>
            <w:vAlign w:val="center"/>
          </w:tcPr>
          <w:p w14:paraId="45822777" w14:textId="7C6CF442"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2017</w:t>
            </w:r>
          </w:p>
        </w:tc>
        <w:tc>
          <w:tcPr>
            <w:tcW w:w="2268" w:type="dxa"/>
            <w:vAlign w:val="center"/>
          </w:tcPr>
          <w:p w14:paraId="4A8138F0"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2018 - 2020</w:t>
            </w:r>
          </w:p>
        </w:tc>
        <w:tc>
          <w:tcPr>
            <w:tcW w:w="1701" w:type="dxa"/>
            <w:vAlign w:val="center"/>
          </w:tcPr>
          <w:p w14:paraId="5A722CB2" w14:textId="77777777" w:rsidR="00221AA6" w:rsidRPr="00221AA6" w:rsidRDefault="00221AA6"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ИТОГО</w:t>
            </w:r>
          </w:p>
        </w:tc>
      </w:tr>
      <w:tr w:rsidR="002C0135" w:rsidRPr="00221AA6" w14:paraId="52659545" w14:textId="77777777" w:rsidTr="002C0135">
        <w:trPr>
          <w:gridAfter w:val="1"/>
          <w:wAfter w:w="22" w:type="dxa"/>
          <w:tblCellSpacing w:w="5" w:type="nil"/>
        </w:trPr>
        <w:tc>
          <w:tcPr>
            <w:tcW w:w="500" w:type="dxa"/>
          </w:tcPr>
          <w:p w14:paraId="7C743302"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w:t>
            </w:r>
          </w:p>
        </w:tc>
        <w:tc>
          <w:tcPr>
            <w:tcW w:w="3403" w:type="dxa"/>
          </w:tcPr>
          <w:p w14:paraId="10D5DAAD"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w:t>
            </w:r>
          </w:p>
        </w:tc>
        <w:tc>
          <w:tcPr>
            <w:tcW w:w="993" w:type="dxa"/>
          </w:tcPr>
          <w:p w14:paraId="7732D791"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4</w:t>
            </w:r>
          </w:p>
        </w:tc>
        <w:tc>
          <w:tcPr>
            <w:tcW w:w="992" w:type="dxa"/>
          </w:tcPr>
          <w:p w14:paraId="7484C2C5"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5</w:t>
            </w:r>
          </w:p>
        </w:tc>
        <w:tc>
          <w:tcPr>
            <w:tcW w:w="1701" w:type="dxa"/>
          </w:tcPr>
          <w:p w14:paraId="2430EB64" w14:textId="77777777"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w:t>
            </w:r>
          </w:p>
        </w:tc>
        <w:tc>
          <w:tcPr>
            <w:tcW w:w="1417" w:type="dxa"/>
          </w:tcPr>
          <w:p w14:paraId="03C31D7E" w14:textId="7AE39391" w:rsidR="002C0135" w:rsidRPr="00221AA6" w:rsidRDefault="002C0135" w:rsidP="00221AA6">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9</w:t>
            </w:r>
          </w:p>
        </w:tc>
        <w:tc>
          <w:tcPr>
            <w:tcW w:w="2268" w:type="dxa"/>
          </w:tcPr>
          <w:p w14:paraId="2EC4DD71" w14:textId="0C7FBA91"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tcPr>
          <w:p w14:paraId="51700B12" w14:textId="64C35DA0" w:rsidR="002C0135" w:rsidRPr="00221AA6" w:rsidRDefault="002C0135" w:rsidP="00221AA6">
            <w:pPr>
              <w:pStyle w:val="ConsPlusCell"/>
              <w:jc w:val="center"/>
              <w:rPr>
                <w:rFonts w:ascii="Times New Roman" w:hAnsi="Times New Roman" w:cs="Times New Roman"/>
                <w:sz w:val="20"/>
                <w:szCs w:val="20"/>
              </w:rPr>
            </w:pPr>
            <w:r>
              <w:rPr>
                <w:rFonts w:ascii="Times New Roman" w:hAnsi="Times New Roman" w:cs="Times New Roman"/>
                <w:sz w:val="20"/>
                <w:szCs w:val="20"/>
              </w:rPr>
              <w:t>11</w:t>
            </w:r>
          </w:p>
        </w:tc>
      </w:tr>
      <w:tr w:rsidR="00633AB2" w:rsidRPr="00221AA6" w14:paraId="695BC30A" w14:textId="77777777" w:rsidTr="002E6D5B">
        <w:trPr>
          <w:gridAfter w:val="1"/>
          <w:wAfter w:w="22" w:type="dxa"/>
          <w:tblCellSpacing w:w="5" w:type="nil"/>
        </w:trPr>
        <w:tc>
          <w:tcPr>
            <w:tcW w:w="500" w:type="dxa"/>
            <w:vMerge w:val="restart"/>
            <w:vAlign w:val="center"/>
          </w:tcPr>
          <w:p w14:paraId="7F00CCF7"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3.1</w:t>
            </w:r>
          </w:p>
        </w:tc>
        <w:tc>
          <w:tcPr>
            <w:tcW w:w="3403" w:type="dxa"/>
            <w:vMerge w:val="restart"/>
          </w:tcPr>
          <w:p w14:paraId="5CC42C2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Ремонт автомобильных дорог общего пользования местного значения, включая проезды к дворовым территориям многоквартирных домов</w:t>
            </w:r>
          </w:p>
        </w:tc>
        <w:tc>
          <w:tcPr>
            <w:tcW w:w="993" w:type="dxa"/>
            <w:vMerge w:val="restart"/>
            <w:vAlign w:val="center"/>
          </w:tcPr>
          <w:p w14:paraId="6CDE7BF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14:paraId="2E462ACA"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54E457A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5702A9E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1D19EE01"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06CC5EC1" w14:textId="6E3F9B59"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A982F6D" w14:textId="77777777" w:rsidTr="002E6D5B">
        <w:trPr>
          <w:gridAfter w:val="1"/>
          <w:wAfter w:w="22" w:type="dxa"/>
          <w:tblCellSpacing w:w="5" w:type="nil"/>
        </w:trPr>
        <w:tc>
          <w:tcPr>
            <w:tcW w:w="500" w:type="dxa"/>
            <w:vMerge/>
            <w:vAlign w:val="center"/>
          </w:tcPr>
          <w:p w14:paraId="005647EE"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09121B27"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16A868A9"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55C3D3C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4A16E2C"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500C7888"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DEAF7F0"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6A369251" w14:textId="19379ECB"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3586740C" w14:textId="77777777" w:rsidTr="002E6D5B">
        <w:trPr>
          <w:gridAfter w:val="1"/>
          <w:wAfter w:w="22" w:type="dxa"/>
          <w:tblCellSpacing w:w="5" w:type="nil"/>
        </w:trPr>
        <w:tc>
          <w:tcPr>
            <w:tcW w:w="500" w:type="dxa"/>
            <w:vMerge/>
            <w:vAlign w:val="center"/>
          </w:tcPr>
          <w:p w14:paraId="4B60480E"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47B92AA9"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5A66C9D"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CA186F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BC4B4CF"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245950D4" w14:textId="07A10ACE"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2 803,50</w:t>
            </w:r>
          </w:p>
        </w:tc>
        <w:tc>
          <w:tcPr>
            <w:tcW w:w="2268" w:type="dxa"/>
            <w:vAlign w:val="center"/>
          </w:tcPr>
          <w:p w14:paraId="6063001A"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14:paraId="5107DBC2" w14:textId="05D39629"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14:paraId="2786E8AD" w14:textId="77777777" w:rsidTr="002E6D5B">
        <w:trPr>
          <w:gridAfter w:val="1"/>
          <w:wAfter w:w="22" w:type="dxa"/>
          <w:tblCellSpacing w:w="5" w:type="nil"/>
        </w:trPr>
        <w:tc>
          <w:tcPr>
            <w:tcW w:w="500" w:type="dxa"/>
            <w:vMerge/>
            <w:vAlign w:val="center"/>
          </w:tcPr>
          <w:p w14:paraId="021ED0A5"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3370D13"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1FD8885"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166B0F0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42CB95E"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62D0109B"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38956564"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65F77E1" w14:textId="21345027"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741AB9EB" w14:textId="77777777" w:rsidTr="002E6D5B">
        <w:trPr>
          <w:gridAfter w:val="1"/>
          <w:wAfter w:w="22" w:type="dxa"/>
          <w:tblCellSpacing w:w="5" w:type="nil"/>
        </w:trPr>
        <w:tc>
          <w:tcPr>
            <w:tcW w:w="500" w:type="dxa"/>
            <w:vMerge/>
            <w:vAlign w:val="center"/>
          </w:tcPr>
          <w:p w14:paraId="7D990AF0"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3458E13"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E685687"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13CC5AF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1CAEBCF"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00C52684" w14:textId="48282E51"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2 803,50</w:t>
            </w:r>
          </w:p>
        </w:tc>
        <w:tc>
          <w:tcPr>
            <w:tcW w:w="2268" w:type="dxa"/>
            <w:vAlign w:val="center"/>
          </w:tcPr>
          <w:p w14:paraId="0122EDA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8 410,50</w:t>
            </w:r>
          </w:p>
        </w:tc>
        <w:tc>
          <w:tcPr>
            <w:tcW w:w="1701" w:type="dxa"/>
            <w:vAlign w:val="bottom"/>
          </w:tcPr>
          <w:p w14:paraId="34030D1C" w14:textId="6EF3B6E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11214</w:t>
            </w:r>
          </w:p>
        </w:tc>
      </w:tr>
      <w:tr w:rsidR="00633AB2" w:rsidRPr="00221AA6" w14:paraId="68DE1795" w14:textId="77777777" w:rsidTr="002E6D5B">
        <w:trPr>
          <w:gridAfter w:val="1"/>
          <w:wAfter w:w="22" w:type="dxa"/>
          <w:tblCellSpacing w:w="5" w:type="nil"/>
        </w:trPr>
        <w:tc>
          <w:tcPr>
            <w:tcW w:w="500" w:type="dxa"/>
            <w:vMerge w:val="restart"/>
            <w:vAlign w:val="center"/>
          </w:tcPr>
          <w:p w14:paraId="405B7467"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3.2</w:t>
            </w:r>
          </w:p>
        </w:tc>
        <w:tc>
          <w:tcPr>
            <w:tcW w:w="3403" w:type="dxa"/>
            <w:vMerge w:val="restart"/>
          </w:tcPr>
          <w:p w14:paraId="0F8D779A"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Паспортизация автомобильных дорог общего пользования местного значения, включая проезды к дворовым территориям многоквартирных домов, разработка проектно-сметной документации</w:t>
            </w:r>
          </w:p>
        </w:tc>
        <w:tc>
          <w:tcPr>
            <w:tcW w:w="993" w:type="dxa"/>
            <w:vMerge w:val="restart"/>
            <w:vAlign w:val="center"/>
          </w:tcPr>
          <w:p w14:paraId="4131FCCD"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Администрация</w:t>
            </w:r>
          </w:p>
        </w:tc>
        <w:tc>
          <w:tcPr>
            <w:tcW w:w="992" w:type="dxa"/>
            <w:vMerge w:val="restart"/>
            <w:vAlign w:val="center"/>
          </w:tcPr>
          <w:p w14:paraId="35BC249B"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0DD529E0"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45B42881"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EB4B935"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6320B09" w14:textId="16BD2B8B"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57437315" w14:textId="77777777" w:rsidTr="002E6D5B">
        <w:trPr>
          <w:gridAfter w:val="1"/>
          <w:wAfter w:w="22" w:type="dxa"/>
          <w:tblCellSpacing w:w="5" w:type="nil"/>
        </w:trPr>
        <w:tc>
          <w:tcPr>
            <w:tcW w:w="500" w:type="dxa"/>
            <w:vMerge/>
            <w:vAlign w:val="center"/>
          </w:tcPr>
          <w:p w14:paraId="2B3B9BA0"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28CE2391"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07372E5F"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6AFAAAE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2D7C640C"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1816F64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32A0AC0E"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8F55825" w14:textId="723C22C6"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D4B0301" w14:textId="77777777" w:rsidTr="002E6D5B">
        <w:trPr>
          <w:gridAfter w:val="1"/>
          <w:wAfter w:w="22" w:type="dxa"/>
          <w:tblCellSpacing w:w="5" w:type="nil"/>
        </w:trPr>
        <w:tc>
          <w:tcPr>
            <w:tcW w:w="500" w:type="dxa"/>
            <w:vMerge/>
            <w:vAlign w:val="center"/>
          </w:tcPr>
          <w:p w14:paraId="51A2DF32"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0595096"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2D757903"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0EB03EE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1A6B1E4F"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1A767B1E" w14:textId="4885BD15"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650,00</w:t>
            </w:r>
          </w:p>
        </w:tc>
        <w:tc>
          <w:tcPr>
            <w:tcW w:w="2268" w:type="dxa"/>
            <w:vAlign w:val="center"/>
          </w:tcPr>
          <w:p w14:paraId="54BD521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14:paraId="7E02D24E" w14:textId="080EF760"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14:paraId="3A01CC26" w14:textId="77777777" w:rsidTr="002E6D5B">
        <w:trPr>
          <w:gridAfter w:val="1"/>
          <w:wAfter w:w="22" w:type="dxa"/>
          <w:tblCellSpacing w:w="5" w:type="nil"/>
        </w:trPr>
        <w:tc>
          <w:tcPr>
            <w:tcW w:w="500" w:type="dxa"/>
            <w:vMerge/>
            <w:vAlign w:val="center"/>
          </w:tcPr>
          <w:p w14:paraId="51BF2331"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2CB5E2D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58CD5735"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5897700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44B2C73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1990712E"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29EFDBC8"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71CF5521" w14:textId="4134D1A7"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494B6A13" w14:textId="77777777" w:rsidTr="002E6D5B">
        <w:trPr>
          <w:gridAfter w:val="1"/>
          <w:wAfter w:w="22" w:type="dxa"/>
          <w:tblCellSpacing w:w="5" w:type="nil"/>
        </w:trPr>
        <w:tc>
          <w:tcPr>
            <w:tcW w:w="500" w:type="dxa"/>
            <w:vMerge/>
            <w:vAlign w:val="center"/>
          </w:tcPr>
          <w:p w14:paraId="72019CB4"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42E5897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7AD89A62"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62A7AC38"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586BBAE"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2CDAEC29" w14:textId="4DB3986F"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650,00</w:t>
            </w:r>
          </w:p>
        </w:tc>
        <w:tc>
          <w:tcPr>
            <w:tcW w:w="2268" w:type="dxa"/>
            <w:vAlign w:val="center"/>
          </w:tcPr>
          <w:p w14:paraId="722C0B7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1 950,00</w:t>
            </w:r>
          </w:p>
        </w:tc>
        <w:tc>
          <w:tcPr>
            <w:tcW w:w="1701" w:type="dxa"/>
            <w:vAlign w:val="bottom"/>
          </w:tcPr>
          <w:p w14:paraId="1EC010A6" w14:textId="225BBAD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2600</w:t>
            </w:r>
          </w:p>
        </w:tc>
      </w:tr>
      <w:tr w:rsidR="00633AB2" w:rsidRPr="00221AA6" w14:paraId="284B8ED5" w14:textId="77777777" w:rsidTr="002E6D5B">
        <w:trPr>
          <w:gridAfter w:val="1"/>
          <w:wAfter w:w="22" w:type="dxa"/>
          <w:tblCellSpacing w:w="5" w:type="nil"/>
        </w:trPr>
        <w:tc>
          <w:tcPr>
            <w:tcW w:w="500" w:type="dxa"/>
            <w:vMerge w:val="restart"/>
            <w:vAlign w:val="center"/>
          </w:tcPr>
          <w:p w14:paraId="5C9DD58D"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3.4</w:t>
            </w:r>
          </w:p>
        </w:tc>
        <w:tc>
          <w:tcPr>
            <w:tcW w:w="3403" w:type="dxa"/>
            <w:vMerge w:val="restart"/>
          </w:tcPr>
          <w:p w14:paraId="2E167B88"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Содержание пешеходных зон</w:t>
            </w:r>
          </w:p>
          <w:p w14:paraId="2F8DED2B"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и автомобильных дорог</w:t>
            </w:r>
          </w:p>
          <w:p w14:paraId="72D05F83"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общего пользования</w:t>
            </w:r>
          </w:p>
          <w:p w14:paraId="3EED1D13"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sz w:val="20"/>
                <w:szCs w:val="20"/>
              </w:rPr>
              <w:t>местного значения</w:t>
            </w:r>
          </w:p>
        </w:tc>
        <w:tc>
          <w:tcPr>
            <w:tcW w:w="993" w:type="dxa"/>
            <w:vMerge w:val="restart"/>
            <w:vAlign w:val="center"/>
          </w:tcPr>
          <w:p w14:paraId="29813EBD" w14:textId="77777777" w:rsidR="00633AB2" w:rsidRPr="00221AA6" w:rsidRDefault="00633AB2" w:rsidP="00633AB2">
            <w:pPr>
              <w:jc w:val="center"/>
              <w:rPr>
                <w:sz w:val="20"/>
                <w:szCs w:val="20"/>
              </w:rPr>
            </w:pPr>
            <w:r w:rsidRPr="00221AA6">
              <w:rPr>
                <w:sz w:val="20"/>
                <w:szCs w:val="20"/>
              </w:rPr>
              <w:t>Администрация</w:t>
            </w:r>
          </w:p>
        </w:tc>
        <w:tc>
          <w:tcPr>
            <w:tcW w:w="992" w:type="dxa"/>
            <w:vMerge w:val="restart"/>
            <w:vAlign w:val="center"/>
          </w:tcPr>
          <w:p w14:paraId="5E50B485"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2015 - 2020</w:t>
            </w:r>
          </w:p>
        </w:tc>
        <w:tc>
          <w:tcPr>
            <w:tcW w:w="1701" w:type="dxa"/>
          </w:tcPr>
          <w:p w14:paraId="592A46AE"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Федеральный</w:t>
            </w:r>
          </w:p>
        </w:tc>
        <w:tc>
          <w:tcPr>
            <w:tcW w:w="1417" w:type="dxa"/>
            <w:vAlign w:val="center"/>
          </w:tcPr>
          <w:p w14:paraId="45E65E6C"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66F043F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A6CBAEB" w14:textId="341C061A"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6CE13894" w14:textId="77777777" w:rsidTr="002E6D5B">
        <w:trPr>
          <w:gridAfter w:val="1"/>
          <w:wAfter w:w="22" w:type="dxa"/>
          <w:tblCellSpacing w:w="5" w:type="nil"/>
        </w:trPr>
        <w:tc>
          <w:tcPr>
            <w:tcW w:w="500" w:type="dxa"/>
            <w:vMerge/>
            <w:vAlign w:val="center"/>
          </w:tcPr>
          <w:p w14:paraId="75B34376"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79300E02"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3966494"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B9D535C"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D93E93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Областной</w:t>
            </w:r>
          </w:p>
        </w:tc>
        <w:tc>
          <w:tcPr>
            <w:tcW w:w="1417" w:type="dxa"/>
            <w:vAlign w:val="center"/>
          </w:tcPr>
          <w:p w14:paraId="0E66689A"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5FB8D7CA"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513B5964" w14:textId="3222E32C"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19EF3605" w14:textId="77777777" w:rsidTr="002E6D5B">
        <w:trPr>
          <w:gridAfter w:val="1"/>
          <w:wAfter w:w="22" w:type="dxa"/>
          <w:tblCellSpacing w:w="5" w:type="nil"/>
        </w:trPr>
        <w:tc>
          <w:tcPr>
            <w:tcW w:w="500" w:type="dxa"/>
            <w:vMerge/>
            <w:vAlign w:val="center"/>
          </w:tcPr>
          <w:p w14:paraId="17446B25"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36CF3B24"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471C9F9B"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3023DABF"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6A8B9844"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Местный</w:t>
            </w:r>
          </w:p>
        </w:tc>
        <w:tc>
          <w:tcPr>
            <w:tcW w:w="1417" w:type="dxa"/>
            <w:vAlign w:val="center"/>
          </w:tcPr>
          <w:p w14:paraId="085D6277" w14:textId="6F6A3AA0"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750,00</w:t>
            </w:r>
          </w:p>
        </w:tc>
        <w:tc>
          <w:tcPr>
            <w:tcW w:w="2268" w:type="dxa"/>
            <w:vAlign w:val="center"/>
          </w:tcPr>
          <w:p w14:paraId="358A96B2"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14:paraId="20C3FDE0" w14:textId="7F71CCA6" w:rsidR="00633AB2" w:rsidRPr="00221AA6"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r w:rsidR="00633AB2" w:rsidRPr="00221AA6" w14:paraId="237FC4C1" w14:textId="77777777" w:rsidTr="002E6D5B">
        <w:trPr>
          <w:gridAfter w:val="1"/>
          <w:wAfter w:w="22" w:type="dxa"/>
          <w:tblCellSpacing w:w="5" w:type="nil"/>
        </w:trPr>
        <w:tc>
          <w:tcPr>
            <w:tcW w:w="500" w:type="dxa"/>
            <w:vMerge/>
            <w:vAlign w:val="center"/>
          </w:tcPr>
          <w:p w14:paraId="08F827C6"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331A951F"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1DD796F6"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2C726E4"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5D2BFCA0"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Прочие источники</w:t>
            </w:r>
          </w:p>
        </w:tc>
        <w:tc>
          <w:tcPr>
            <w:tcW w:w="1417" w:type="dxa"/>
            <w:vAlign w:val="center"/>
          </w:tcPr>
          <w:p w14:paraId="7B877371" w14:textId="77777777" w:rsidR="00633AB2" w:rsidRPr="00221AA6" w:rsidRDefault="00633AB2" w:rsidP="00633AB2">
            <w:pPr>
              <w:pStyle w:val="ConsPlusCell"/>
              <w:jc w:val="center"/>
              <w:rPr>
                <w:rFonts w:ascii="Times New Roman" w:hAnsi="Times New Roman" w:cs="Times New Roman"/>
                <w:b/>
                <w:sz w:val="20"/>
                <w:szCs w:val="20"/>
              </w:rPr>
            </w:pPr>
          </w:p>
        </w:tc>
        <w:tc>
          <w:tcPr>
            <w:tcW w:w="2268" w:type="dxa"/>
            <w:vAlign w:val="center"/>
          </w:tcPr>
          <w:p w14:paraId="08E747E3"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vAlign w:val="bottom"/>
          </w:tcPr>
          <w:p w14:paraId="2BBD9812" w14:textId="4BC4E8F3"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0</w:t>
            </w:r>
          </w:p>
        </w:tc>
      </w:tr>
      <w:tr w:rsidR="00633AB2" w:rsidRPr="00221AA6" w14:paraId="21C614D4" w14:textId="77777777" w:rsidTr="002E6D5B">
        <w:trPr>
          <w:gridAfter w:val="1"/>
          <w:wAfter w:w="22" w:type="dxa"/>
          <w:tblCellSpacing w:w="5" w:type="nil"/>
        </w:trPr>
        <w:tc>
          <w:tcPr>
            <w:tcW w:w="500" w:type="dxa"/>
            <w:vMerge/>
            <w:vAlign w:val="center"/>
          </w:tcPr>
          <w:p w14:paraId="77ABEE43" w14:textId="77777777" w:rsidR="00633AB2" w:rsidRPr="00221AA6" w:rsidRDefault="00633AB2" w:rsidP="00633AB2">
            <w:pPr>
              <w:pStyle w:val="ConsPlusCell"/>
              <w:jc w:val="center"/>
              <w:rPr>
                <w:rFonts w:ascii="Times New Roman" w:hAnsi="Times New Roman" w:cs="Times New Roman"/>
                <w:sz w:val="20"/>
                <w:szCs w:val="20"/>
              </w:rPr>
            </w:pPr>
          </w:p>
        </w:tc>
        <w:tc>
          <w:tcPr>
            <w:tcW w:w="3403" w:type="dxa"/>
            <w:vMerge/>
          </w:tcPr>
          <w:p w14:paraId="19E06B7D" w14:textId="77777777" w:rsidR="00633AB2" w:rsidRPr="00221AA6" w:rsidRDefault="00633AB2" w:rsidP="00633AB2">
            <w:pPr>
              <w:pStyle w:val="ConsPlusCell"/>
              <w:jc w:val="center"/>
              <w:rPr>
                <w:rFonts w:ascii="Times New Roman" w:hAnsi="Times New Roman" w:cs="Times New Roman"/>
                <w:sz w:val="20"/>
                <w:szCs w:val="20"/>
              </w:rPr>
            </w:pPr>
          </w:p>
        </w:tc>
        <w:tc>
          <w:tcPr>
            <w:tcW w:w="993" w:type="dxa"/>
            <w:vMerge/>
            <w:vAlign w:val="center"/>
          </w:tcPr>
          <w:p w14:paraId="51886AA8" w14:textId="77777777" w:rsidR="00633AB2" w:rsidRPr="00221AA6" w:rsidRDefault="00633AB2" w:rsidP="00633AB2">
            <w:pPr>
              <w:pStyle w:val="ConsPlusCell"/>
              <w:jc w:val="center"/>
              <w:rPr>
                <w:rFonts w:ascii="Times New Roman" w:hAnsi="Times New Roman" w:cs="Times New Roman"/>
                <w:sz w:val="20"/>
                <w:szCs w:val="20"/>
              </w:rPr>
            </w:pPr>
          </w:p>
        </w:tc>
        <w:tc>
          <w:tcPr>
            <w:tcW w:w="992" w:type="dxa"/>
            <w:vMerge/>
            <w:vAlign w:val="center"/>
          </w:tcPr>
          <w:p w14:paraId="79709D79" w14:textId="77777777" w:rsidR="00633AB2" w:rsidRPr="00221AA6" w:rsidRDefault="00633AB2" w:rsidP="00633AB2">
            <w:pPr>
              <w:pStyle w:val="ConsPlusCell"/>
              <w:jc w:val="center"/>
              <w:rPr>
                <w:rFonts w:ascii="Times New Roman" w:hAnsi="Times New Roman" w:cs="Times New Roman"/>
                <w:sz w:val="20"/>
                <w:szCs w:val="20"/>
              </w:rPr>
            </w:pPr>
          </w:p>
        </w:tc>
        <w:tc>
          <w:tcPr>
            <w:tcW w:w="1701" w:type="dxa"/>
          </w:tcPr>
          <w:p w14:paraId="7056211E" w14:textId="77777777"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ИТОГО</w:t>
            </w:r>
          </w:p>
        </w:tc>
        <w:tc>
          <w:tcPr>
            <w:tcW w:w="1417" w:type="dxa"/>
            <w:vAlign w:val="center"/>
          </w:tcPr>
          <w:p w14:paraId="334166F9" w14:textId="5957F792" w:rsidR="00633AB2" w:rsidRPr="00221AA6" w:rsidRDefault="00633AB2" w:rsidP="00633AB2">
            <w:pPr>
              <w:pStyle w:val="ConsPlusCell"/>
              <w:jc w:val="center"/>
              <w:rPr>
                <w:rFonts w:ascii="Times New Roman" w:hAnsi="Times New Roman" w:cs="Times New Roman"/>
                <w:b/>
                <w:sz w:val="20"/>
                <w:szCs w:val="20"/>
              </w:rPr>
            </w:pPr>
            <w:r w:rsidRPr="00221AA6">
              <w:rPr>
                <w:rFonts w:ascii="Times New Roman" w:hAnsi="Times New Roman" w:cs="Times New Roman"/>
                <w:b/>
                <w:sz w:val="20"/>
                <w:szCs w:val="20"/>
              </w:rPr>
              <w:t>750,00</w:t>
            </w:r>
          </w:p>
        </w:tc>
        <w:tc>
          <w:tcPr>
            <w:tcW w:w="2268" w:type="dxa"/>
            <w:vAlign w:val="center"/>
          </w:tcPr>
          <w:p w14:paraId="4D0D08D1" w14:textId="77777777" w:rsidR="00633AB2" w:rsidRPr="00221AA6" w:rsidRDefault="00633AB2" w:rsidP="00633AB2">
            <w:pPr>
              <w:pStyle w:val="ConsPlusCell"/>
              <w:jc w:val="center"/>
              <w:rPr>
                <w:rFonts w:ascii="Times New Roman" w:hAnsi="Times New Roman" w:cs="Times New Roman"/>
                <w:sz w:val="20"/>
                <w:szCs w:val="20"/>
              </w:rPr>
            </w:pPr>
            <w:r w:rsidRPr="00221AA6">
              <w:rPr>
                <w:rFonts w:ascii="Times New Roman" w:hAnsi="Times New Roman" w:cs="Times New Roman"/>
                <w:sz w:val="20"/>
                <w:szCs w:val="20"/>
              </w:rPr>
              <w:t>2 250,00</w:t>
            </w:r>
          </w:p>
        </w:tc>
        <w:tc>
          <w:tcPr>
            <w:tcW w:w="1701" w:type="dxa"/>
            <w:vAlign w:val="bottom"/>
          </w:tcPr>
          <w:p w14:paraId="08182813" w14:textId="5C299ACD" w:rsidR="00633AB2" w:rsidRPr="00633AB2" w:rsidRDefault="00633AB2" w:rsidP="00633AB2">
            <w:pPr>
              <w:pStyle w:val="ConsPlusCell"/>
              <w:jc w:val="center"/>
              <w:rPr>
                <w:rFonts w:ascii="Times New Roman" w:hAnsi="Times New Roman" w:cs="Times New Roman"/>
                <w:sz w:val="20"/>
                <w:szCs w:val="20"/>
              </w:rPr>
            </w:pPr>
            <w:r w:rsidRPr="00633AB2">
              <w:rPr>
                <w:rFonts w:ascii="Times New Roman" w:hAnsi="Times New Roman" w:cs="Times New Roman"/>
                <w:sz w:val="20"/>
                <w:szCs w:val="20"/>
              </w:rPr>
              <w:t>3000</w:t>
            </w:r>
          </w:p>
        </w:tc>
      </w:tr>
    </w:tbl>
    <w:p w14:paraId="2679B1F4" w14:textId="77777777" w:rsidR="00221AA6" w:rsidRDefault="00221AA6" w:rsidP="001E5017">
      <w:pPr>
        <w:pStyle w:val="ConsPlusNormal"/>
        <w:widowControl/>
        <w:spacing w:line="360" w:lineRule="auto"/>
        <w:ind w:firstLine="851"/>
        <w:jc w:val="both"/>
        <w:rPr>
          <w:rFonts w:ascii="Times New Roman" w:hAnsi="Times New Roman"/>
          <w:sz w:val="24"/>
          <w:szCs w:val="24"/>
        </w:rPr>
        <w:sectPr w:rsidR="00221AA6" w:rsidSect="00221AA6">
          <w:pgSz w:w="16838" w:h="11906" w:orient="landscape"/>
          <w:pgMar w:top="567" w:right="1134" w:bottom="1701" w:left="1134" w:header="709" w:footer="709" w:gutter="0"/>
          <w:cols w:space="708"/>
          <w:docGrid w:linePitch="360"/>
        </w:sectPr>
      </w:pPr>
    </w:p>
    <w:p w14:paraId="2D1A0BFA" w14:textId="08B51881" w:rsidR="00221AA6" w:rsidRDefault="00221AA6" w:rsidP="001E5017">
      <w:pPr>
        <w:pStyle w:val="ConsPlusNormal"/>
        <w:widowControl/>
        <w:spacing w:line="360" w:lineRule="auto"/>
        <w:ind w:firstLine="851"/>
        <w:jc w:val="both"/>
        <w:rPr>
          <w:rFonts w:ascii="Times New Roman" w:hAnsi="Times New Roman"/>
          <w:sz w:val="24"/>
          <w:szCs w:val="24"/>
        </w:rPr>
      </w:pPr>
    </w:p>
    <w:p w14:paraId="08E17EB8" w14:textId="77777777" w:rsidR="006E6CD6" w:rsidRPr="006B7BAD" w:rsidRDefault="006E6CD6" w:rsidP="00DC3CFF">
      <w:pPr>
        <w:spacing w:before="240" w:after="0" w:line="360" w:lineRule="auto"/>
        <w:ind w:right="-1" w:firstLine="851"/>
        <w:jc w:val="both"/>
        <w:rPr>
          <w:rFonts w:ascii="Times New Roman" w:hAnsi="Times New Roman"/>
          <w:sz w:val="24"/>
          <w:szCs w:val="24"/>
        </w:rPr>
      </w:pPr>
      <w:r w:rsidRPr="006B7BAD">
        <w:rPr>
          <w:rFonts w:ascii="Times New Roman" w:hAnsi="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w:t>
      </w:r>
      <w:r w:rsidR="001C515E" w:rsidRPr="006B7BAD">
        <w:rPr>
          <w:rFonts w:ascii="Times New Roman" w:hAnsi="Times New Roman"/>
          <w:sz w:val="24"/>
          <w:szCs w:val="24"/>
        </w:rPr>
        <w:t>оказателям автомобильных дорог.</w:t>
      </w:r>
    </w:p>
    <w:p w14:paraId="6F6EDAF1" w14:textId="77777777" w:rsidR="00DC3CFF" w:rsidRDefault="00DC3CFF" w:rsidP="005A60BC">
      <w:pPr>
        <w:spacing w:after="0" w:line="360" w:lineRule="auto"/>
        <w:ind w:left="-426" w:right="-1" w:firstLine="708"/>
        <w:jc w:val="both"/>
        <w:rPr>
          <w:rFonts w:ascii="Times New Roman" w:hAnsi="Times New Roman"/>
          <w:b/>
          <w:sz w:val="24"/>
          <w:szCs w:val="24"/>
        </w:rPr>
      </w:pPr>
    </w:p>
    <w:p w14:paraId="0AD2517B" w14:textId="77777777" w:rsidR="00DC3CFF" w:rsidRPr="00E54746" w:rsidRDefault="00DC3CFF" w:rsidP="005A60BC">
      <w:pPr>
        <w:spacing w:after="0" w:line="360" w:lineRule="auto"/>
        <w:ind w:left="-426" w:right="-1" w:firstLine="708"/>
        <w:jc w:val="both"/>
        <w:rPr>
          <w:rFonts w:ascii="Times New Roman" w:hAnsi="Times New Roman"/>
          <w:b/>
          <w:sz w:val="24"/>
          <w:szCs w:val="24"/>
        </w:rPr>
      </w:pPr>
    </w:p>
    <w:p w14:paraId="418C8DF6" w14:textId="77777777" w:rsidR="006E6CD6" w:rsidRPr="00DC3CFF" w:rsidRDefault="006E6CD6" w:rsidP="00522C15">
      <w:pPr>
        <w:pStyle w:val="5"/>
        <w:tabs>
          <w:tab w:val="clear" w:pos="1008"/>
        </w:tabs>
        <w:spacing w:after="240" w:line="360" w:lineRule="auto"/>
        <w:ind w:left="0" w:firstLine="567"/>
        <w:jc w:val="both"/>
        <w:rPr>
          <w:lang w:val="ru-RU"/>
        </w:rPr>
      </w:pPr>
      <w:r w:rsidRPr="00DC3CFF">
        <w:rPr>
          <w:lang w:val="ru-RU"/>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14:paraId="482EEBA3" w14:textId="77777777"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w:t>
      </w:r>
      <w:r w:rsidR="00DA539D" w:rsidRPr="006B7BAD">
        <w:rPr>
          <w:rFonts w:ascii="Times New Roman" w:hAnsi="Times New Roman"/>
          <w:sz w:val="24"/>
          <w:szCs w:val="24"/>
        </w:rPr>
        <w:t>включает следующие мероприятия:</w:t>
      </w:r>
    </w:p>
    <w:p w14:paraId="4B129AD0"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проведение анализа по выявлению аварийно-опасных участков автомобильных дорог общего пользования местного значения и выработка мер,</w:t>
      </w:r>
      <w:r w:rsidR="001C515E" w:rsidRPr="006B7BAD">
        <w:rPr>
          <w:rFonts w:ascii="Times New Roman" w:hAnsi="Times New Roman"/>
          <w:sz w:val="24"/>
          <w:szCs w:val="24"/>
        </w:rPr>
        <w:t xml:space="preserve"> направленных на их устранение.</w:t>
      </w:r>
    </w:p>
    <w:p w14:paraId="23CA0C29"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информирование граждан о правилах и требованиях в области обеспечения б</w:t>
      </w:r>
      <w:r w:rsidR="00DA539D" w:rsidRPr="006B7BAD">
        <w:rPr>
          <w:rFonts w:ascii="Times New Roman" w:hAnsi="Times New Roman"/>
          <w:sz w:val="24"/>
          <w:szCs w:val="24"/>
        </w:rPr>
        <w:t>езопасности дорожного движения;</w:t>
      </w:r>
    </w:p>
    <w:p w14:paraId="19413845" w14:textId="2F77302D"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обеспечение образовательных учреждений </w:t>
      </w:r>
      <w:r w:rsidR="0063519F"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3519F" w:rsidRPr="0063519F">
        <w:rPr>
          <w:rFonts w:ascii="Times New Roman" w:hAnsi="Times New Roman"/>
          <w:sz w:val="24"/>
          <w:szCs w:val="24"/>
        </w:rPr>
        <w:t xml:space="preserve"> Правила применения дорожных знаков</w:t>
      </w:r>
      <w:r w:rsidR="006E6CD6" w:rsidRPr="006B7BAD">
        <w:rPr>
          <w:rFonts w:ascii="Times New Roman" w:hAnsi="Times New Roman"/>
          <w:sz w:val="24"/>
          <w:szCs w:val="24"/>
        </w:rPr>
        <w:t xml:space="preserve"> учебно</w:t>
      </w:r>
      <w:r w:rsidR="00F0060F" w:rsidRPr="006B7BAD">
        <w:rPr>
          <w:rFonts w:ascii="Times New Roman" w:hAnsi="Times New Roman"/>
          <w:sz w:val="24"/>
          <w:szCs w:val="24"/>
        </w:rPr>
        <w:t>–</w:t>
      </w:r>
      <w:r w:rsidR="006E6CD6" w:rsidRPr="006B7BAD">
        <w:rPr>
          <w:rFonts w:ascii="Times New Roman" w:hAnsi="Times New Roman"/>
          <w:sz w:val="24"/>
          <w:szCs w:val="24"/>
        </w:rPr>
        <w:t>методическими наглядными материалами по вопросам профилактики детского дор</w:t>
      </w:r>
      <w:r w:rsidR="00F0060F" w:rsidRPr="006B7BAD">
        <w:rPr>
          <w:rFonts w:ascii="Times New Roman" w:hAnsi="Times New Roman"/>
          <w:sz w:val="24"/>
          <w:szCs w:val="24"/>
        </w:rPr>
        <w:t>ожно</w:t>
      </w:r>
      <w:r w:rsidR="0063519F" w:rsidRPr="006B7BAD">
        <w:rPr>
          <w:rFonts w:ascii="Times New Roman" w:hAnsi="Times New Roman"/>
          <w:sz w:val="24"/>
          <w:szCs w:val="24"/>
        </w:rPr>
        <w:t>–</w:t>
      </w:r>
      <w:r w:rsidR="00F0060F" w:rsidRPr="006B7BAD">
        <w:rPr>
          <w:rFonts w:ascii="Times New Roman" w:hAnsi="Times New Roman"/>
          <w:sz w:val="24"/>
          <w:szCs w:val="24"/>
        </w:rPr>
        <w:t>транспортного травматизма;</w:t>
      </w:r>
    </w:p>
    <w:p w14:paraId="76186B75"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замена и установка технических средств организации дорожного дви</w:t>
      </w:r>
      <w:r w:rsidR="00DA539D" w:rsidRPr="006B7BAD">
        <w:rPr>
          <w:rFonts w:ascii="Times New Roman" w:hAnsi="Times New Roman"/>
          <w:sz w:val="24"/>
          <w:szCs w:val="24"/>
        </w:rPr>
        <w:t>жения, в т.ч. проектные работы;</w:t>
      </w:r>
    </w:p>
    <w:p w14:paraId="21DF50C8" w14:textId="77777777"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При реализации программы планируется осуще</w:t>
      </w:r>
      <w:r w:rsidR="00F0060F" w:rsidRPr="006B7BAD">
        <w:rPr>
          <w:rFonts w:ascii="Times New Roman" w:hAnsi="Times New Roman"/>
          <w:sz w:val="24"/>
          <w:szCs w:val="24"/>
        </w:rPr>
        <w:t>ствление следующих мероприятий:</w:t>
      </w:r>
    </w:p>
    <w:p w14:paraId="0F2AC41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Мероприятия по выявлению аварийно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6E6CD6" w:rsidRPr="006B7BAD">
        <w:rPr>
          <w:rFonts w:ascii="Times New Roman" w:hAnsi="Times New Roman"/>
          <w:sz w:val="24"/>
          <w:szCs w:val="24"/>
        </w:rPr>
        <w:t>опасных участков автомобильных дорог общего пользования местного значения и выработка мер по их устранению.</w:t>
      </w:r>
    </w:p>
    <w:p w14:paraId="76B0E850"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Приобретение знаков дорожного движения (мероприятие направлено на снижение количества дорожно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6E6CD6" w:rsidRPr="006B7BAD">
        <w:rPr>
          <w:rFonts w:ascii="Times New Roman" w:hAnsi="Times New Roman"/>
          <w:sz w:val="24"/>
          <w:szCs w:val="24"/>
        </w:rPr>
        <w:t>транспортных происшествий).</w:t>
      </w:r>
    </w:p>
    <w:p w14:paraId="7BCD35FA"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Установка и замена знаков дорожного движения (мероприятие направлено на снижение количества доро</w:t>
      </w:r>
      <w:r w:rsidR="00F0060F" w:rsidRPr="006B7BAD">
        <w:rPr>
          <w:rFonts w:ascii="Times New Roman" w:hAnsi="Times New Roman"/>
          <w:sz w:val="24"/>
          <w:szCs w:val="24"/>
        </w:rPr>
        <w:t>жно</w:t>
      </w:r>
      <w:r w:rsidR="00280F52">
        <w:rPr>
          <w:rFonts w:ascii="Times New Roman" w:hAnsi="Times New Roman"/>
          <w:sz w:val="24"/>
          <w:szCs w:val="24"/>
        </w:rPr>
        <w:t xml:space="preserve"> </w:t>
      </w:r>
      <w:r w:rsidR="006152EE" w:rsidRPr="006B7BAD">
        <w:rPr>
          <w:rFonts w:ascii="Times New Roman" w:hAnsi="Times New Roman"/>
          <w:sz w:val="24"/>
          <w:szCs w:val="24"/>
        </w:rPr>
        <w:t>–</w:t>
      </w:r>
      <w:r w:rsidR="00280F52">
        <w:rPr>
          <w:rFonts w:ascii="Times New Roman" w:hAnsi="Times New Roman"/>
          <w:sz w:val="24"/>
          <w:szCs w:val="24"/>
        </w:rPr>
        <w:t xml:space="preserve"> </w:t>
      </w:r>
      <w:r w:rsidR="00F0060F" w:rsidRPr="006B7BAD">
        <w:rPr>
          <w:rFonts w:ascii="Times New Roman" w:hAnsi="Times New Roman"/>
          <w:sz w:val="24"/>
          <w:szCs w:val="24"/>
        </w:rPr>
        <w:t>транспортных происшествий).</w:t>
      </w:r>
    </w:p>
    <w:p w14:paraId="0A9CADD6" w14:textId="58ED4D13"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lastRenderedPageBreak/>
        <w:t xml:space="preserve">Из всего вышеперечисленного следует, что на расчетный срок основными мероприятиями развития транспортной инфраструктуры муниципального образования </w:t>
      </w:r>
      <w:r w:rsidR="002E6D5B">
        <w:rPr>
          <w:rFonts w:ascii="Times New Roman" w:hAnsi="Times New Roman"/>
          <w:sz w:val="24"/>
          <w:szCs w:val="24"/>
        </w:rPr>
        <w:t>Лебяженское городское поселение</w:t>
      </w:r>
      <w:r w:rsidR="006152EE" w:rsidRPr="006B7BAD">
        <w:rPr>
          <w:rFonts w:ascii="Times New Roman" w:hAnsi="Times New Roman"/>
          <w:sz w:val="24"/>
          <w:szCs w:val="24"/>
        </w:rPr>
        <w:t xml:space="preserve"> </w:t>
      </w:r>
      <w:r w:rsidR="00A94678" w:rsidRPr="006B7BAD">
        <w:rPr>
          <w:rFonts w:ascii="Times New Roman" w:hAnsi="Times New Roman"/>
          <w:sz w:val="24"/>
          <w:szCs w:val="24"/>
        </w:rPr>
        <w:t>должны стать</w:t>
      </w:r>
      <w:r w:rsidR="00F0060F" w:rsidRPr="006B7BAD">
        <w:rPr>
          <w:rFonts w:ascii="Times New Roman" w:hAnsi="Times New Roman"/>
          <w:sz w:val="24"/>
          <w:szCs w:val="24"/>
        </w:rPr>
        <w:t>:</w:t>
      </w:r>
    </w:p>
    <w:p w14:paraId="37C5A18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текущий ремонт дорожного покрытия сущ</w:t>
      </w:r>
      <w:r w:rsidR="00F0060F" w:rsidRPr="006B7BAD">
        <w:rPr>
          <w:rFonts w:ascii="Times New Roman" w:hAnsi="Times New Roman"/>
          <w:sz w:val="24"/>
          <w:szCs w:val="24"/>
        </w:rPr>
        <w:t>ествующей улично-дорожной сети;</w:t>
      </w:r>
    </w:p>
    <w:p w14:paraId="33D21654"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паспортизация участков автомобильных дорог общего пользования местного значения;</w:t>
      </w:r>
    </w:p>
    <w:p w14:paraId="1DAF5209" w14:textId="7194D072"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организация мероприятий по оказанию транспортных услуг населению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14:paraId="69EADB9D" w14:textId="77777777" w:rsidR="00A94678"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w:t>
      </w:r>
      <w:r w:rsidR="00F0060F" w:rsidRPr="006B7BAD">
        <w:rPr>
          <w:rFonts w:ascii="Times New Roman" w:hAnsi="Times New Roman"/>
          <w:sz w:val="24"/>
          <w:szCs w:val="24"/>
        </w:rPr>
        <w:t>дорогах (дорожных знаков т.п.).</w:t>
      </w:r>
    </w:p>
    <w:p w14:paraId="71F806A6"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проектирование и капитальный ремонт искусственных сооружений;</w:t>
      </w:r>
    </w:p>
    <w:p w14:paraId="53240EBB" w14:textId="2D967219"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 xml:space="preserve">проектирование и строительство тротуаров в населенных пунктах </w:t>
      </w:r>
      <w:r w:rsidR="00280F52"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6E6CD6" w:rsidRPr="006B7BAD">
        <w:rPr>
          <w:rFonts w:ascii="Times New Roman" w:hAnsi="Times New Roman"/>
          <w:sz w:val="24"/>
          <w:szCs w:val="24"/>
        </w:rPr>
        <w:t>;</w:t>
      </w:r>
    </w:p>
    <w:p w14:paraId="295602A9" w14:textId="1070EB91" w:rsidR="006E6CD6" w:rsidRDefault="00C47B8E"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color w:val="000000"/>
          <w:sz w:val="24"/>
          <w:szCs w:val="24"/>
        </w:rPr>
        <w:t xml:space="preserve">проектирование и создание велодорожек на территории </w:t>
      </w:r>
      <w:r w:rsidR="00280F52"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006E6CD6" w:rsidRPr="006B7BAD">
        <w:rPr>
          <w:rFonts w:ascii="Times New Roman" w:hAnsi="Times New Roman"/>
          <w:color w:val="000000"/>
          <w:sz w:val="24"/>
          <w:szCs w:val="24"/>
        </w:rPr>
        <w:t>;</w:t>
      </w:r>
    </w:p>
    <w:p w14:paraId="63B0E85B" w14:textId="3B0323C0" w:rsidR="0063519F" w:rsidRPr="006B7BAD" w:rsidRDefault="0063519F" w:rsidP="00522C15">
      <w:pPr>
        <w:spacing w:after="0" w:line="360" w:lineRule="auto"/>
        <w:ind w:right="-1" w:firstLine="851"/>
        <w:jc w:val="both"/>
        <w:rPr>
          <w:rFonts w:ascii="Times New Roman" w:hAnsi="Times New Roman"/>
          <w:color w:val="000000"/>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Pr="006B7BAD">
        <w:rPr>
          <w:rFonts w:ascii="Times New Roman" w:hAnsi="Times New Roman"/>
          <w:color w:val="000000"/>
          <w:sz w:val="24"/>
          <w:szCs w:val="24"/>
        </w:rPr>
        <w:t xml:space="preserve">проектирование и создание </w:t>
      </w:r>
      <w:r>
        <w:rPr>
          <w:rFonts w:ascii="Times New Roman" w:hAnsi="Times New Roman"/>
          <w:color w:val="000000"/>
          <w:sz w:val="24"/>
          <w:szCs w:val="24"/>
        </w:rPr>
        <w:t>парковок</w:t>
      </w:r>
      <w:r w:rsidRPr="006B7BAD">
        <w:rPr>
          <w:rFonts w:ascii="Times New Roman" w:hAnsi="Times New Roman"/>
          <w:color w:val="000000"/>
          <w:sz w:val="24"/>
          <w:szCs w:val="24"/>
        </w:rPr>
        <w:t xml:space="preserve"> на территории </w:t>
      </w:r>
      <w:r w:rsidRPr="006B7BAD">
        <w:rPr>
          <w:rFonts w:ascii="Times New Roman" w:hAnsi="Times New Roman"/>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Pr="006B7BAD">
        <w:rPr>
          <w:rFonts w:ascii="Times New Roman" w:hAnsi="Times New Roman"/>
          <w:color w:val="000000"/>
          <w:sz w:val="24"/>
          <w:szCs w:val="24"/>
        </w:rPr>
        <w:t>;</w:t>
      </w:r>
    </w:p>
    <w:p w14:paraId="14CED888" w14:textId="77777777" w:rsidR="006E6CD6" w:rsidRPr="006B7BAD" w:rsidRDefault="00C47B8E"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w:t>
      </w:r>
      <w:r w:rsidRPr="006B7BAD">
        <w:rPr>
          <w:rFonts w:ascii="Times New Roman" w:hAnsi="Times New Roman"/>
          <w:sz w:val="24"/>
          <w:szCs w:val="24"/>
          <w:shd w:val="clear" w:color="auto" w:fill="FFFFFF"/>
        </w:rPr>
        <w:t xml:space="preserve"> </w:t>
      </w:r>
      <w:r w:rsidR="006E6CD6" w:rsidRPr="006B7BAD">
        <w:rPr>
          <w:rFonts w:ascii="Times New Roman" w:hAnsi="Times New Roman"/>
          <w:sz w:val="24"/>
          <w:szCs w:val="24"/>
        </w:rPr>
        <w:t>создание новых объектов транспортной инфраструктуры, отвечающих прогнозируемым потреб</w:t>
      </w:r>
      <w:r w:rsidR="001C515E" w:rsidRPr="006B7BAD">
        <w:rPr>
          <w:rFonts w:ascii="Times New Roman" w:hAnsi="Times New Roman"/>
          <w:sz w:val="24"/>
          <w:szCs w:val="24"/>
        </w:rPr>
        <w:t>ностям предприятий и населения.</w:t>
      </w:r>
    </w:p>
    <w:p w14:paraId="5E559B57" w14:textId="5D88D6AF" w:rsidR="006E6CD6" w:rsidRPr="006B7BAD" w:rsidRDefault="006E6CD6" w:rsidP="00522C15">
      <w:pPr>
        <w:spacing w:after="0" w:line="360" w:lineRule="auto"/>
        <w:ind w:right="-1" w:firstLine="851"/>
        <w:jc w:val="both"/>
        <w:rPr>
          <w:rFonts w:ascii="Times New Roman" w:hAnsi="Times New Roman"/>
          <w:sz w:val="24"/>
          <w:szCs w:val="24"/>
        </w:rPr>
      </w:pPr>
      <w:r w:rsidRPr="006B7BAD">
        <w:rPr>
          <w:rFonts w:ascii="Times New Roman" w:hAnsi="Times New Roman"/>
          <w:sz w:val="24"/>
          <w:szCs w:val="24"/>
        </w:rPr>
        <w:t xml:space="preserve">Развитие транспортной инфраструктуры на территории </w:t>
      </w:r>
      <w:r w:rsidR="00CF3C26" w:rsidRPr="006B7BAD">
        <w:rPr>
          <w:rFonts w:ascii="Times New Roman" w:hAnsi="Times New Roman"/>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Pr="006B7BAD">
        <w:rPr>
          <w:rFonts w:ascii="Times New Roman" w:hAnsi="Times New Roman"/>
          <w:sz w:val="24"/>
          <w:szCs w:val="24"/>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53552D1" w14:textId="77777777" w:rsidR="006E6CD6" w:rsidRDefault="006E6CD6" w:rsidP="00BF01B8">
      <w:pPr>
        <w:spacing w:after="0" w:line="360" w:lineRule="auto"/>
        <w:ind w:left="-426" w:right="140" w:firstLine="708"/>
        <w:jc w:val="both"/>
        <w:rPr>
          <w:rFonts w:ascii="Times New Roman" w:hAnsi="Times New Roman"/>
          <w:b/>
          <w:sz w:val="24"/>
          <w:szCs w:val="24"/>
        </w:rPr>
      </w:pPr>
    </w:p>
    <w:p w14:paraId="39B6D938" w14:textId="77777777" w:rsidR="006B3641" w:rsidRDefault="006B3641" w:rsidP="00BF01B8">
      <w:pPr>
        <w:spacing w:after="0" w:line="360" w:lineRule="auto"/>
        <w:ind w:left="-426" w:right="140" w:firstLine="708"/>
        <w:jc w:val="both"/>
        <w:rPr>
          <w:rFonts w:ascii="Times New Roman" w:hAnsi="Times New Roman"/>
          <w:b/>
          <w:sz w:val="24"/>
          <w:szCs w:val="24"/>
        </w:rPr>
      </w:pPr>
    </w:p>
    <w:p w14:paraId="36B80326" w14:textId="77777777" w:rsidR="006B3641" w:rsidRDefault="006B3641" w:rsidP="00BF01B8">
      <w:pPr>
        <w:spacing w:after="0" w:line="360" w:lineRule="auto"/>
        <w:ind w:left="-426" w:right="140" w:firstLine="708"/>
        <w:jc w:val="both"/>
        <w:rPr>
          <w:rFonts w:ascii="Times New Roman" w:hAnsi="Times New Roman"/>
          <w:b/>
          <w:sz w:val="24"/>
          <w:szCs w:val="24"/>
        </w:rPr>
      </w:pPr>
    </w:p>
    <w:p w14:paraId="4C5D9F6C" w14:textId="77777777" w:rsidR="006B3641" w:rsidRDefault="006B3641" w:rsidP="00BF01B8">
      <w:pPr>
        <w:spacing w:after="0" w:line="360" w:lineRule="auto"/>
        <w:ind w:left="-426" w:right="140" w:firstLine="708"/>
        <w:jc w:val="both"/>
        <w:rPr>
          <w:rFonts w:ascii="Times New Roman" w:hAnsi="Times New Roman"/>
          <w:b/>
          <w:sz w:val="24"/>
          <w:szCs w:val="24"/>
        </w:rPr>
      </w:pPr>
    </w:p>
    <w:p w14:paraId="3EB9CB2D" w14:textId="77777777" w:rsidR="006B3641" w:rsidRDefault="006B3641" w:rsidP="00BF01B8">
      <w:pPr>
        <w:spacing w:after="0" w:line="360" w:lineRule="auto"/>
        <w:ind w:left="-426" w:right="140" w:firstLine="708"/>
        <w:jc w:val="both"/>
        <w:rPr>
          <w:rFonts w:ascii="Times New Roman" w:hAnsi="Times New Roman"/>
          <w:b/>
          <w:sz w:val="24"/>
          <w:szCs w:val="24"/>
        </w:rPr>
      </w:pPr>
    </w:p>
    <w:p w14:paraId="78B4481F" w14:textId="77777777" w:rsidR="006B3641" w:rsidRDefault="006B3641" w:rsidP="00BF01B8">
      <w:pPr>
        <w:spacing w:after="0" w:line="360" w:lineRule="auto"/>
        <w:ind w:left="-426" w:right="140" w:firstLine="708"/>
        <w:jc w:val="both"/>
        <w:rPr>
          <w:rFonts w:ascii="Times New Roman" w:hAnsi="Times New Roman"/>
          <w:b/>
          <w:sz w:val="24"/>
          <w:szCs w:val="24"/>
        </w:rPr>
      </w:pPr>
    </w:p>
    <w:p w14:paraId="373FD81B" w14:textId="77777777" w:rsidR="006B3641" w:rsidRDefault="006B3641" w:rsidP="00BF01B8">
      <w:pPr>
        <w:spacing w:after="0" w:line="360" w:lineRule="auto"/>
        <w:ind w:left="-426" w:right="140" w:firstLine="708"/>
        <w:jc w:val="both"/>
        <w:rPr>
          <w:rFonts w:ascii="Times New Roman" w:hAnsi="Times New Roman"/>
          <w:b/>
          <w:sz w:val="24"/>
          <w:szCs w:val="24"/>
        </w:rPr>
      </w:pPr>
    </w:p>
    <w:p w14:paraId="27524D9D" w14:textId="77777777" w:rsidR="006B3641" w:rsidRDefault="006B3641" w:rsidP="00BF01B8">
      <w:pPr>
        <w:spacing w:after="0" w:line="360" w:lineRule="auto"/>
        <w:ind w:left="-426" w:right="140" w:firstLine="708"/>
        <w:jc w:val="both"/>
        <w:rPr>
          <w:rFonts w:ascii="Times New Roman" w:hAnsi="Times New Roman"/>
          <w:b/>
          <w:sz w:val="24"/>
          <w:szCs w:val="24"/>
        </w:rPr>
      </w:pPr>
    </w:p>
    <w:p w14:paraId="1B7856A8" w14:textId="77777777" w:rsidR="006B3641" w:rsidRDefault="006B3641" w:rsidP="00BF01B8">
      <w:pPr>
        <w:spacing w:after="0" w:line="360" w:lineRule="auto"/>
        <w:ind w:left="-426" w:right="140" w:firstLine="708"/>
        <w:jc w:val="both"/>
        <w:rPr>
          <w:rFonts w:ascii="Times New Roman" w:hAnsi="Times New Roman"/>
          <w:b/>
          <w:sz w:val="24"/>
          <w:szCs w:val="24"/>
        </w:rPr>
      </w:pPr>
    </w:p>
    <w:p w14:paraId="72A11D9B" w14:textId="77777777" w:rsidR="006B3641" w:rsidRDefault="006B3641" w:rsidP="00BF01B8">
      <w:pPr>
        <w:spacing w:after="0" w:line="360" w:lineRule="auto"/>
        <w:ind w:left="-426" w:right="140" w:firstLine="708"/>
        <w:jc w:val="both"/>
        <w:rPr>
          <w:rFonts w:ascii="Times New Roman" w:hAnsi="Times New Roman"/>
          <w:b/>
          <w:sz w:val="24"/>
          <w:szCs w:val="24"/>
        </w:rPr>
      </w:pPr>
    </w:p>
    <w:p w14:paraId="29F9B474" w14:textId="77777777" w:rsidR="006B3641" w:rsidRDefault="006B3641" w:rsidP="00BF01B8">
      <w:pPr>
        <w:spacing w:after="0" w:line="360" w:lineRule="auto"/>
        <w:ind w:left="-426" w:right="140" w:firstLine="708"/>
        <w:jc w:val="both"/>
        <w:rPr>
          <w:rFonts w:ascii="Times New Roman" w:hAnsi="Times New Roman"/>
          <w:b/>
          <w:sz w:val="24"/>
          <w:szCs w:val="24"/>
        </w:rPr>
      </w:pPr>
    </w:p>
    <w:p w14:paraId="6C9BB41B" w14:textId="77777777" w:rsidR="006E6CD6" w:rsidRPr="00635AB2" w:rsidRDefault="001E6D12" w:rsidP="0077030B">
      <w:pPr>
        <w:pStyle w:val="5"/>
        <w:tabs>
          <w:tab w:val="clear" w:pos="1008"/>
        </w:tabs>
        <w:spacing w:after="240" w:line="360" w:lineRule="auto"/>
        <w:ind w:left="0" w:firstLine="567"/>
        <w:jc w:val="both"/>
        <w:rPr>
          <w:lang w:val="ru-RU"/>
        </w:rPr>
      </w:pPr>
      <w:r w:rsidRPr="00635AB2">
        <w:rPr>
          <w:lang w:val="ru-RU"/>
        </w:rPr>
        <w:lastRenderedPageBreak/>
        <w:t>6</w:t>
      </w:r>
      <w:r w:rsidR="006E6CD6" w:rsidRPr="00635AB2">
        <w:rPr>
          <w:lang w:val="ru-RU"/>
        </w:rPr>
        <w:t xml:space="preserve">. </w:t>
      </w:r>
      <w:r w:rsidR="009439CB" w:rsidRPr="00635AB2">
        <w:rPr>
          <w:lang w:val="ru-RU"/>
        </w:rPr>
        <w:t>ОЦЕНКА ОБЪЕМОВ И ИСТОЧНИКОВ ФИНАНСИРОВАНИЯ МЕРОПРИЯТИЙ ПО ПРО</w:t>
      </w:r>
      <w:r w:rsidR="00CF3C26" w:rsidRPr="00635AB2">
        <w:rPr>
          <w:lang w:val="ru-RU"/>
        </w:rPr>
        <w:t>Е</w:t>
      </w:r>
      <w:r w:rsidR="009439CB" w:rsidRPr="00635AB2">
        <w:rPr>
          <w:lang w:val="ru-RU"/>
        </w:rPr>
        <w:t>КТИРОВАНИЮ</w:t>
      </w:r>
      <w:r w:rsidR="006E6CD6" w:rsidRPr="00635AB2">
        <w:rPr>
          <w:lang w:val="ru-RU"/>
        </w:rPr>
        <w:t xml:space="preserve">, </w:t>
      </w:r>
      <w:r w:rsidR="009439CB" w:rsidRPr="00635AB2">
        <w:rPr>
          <w:lang w:val="ru-RU"/>
        </w:rPr>
        <w:t>СТРОИТЕЛЬСТВУ</w:t>
      </w:r>
      <w:r w:rsidR="006E6CD6" w:rsidRPr="00635AB2">
        <w:rPr>
          <w:lang w:val="ru-RU"/>
        </w:rPr>
        <w:t xml:space="preserve">, </w:t>
      </w:r>
      <w:r w:rsidR="009439CB" w:rsidRPr="00635AB2">
        <w:rPr>
          <w:lang w:val="ru-RU"/>
        </w:rPr>
        <w:t>РЕКОНСТРУКЦИИ</w:t>
      </w:r>
      <w:r w:rsidR="006E6CD6" w:rsidRPr="00635AB2">
        <w:rPr>
          <w:lang w:val="ru-RU"/>
        </w:rPr>
        <w:t xml:space="preserve"> </w:t>
      </w:r>
      <w:r w:rsidR="009439CB" w:rsidRPr="00635AB2">
        <w:rPr>
          <w:lang w:val="ru-RU"/>
        </w:rPr>
        <w:t>ОБЪЕКТОВ ТРАНСПОРТНОЙ ИНФРАСТРУКТУРЫ ПРЕДЛАГАЕМОГО К РЕАЛИЗАЦИИ ВАРИАНТОВ РАЗВИТИЯ ТРАНСПОРТНОЙ ИНФРАСТРУКТУРЫ</w:t>
      </w:r>
    </w:p>
    <w:p w14:paraId="2C5953FD" w14:textId="33C6F277" w:rsidR="006E6CD6" w:rsidRPr="006B7BAD" w:rsidRDefault="006E6CD6"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 xml:space="preserve">Финансирование программы осуществляется за счет средств бюджета </w:t>
      </w:r>
      <w:r w:rsidR="00975687" w:rsidRPr="006B7BAD">
        <w:rPr>
          <w:rFonts w:ascii="Times New Roman" w:hAnsi="Times New Roman"/>
          <w:color w:val="000000" w:themeColor="text1"/>
          <w:sz w:val="24"/>
          <w:szCs w:val="24"/>
        </w:rPr>
        <w:t xml:space="preserve">муниципального образования </w:t>
      </w:r>
      <w:r w:rsidR="00692BBC">
        <w:rPr>
          <w:rFonts w:ascii="Times New Roman" w:hAnsi="Times New Roman"/>
          <w:sz w:val="24"/>
          <w:szCs w:val="24"/>
        </w:rPr>
        <w:t>Лебяженское городское поселение</w:t>
      </w:r>
      <w:r w:rsidR="00975687"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Ломоносовского</w:t>
      </w:r>
      <w:r w:rsidR="00975687" w:rsidRPr="006B7BAD">
        <w:rPr>
          <w:rFonts w:ascii="Times New Roman" w:hAnsi="Times New Roman"/>
          <w:color w:val="000000" w:themeColor="text1"/>
          <w:sz w:val="24"/>
          <w:szCs w:val="24"/>
        </w:rPr>
        <w:t xml:space="preserve"> </w:t>
      </w:r>
      <w:r w:rsidR="00975687">
        <w:rPr>
          <w:rFonts w:ascii="Times New Roman" w:hAnsi="Times New Roman"/>
          <w:color w:val="000000" w:themeColor="text1"/>
          <w:sz w:val="24"/>
          <w:szCs w:val="24"/>
        </w:rPr>
        <w:t xml:space="preserve">муниципального </w:t>
      </w:r>
      <w:r w:rsidR="00975687" w:rsidRPr="006B7BAD">
        <w:rPr>
          <w:rFonts w:ascii="Times New Roman" w:hAnsi="Times New Roman"/>
          <w:color w:val="000000" w:themeColor="text1"/>
          <w:sz w:val="24"/>
          <w:szCs w:val="24"/>
        </w:rPr>
        <w:t>района</w:t>
      </w:r>
      <w:r w:rsidRPr="006B7BAD">
        <w:rPr>
          <w:rFonts w:ascii="Times New Roman" w:hAnsi="Times New Roman"/>
          <w:color w:val="000000" w:themeColor="text1"/>
          <w:sz w:val="24"/>
          <w:szCs w:val="24"/>
        </w:rPr>
        <w:t>, а также бюджета</w:t>
      </w:r>
      <w:r w:rsidR="00750CE5"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Ленинградской области</w:t>
      </w:r>
      <w:r w:rsidRPr="006B7BAD">
        <w:rPr>
          <w:rFonts w:ascii="Times New Roman" w:hAnsi="Times New Roman"/>
          <w:color w:val="000000" w:themeColor="text1"/>
          <w:sz w:val="24"/>
          <w:szCs w:val="24"/>
        </w:rPr>
        <w:t xml:space="preserve">. Ежегодные объемы финансирования программы определяются в соответствии с утвержденным бюджетом на соответствующий финансовый год и с учетом дополнительных источников финансирования. </w:t>
      </w:r>
    </w:p>
    <w:p w14:paraId="79F7E534" w14:textId="41E0743C" w:rsidR="006E6CD6" w:rsidRPr="006B7BAD" w:rsidRDefault="006E6CD6" w:rsidP="00DC3CFF">
      <w:pPr>
        <w:spacing w:after="0" w:line="360" w:lineRule="auto"/>
        <w:ind w:right="-1" w:firstLine="851"/>
        <w:jc w:val="both"/>
        <w:rPr>
          <w:rFonts w:ascii="Times New Roman" w:hAnsi="Times New Roman"/>
          <w:bCs/>
          <w:color w:val="000000" w:themeColor="text1"/>
          <w:sz w:val="24"/>
          <w:szCs w:val="24"/>
        </w:rPr>
      </w:pPr>
      <w:r w:rsidRPr="006B7BAD">
        <w:rPr>
          <w:rFonts w:ascii="Times New Roman" w:hAnsi="Times New Roman"/>
          <w:bCs/>
          <w:color w:val="000000" w:themeColor="text1"/>
          <w:sz w:val="24"/>
          <w:szCs w:val="24"/>
        </w:rPr>
        <w:t xml:space="preserve">Реализация </w:t>
      </w:r>
      <w:r w:rsidR="00CF3C26">
        <w:rPr>
          <w:rFonts w:ascii="Times New Roman" w:hAnsi="Times New Roman"/>
          <w:bCs/>
          <w:color w:val="000000" w:themeColor="text1"/>
          <w:sz w:val="24"/>
          <w:szCs w:val="24"/>
        </w:rPr>
        <w:t>п</w:t>
      </w:r>
      <w:r w:rsidRPr="006B7BAD">
        <w:rPr>
          <w:rFonts w:ascii="Times New Roman" w:hAnsi="Times New Roman"/>
          <w:bCs/>
          <w:color w:val="000000" w:themeColor="text1"/>
          <w:sz w:val="24"/>
          <w:szCs w:val="24"/>
        </w:rPr>
        <w:t xml:space="preserve">рограммы комплексного </w:t>
      </w:r>
      <w:r w:rsidRPr="006B7BAD">
        <w:rPr>
          <w:rFonts w:ascii="Times New Roman" w:hAnsi="Times New Roman"/>
          <w:color w:val="000000" w:themeColor="text1"/>
          <w:sz w:val="24"/>
          <w:szCs w:val="24"/>
        </w:rPr>
        <w:t xml:space="preserve">развития транспортной инфраструктуры муниципального образования </w:t>
      </w:r>
      <w:r w:rsidR="00692BBC">
        <w:rPr>
          <w:rFonts w:ascii="Times New Roman" w:hAnsi="Times New Roman"/>
          <w:sz w:val="24"/>
          <w:szCs w:val="24"/>
        </w:rPr>
        <w:t>Лебяженское городское поселение</w:t>
      </w:r>
      <w:r w:rsidR="00692BBC"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Ломоносовского</w:t>
      </w:r>
      <w:r w:rsidR="00692BBC" w:rsidRPr="006B7BAD">
        <w:rPr>
          <w:rFonts w:ascii="Times New Roman" w:hAnsi="Times New Roman"/>
          <w:color w:val="000000" w:themeColor="text1"/>
          <w:sz w:val="24"/>
          <w:szCs w:val="24"/>
        </w:rPr>
        <w:t xml:space="preserve"> </w:t>
      </w:r>
      <w:r w:rsidR="00692BBC">
        <w:rPr>
          <w:rFonts w:ascii="Times New Roman" w:hAnsi="Times New Roman"/>
          <w:color w:val="000000" w:themeColor="text1"/>
          <w:sz w:val="24"/>
          <w:szCs w:val="24"/>
        </w:rPr>
        <w:t xml:space="preserve">муниципального </w:t>
      </w:r>
      <w:r w:rsidR="00692BBC" w:rsidRPr="006B7BAD">
        <w:rPr>
          <w:rFonts w:ascii="Times New Roman" w:hAnsi="Times New Roman"/>
          <w:color w:val="000000" w:themeColor="text1"/>
          <w:sz w:val="24"/>
          <w:szCs w:val="24"/>
        </w:rPr>
        <w:t xml:space="preserve">района </w:t>
      </w:r>
      <w:r w:rsidR="00692BBC">
        <w:rPr>
          <w:rFonts w:ascii="Times New Roman" w:hAnsi="Times New Roman"/>
          <w:color w:val="000000" w:themeColor="text1"/>
          <w:sz w:val="24"/>
          <w:szCs w:val="24"/>
        </w:rPr>
        <w:t xml:space="preserve">Ленинградской области </w:t>
      </w:r>
      <w:r w:rsidRPr="006B7BAD">
        <w:rPr>
          <w:rFonts w:ascii="Times New Roman" w:hAnsi="Times New Roman"/>
          <w:color w:val="000000" w:themeColor="text1"/>
          <w:sz w:val="24"/>
          <w:szCs w:val="24"/>
        </w:rPr>
        <w:t xml:space="preserve">осуществляется на основании мероприятий нескольких </w:t>
      </w:r>
      <w:r w:rsidRPr="006B7BAD">
        <w:rPr>
          <w:rFonts w:ascii="Times New Roman" w:hAnsi="Times New Roman"/>
          <w:bCs/>
          <w:color w:val="000000" w:themeColor="text1"/>
          <w:sz w:val="24"/>
          <w:szCs w:val="24"/>
        </w:rPr>
        <w:t>муниципальных программ:</w:t>
      </w:r>
    </w:p>
    <w:p w14:paraId="3620E2FE" w14:textId="498B50C6" w:rsidR="006E6CD6" w:rsidRPr="006B7BAD" w:rsidRDefault="00F0060F" w:rsidP="00DC3CFF">
      <w:pPr>
        <w:spacing w:after="0" w:line="360" w:lineRule="auto"/>
        <w:ind w:right="-1" w:firstLine="851"/>
        <w:jc w:val="both"/>
        <w:rPr>
          <w:rFonts w:ascii="Times New Roman" w:hAnsi="Times New Roman"/>
          <w:color w:val="000000" w:themeColor="text1"/>
          <w:sz w:val="24"/>
          <w:szCs w:val="24"/>
        </w:rPr>
      </w:pPr>
      <w:r w:rsidRPr="006B7BAD">
        <w:rPr>
          <w:rFonts w:ascii="Times New Roman" w:hAnsi="Times New Roman"/>
          <w:color w:val="000000" w:themeColor="text1"/>
          <w:sz w:val="24"/>
          <w:szCs w:val="24"/>
        </w:rPr>
        <w:t>–</w:t>
      </w:r>
      <w:r w:rsidR="006E6CD6" w:rsidRPr="006B7BAD">
        <w:rPr>
          <w:rFonts w:ascii="Times New Roman" w:hAnsi="Times New Roman"/>
          <w:color w:val="000000" w:themeColor="text1"/>
          <w:sz w:val="24"/>
          <w:szCs w:val="24"/>
        </w:rPr>
        <w:t xml:space="preserve"> </w:t>
      </w:r>
      <w:r w:rsidR="005A7E91">
        <w:rPr>
          <w:rFonts w:ascii="Times New Roman" w:hAnsi="Times New Roman"/>
          <w:color w:val="000000" w:themeColor="text1"/>
          <w:sz w:val="24"/>
          <w:szCs w:val="24"/>
        </w:rPr>
        <w:t>Муниципальная долгосрочная целевая программа «Повышение безопасности дорожного движения в муниципальном образовании Лебяженское городское поселение на 2017-2020 годы</w:t>
      </w:r>
      <w:r w:rsidR="006E6CD6" w:rsidRPr="006B7BAD">
        <w:rPr>
          <w:rFonts w:ascii="Times New Roman" w:hAnsi="Times New Roman"/>
          <w:color w:val="000000" w:themeColor="text1"/>
          <w:sz w:val="24"/>
          <w:szCs w:val="24"/>
        </w:rPr>
        <w:t>;</w:t>
      </w:r>
    </w:p>
    <w:p w14:paraId="26B101B7" w14:textId="7A342897" w:rsidR="006E6CD6" w:rsidRPr="00020DF9" w:rsidRDefault="00F0060F"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w:t>
      </w:r>
      <w:r w:rsidR="006E6CD6" w:rsidRPr="00020DF9">
        <w:rPr>
          <w:rFonts w:ascii="Times New Roman" w:hAnsi="Times New Roman"/>
          <w:color w:val="000000" w:themeColor="text1"/>
          <w:sz w:val="24"/>
          <w:szCs w:val="24"/>
        </w:rPr>
        <w:t xml:space="preserve"> </w:t>
      </w:r>
      <w:r w:rsidR="005A7E91">
        <w:rPr>
          <w:rFonts w:ascii="Times New Roman" w:hAnsi="Times New Roman"/>
          <w:color w:val="000000" w:themeColor="text1"/>
          <w:sz w:val="24"/>
          <w:szCs w:val="24"/>
        </w:rPr>
        <w:t xml:space="preserve">Муниципальная целевая программа </w:t>
      </w:r>
      <w:r w:rsidR="006E6CD6" w:rsidRPr="00020DF9">
        <w:rPr>
          <w:rFonts w:ascii="Times New Roman" w:hAnsi="Times New Roman"/>
          <w:color w:val="000000" w:themeColor="text1"/>
          <w:sz w:val="24"/>
          <w:szCs w:val="24"/>
        </w:rPr>
        <w:t>«</w:t>
      </w:r>
      <w:r w:rsidR="005A7E91">
        <w:rPr>
          <w:rFonts w:ascii="Times New Roman" w:hAnsi="Times New Roman"/>
          <w:color w:val="000000" w:themeColor="text1"/>
          <w:sz w:val="24"/>
          <w:szCs w:val="24"/>
        </w:rPr>
        <w:t>Устойчивое развитие территории муниципального образования Лебяженское городское поселение на 2015-2020 годы. Подпрограмма 3.</w:t>
      </w:r>
    </w:p>
    <w:p w14:paraId="6F9BA258" w14:textId="77777777" w:rsidR="006E6CD6" w:rsidRDefault="006E6CD6" w:rsidP="00DC3CFF">
      <w:pPr>
        <w:spacing w:after="0" w:line="360" w:lineRule="auto"/>
        <w:ind w:right="-1" w:firstLine="851"/>
        <w:jc w:val="both"/>
        <w:rPr>
          <w:rFonts w:ascii="Times New Roman" w:hAnsi="Times New Roman"/>
          <w:color w:val="000000" w:themeColor="text1"/>
          <w:sz w:val="24"/>
          <w:szCs w:val="24"/>
        </w:rPr>
      </w:pPr>
      <w:r w:rsidRPr="00020DF9">
        <w:rPr>
          <w:rFonts w:ascii="Times New Roman" w:hAnsi="Times New Roman"/>
          <w:color w:val="000000" w:themeColor="text1"/>
          <w:sz w:val="24"/>
          <w:szCs w:val="24"/>
        </w:rPr>
        <w:t>Основные мероприятия программы и общий объем финансовых средств, необходимых для их реал</w:t>
      </w:r>
      <w:r w:rsidR="005837D0" w:rsidRPr="00020DF9">
        <w:rPr>
          <w:rFonts w:ascii="Times New Roman" w:hAnsi="Times New Roman"/>
          <w:color w:val="000000" w:themeColor="text1"/>
          <w:sz w:val="24"/>
          <w:szCs w:val="24"/>
        </w:rPr>
        <w:t>и</w:t>
      </w:r>
      <w:r w:rsidR="007B0B33">
        <w:rPr>
          <w:rFonts w:ascii="Times New Roman" w:hAnsi="Times New Roman"/>
          <w:color w:val="000000" w:themeColor="text1"/>
          <w:sz w:val="24"/>
          <w:szCs w:val="24"/>
        </w:rPr>
        <w:t>зации представлены в таблице № 6</w:t>
      </w:r>
      <w:r w:rsidR="005837D0" w:rsidRPr="00020DF9">
        <w:rPr>
          <w:rFonts w:ascii="Times New Roman" w:hAnsi="Times New Roman"/>
          <w:color w:val="000000" w:themeColor="text1"/>
          <w:sz w:val="24"/>
          <w:szCs w:val="24"/>
        </w:rPr>
        <w:t>.1</w:t>
      </w:r>
      <w:r w:rsidRPr="00020DF9">
        <w:rPr>
          <w:rFonts w:ascii="Times New Roman" w:hAnsi="Times New Roman"/>
          <w:color w:val="000000" w:themeColor="text1"/>
          <w:sz w:val="24"/>
          <w:szCs w:val="24"/>
        </w:rPr>
        <w:t>.</w:t>
      </w:r>
    </w:p>
    <w:p w14:paraId="40AFF424" w14:textId="77777777" w:rsidR="00020DF9" w:rsidRDefault="00020DF9" w:rsidP="005A60BC">
      <w:pPr>
        <w:spacing w:after="0" w:line="360" w:lineRule="auto"/>
        <w:ind w:left="-426" w:right="-1" w:firstLine="709"/>
        <w:jc w:val="both"/>
        <w:rPr>
          <w:rFonts w:ascii="Times New Roman" w:hAnsi="Times New Roman"/>
          <w:color w:val="000000" w:themeColor="text1"/>
          <w:sz w:val="24"/>
          <w:szCs w:val="24"/>
        </w:rPr>
      </w:pPr>
    </w:p>
    <w:p w14:paraId="3935F1C1" w14:textId="77777777" w:rsidR="00020DF9" w:rsidRPr="006B7BAD" w:rsidRDefault="00020DF9" w:rsidP="005A60BC">
      <w:pPr>
        <w:spacing w:after="0" w:line="360" w:lineRule="auto"/>
        <w:ind w:left="-426" w:right="-1" w:firstLine="709"/>
        <w:jc w:val="both"/>
        <w:rPr>
          <w:rFonts w:ascii="Times New Roman" w:hAnsi="Times New Roman"/>
          <w:color w:val="000000" w:themeColor="text1"/>
          <w:sz w:val="24"/>
          <w:szCs w:val="24"/>
        </w:rPr>
        <w:sectPr w:rsidR="00020DF9" w:rsidRPr="006B7BAD" w:rsidSect="00BF01B8">
          <w:pgSz w:w="11906" w:h="16838"/>
          <w:pgMar w:top="1134" w:right="567" w:bottom="1134" w:left="1701" w:header="709" w:footer="709" w:gutter="0"/>
          <w:cols w:space="708"/>
          <w:docGrid w:linePitch="360"/>
        </w:sectPr>
      </w:pPr>
    </w:p>
    <w:p w14:paraId="6588496F" w14:textId="77777777" w:rsidR="005837D0" w:rsidRPr="001E6D12" w:rsidRDefault="006E6CD6" w:rsidP="0014382F">
      <w:pPr>
        <w:tabs>
          <w:tab w:val="left" w:pos="3654"/>
          <w:tab w:val="center" w:pos="10718"/>
        </w:tabs>
        <w:spacing w:after="0" w:line="240" w:lineRule="auto"/>
        <w:ind w:right="-31"/>
        <w:jc w:val="center"/>
        <w:rPr>
          <w:rFonts w:ascii="Times New Roman" w:hAnsi="Times New Roman"/>
          <w:color w:val="000000"/>
          <w:sz w:val="24"/>
          <w:szCs w:val="24"/>
        </w:rPr>
      </w:pPr>
      <w:r w:rsidRPr="001E6D12">
        <w:rPr>
          <w:rFonts w:ascii="Times New Roman" w:hAnsi="Times New Roman"/>
          <w:color w:val="000000"/>
          <w:sz w:val="24"/>
          <w:szCs w:val="24"/>
        </w:rPr>
        <w:lastRenderedPageBreak/>
        <w:t>Основные мероприятия программы и общий объем финансовых средств, необходимых для их реализации,</w:t>
      </w:r>
    </w:p>
    <w:p w14:paraId="38761CBD" w14:textId="77777777" w:rsidR="006E6CD6" w:rsidRDefault="006E6CD6" w:rsidP="00EE46E7">
      <w:pPr>
        <w:spacing w:after="0" w:line="240" w:lineRule="auto"/>
        <w:ind w:left="-142" w:right="-31"/>
        <w:rPr>
          <w:rFonts w:ascii="Times New Roman" w:hAnsi="Times New Roman"/>
          <w:color w:val="000000"/>
          <w:sz w:val="24"/>
          <w:szCs w:val="24"/>
        </w:rPr>
      </w:pPr>
      <w:r w:rsidRPr="001E6D12">
        <w:rPr>
          <w:rFonts w:ascii="Times New Roman" w:hAnsi="Times New Roman"/>
          <w:color w:val="000000"/>
          <w:sz w:val="24"/>
          <w:szCs w:val="24"/>
        </w:rPr>
        <w:t>Табл</w:t>
      </w:r>
      <w:r w:rsidR="005837D0" w:rsidRPr="001E6D12">
        <w:rPr>
          <w:rFonts w:ascii="Times New Roman" w:hAnsi="Times New Roman"/>
          <w:color w:val="000000"/>
          <w:sz w:val="24"/>
          <w:szCs w:val="24"/>
        </w:rPr>
        <w:t>ица</w:t>
      </w:r>
      <w:r w:rsidRPr="001E6D12">
        <w:rPr>
          <w:rFonts w:ascii="Times New Roman" w:hAnsi="Times New Roman"/>
          <w:color w:val="000000"/>
          <w:sz w:val="24"/>
          <w:szCs w:val="24"/>
        </w:rPr>
        <w:t xml:space="preserve">. № </w:t>
      </w:r>
      <w:r w:rsidR="00445AD2">
        <w:rPr>
          <w:rFonts w:ascii="Times New Roman" w:hAnsi="Times New Roman"/>
          <w:color w:val="000000"/>
          <w:sz w:val="24"/>
          <w:szCs w:val="24"/>
        </w:rPr>
        <w:t>6</w:t>
      </w:r>
      <w:r w:rsidR="005837D0" w:rsidRPr="001E6D12">
        <w:rPr>
          <w:rFonts w:ascii="Times New Roman" w:hAnsi="Times New Roman"/>
          <w:color w:val="000000"/>
          <w:sz w:val="24"/>
          <w:szCs w:val="24"/>
        </w:rPr>
        <w:t>.1</w:t>
      </w:r>
    </w:p>
    <w:p w14:paraId="26394A57" w14:textId="77777777" w:rsidR="00EE46E7" w:rsidRPr="001E6D12" w:rsidRDefault="00EE46E7" w:rsidP="00EE46E7">
      <w:pPr>
        <w:spacing w:after="0" w:line="240" w:lineRule="auto"/>
        <w:ind w:left="-142" w:right="-31"/>
        <w:rPr>
          <w:rFonts w:ascii="Times New Roman" w:hAnsi="Times New Roman"/>
          <w:color w:val="000000"/>
          <w:sz w:val="24"/>
          <w:szCs w:val="24"/>
        </w:rPr>
      </w:pPr>
    </w:p>
    <w:tbl>
      <w:tblPr>
        <w:tblW w:w="22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11"/>
        <w:gridCol w:w="1134"/>
        <w:gridCol w:w="1418"/>
        <w:gridCol w:w="994"/>
        <w:gridCol w:w="850"/>
        <w:gridCol w:w="851"/>
        <w:gridCol w:w="850"/>
        <w:gridCol w:w="851"/>
        <w:gridCol w:w="850"/>
        <w:gridCol w:w="851"/>
        <w:gridCol w:w="850"/>
        <w:gridCol w:w="851"/>
        <w:gridCol w:w="850"/>
        <w:gridCol w:w="851"/>
        <w:gridCol w:w="850"/>
        <w:gridCol w:w="851"/>
        <w:gridCol w:w="850"/>
        <w:gridCol w:w="851"/>
        <w:gridCol w:w="850"/>
        <w:gridCol w:w="992"/>
        <w:gridCol w:w="1136"/>
      </w:tblGrid>
      <w:tr w:rsidR="0014382F" w:rsidRPr="00542CA9" w14:paraId="22B1C523" w14:textId="77777777" w:rsidTr="00EC1B1B">
        <w:trPr>
          <w:cantSplit/>
          <w:trHeight w:hRule="exact" w:val="370"/>
          <w:tblHeader/>
          <w:jc w:val="center"/>
        </w:trPr>
        <w:tc>
          <w:tcPr>
            <w:tcW w:w="4111" w:type="dxa"/>
            <w:vMerge w:val="restart"/>
            <w:shd w:val="clear" w:color="auto" w:fill="FFFFFF"/>
            <w:vAlign w:val="center"/>
          </w:tcPr>
          <w:p w14:paraId="7EE5B09C"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Наименование</w:t>
            </w:r>
          </w:p>
          <w:p w14:paraId="4CB55C0A"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программы, подпрограммы,</w:t>
            </w:r>
          </w:p>
          <w:p w14:paraId="6498BFC6" w14:textId="77777777" w:rsidR="0014382F" w:rsidRPr="001E6D12" w:rsidRDefault="0014382F" w:rsidP="002E1EA5">
            <w:pPr>
              <w:spacing w:after="0" w:line="240" w:lineRule="auto"/>
              <w:ind w:right="-31"/>
              <w:jc w:val="center"/>
              <w:rPr>
                <w:rFonts w:ascii="Times New Roman" w:hAnsi="Times New Roman"/>
                <w:sz w:val="20"/>
                <w:szCs w:val="20"/>
              </w:rPr>
            </w:pPr>
            <w:r w:rsidRPr="001E6D12">
              <w:rPr>
                <w:rFonts w:ascii="Times New Roman" w:hAnsi="Times New Roman"/>
                <w:sz w:val="20"/>
                <w:szCs w:val="20"/>
              </w:rPr>
              <w:t>мероприятий</w:t>
            </w:r>
          </w:p>
        </w:tc>
        <w:tc>
          <w:tcPr>
            <w:tcW w:w="1134" w:type="dxa"/>
            <w:vMerge w:val="restart"/>
            <w:shd w:val="clear" w:color="auto" w:fill="FFFFFF"/>
            <w:vAlign w:val="center"/>
          </w:tcPr>
          <w:p w14:paraId="53020E75" w14:textId="77777777" w:rsidR="0014382F" w:rsidRPr="001E6D12" w:rsidRDefault="0014382F" w:rsidP="0014382F">
            <w:pPr>
              <w:spacing w:after="0" w:line="240" w:lineRule="auto"/>
              <w:ind w:right="-31"/>
              <w:jc w:val="center"/>
              <w:rPr>
                <w:rFonts w:ascii="Times New Roman" w:hAnsi="Times New Roman"/>
                <w:sz w:val="20"/>
                <w:szCs w:val="20"/>
              </w:rPr>
            </w:pPr>
            <w:r w:rsidRPr="001E6D12">
              <w:rPr>
                <w:rFonts w:ascii="Times New Roman" w:hAnsi="Times New Roman"/>
                <w:sz w:val="20"/>
                <w:szCs w:val="20"/>
              </w:rPr>
              <w:t>Источник финансировани</w:t>
            </w:r>
            <w:r>
              <w:rPr>
                <w:rFonts w:ascii="Times New Roman" w:hAnsi="Times New Roman"/>
                <w:sz w:val="20"/>
                <w:szCs w:val="20"/>
              </w:rPr>
              <w:t>я</w:t>
            </w:r>
          </w:p>
        </w:tc>
        <w:tc>
          <w:tcPr>
            <w:tcW w:w="1418" w:type="dxa"/>
            <w:vMerge w:val="restart"/>
            <w:shd w:val="clear" w:color="auto" w:fill="FFFFFF"/>
            <w:vAlign w:val="center"/>
          </w:tcPr>
          <w:p w14:paraId="10F17E31"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количество</w:t>
            </w:r>
          </w:p>
        </w:tc>
        <w:tc>
          <w:tcPr>
            <w:tcW w:w="994" w:type="dxa"/>
            <w:vMerge w:val="restart"/>
            <w:shd w:val="clear" w:color="auto" w:fill="FFFFFF"/>
            <w:vAlign w:val="center"/>
          </w:tcPr>
          <w:p w14:paraId="1B82CF8E"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всего</w:t>
            </w:r>
          </w:p>
        </w:tc>
        <w:tc>
          <w:tcPr>
            <w:tcW w:w="14885" w:type="dxa"/>
            <w:gridSpan w:val="17"/>
            <w:shd w:val="clear" w:color="auto" w:fill="FFFFFF"/>
            <w:vAlign w:val="center"/>
          </w:tcPr>
          <w:p w14:paraId="04614571" w14:textId="77777777" w:rsidR="0014382F" w:rsidRPr="001E6D12" w:rsidRDefault="0014382F" w:rsidP="002E1EA5">
            <w:pPr>
              <w:spacing w:after="0" w:line="240" w:lineRule="auto"/>
              <w:ind w:right="-31"/>
              <w:jc w:val="center"/>
              <w:rPr>
                <w:rFonts w:ascii="Times New Roman" w:hAnsi="Times New Roman"/>
                <w:sz w:val="20"/>
                <w:szCs w:val="20"/>
              </w:rPr>
            </w:pPr>
            <w:r>
              <w:rPr>
                <w:rFonts w:ascii="Times New Roman" w:hAnsi="Times New Roman"/>
                <w:sz w:val="20"/>
                <w:szCs w:val="20"/>
              </w:rPr>
              <w:t>затраты</w:t>
            </w:r>
            <w:r w:rsidRPr="001E6D12">
              <w:rPr>
                <w:rFonts w:ascii="Times New Roman" w:hAnsi="Times New Roman"/>
                <w:sz w:val="20"/>
                <w:szCs w:val="20"/>
              </w:rPr>
              <w:t>, тыс. руб.</w:t>
            </w:r>
          </w:p>
        </w:tc>
      </w:tr>
      <w:tr w:rsidR="00EC1B1B" w:rsidRPr="00542CA9" w14:paraId="3A83ACDF" w14:textId="77777777" w:rsidTr="00EC1B1B">
        <w:trPr>
          <w:cantSplit/>
          <w:trHeight w:hRule="exact" w:val="937"/>
          <w:tblHeader/>
          <w:jc w:val="center"/>
        </w:trPr>
        <w:tc>
          <w:tcPr>
            <w:tcW w:w="4111" w:type="dxa"/>
            <w:vMerge/>
            <w:shd w:val="clear" w:color="auto" w:fill="FFFFFF"/>
            <w:vAlign w:val="center"/>
          </w:tcPr>
          <w:p w14:paraId="18E49553" w14:textId="77777777" w:rsidR="00EC1B1B" w:rsidRPr="001E6D12" w:rsidRDefault="00EC1B1B" w:rsidP="00EC1B1B">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1441612E" w14:textId="77777777" w:rsidR="00EC1B1B" w:rsidRPr="001E6D12" w:rsidRDefault="00EC1B1B" w:rsidP="00EC1B1B">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2B39D4E3" w14:textId="77777777" w:rsidR="00EC1B1B" w:rsidRPr="001E6D12" w:rsidRDefault="00EC1B1B" w:rsidP="00EC1B1B">
            <w:pPr>
              <w:spacing w:after="0" w:line="240" w:lineRule="auto"/>
              <w:ind w:right="-31"/>
              <w:jc w:val="center"/>
              <w:rPr>
                <w:rFonts w:ascii="Times New Roman" w:hAnsi="Times New Roman"/>
                <w:sz w:val="20"/>
                <w:szCs w:val="20"/>
              </w:rPr>
            </w:pPr>
          </w:p>
        </w:tc>
        <w:tc>
          <w:tcPr>
            <w:tcW w:w="994" w:type="dxa"/>
            <w:vMerge/>
            <w:shd w:val="clear" w:color="auto" w:fill="FFFFFF"/>
            <w:vAlign w:val="center"/>
          </w:tcPr>
          <w:p w14:paraId="64A8E4A0" w14:textId="77777777" w:rsidR="00EC1B1B" w:rsidRPr="001E6D12"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2001FA04"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2017</w:t>
            </w:r>
          </w:p>
          <w:p w14:paraId="463AA4BA" w14:textId="06E139E8"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3D027461"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2018</w:t>
            </w:r>
          </w:p>
          <w:p w14:paraId="4F7C86D1" w14:textId="22378F3F"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520E75A9"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2019</w:t>
            </w:r>
          </w:p>
          <w:p w14:paraId="5A39C6A6" w14:textId="0FC4A518"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09192F53"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2020</w:t>
            </w:r>
          </w:p>
          <w:p w14:paraId="4D90BB36" w14:textId="26394A09"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0E716FF8"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2021</w:t>
            </w:r>
          </w:p>
          <w:p w14:paraId="5445ADC2" w14:textId="30E13943"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065574D4"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2</w:t>
            </w:r>
          </w:p>
          <w:p w14:paraId="64AC1959" w14:textId="176F95FA"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61137550"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3</w:t>
            </w:r>
          </w:p>
          <w:p w14:paraId="1C02C458" w14:textId="4288786C"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477FA0CB"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4</w:t>
            </w:r>
          </w:p>
          <w:p w14:paraId="0F598AA0" w14:textId="0648631E"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39826742"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5</w:t>
            </w:r>
          </w:p>
          <w:p w14:paraId="07C71373" w14:textId="5AC010D6"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25C188F6"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6</w:t>
            </w:r>
          </w:p>
          <w:p w14:paraId="2604E176" w14:textId="0CB00ECD"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4E75986E"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7</w:t>
            </w:r>
          </w:p>
          <w:p w14:paraId="4EF112FB" w14:textId="1065A33C"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2EDE8890"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8</w:t>
            </w:r>
          </w:p>
          <w:p w14:paraId="5C1CE62E" w14:textId="2A29C299"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70178707"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202</w:t>
            </w:r>
            <w:r>
              <w:rPr>
                <w:rFonts w:ascii="Times New Roman" w:hAnsi="Times New Roman"/>
                <w:sz w:val="20"/>
                <w:szCs w:val="20"/>
              </w:rPr>
              <w:t>9</w:t>
            </w:r>
          </w:p>
          <w:p w14:paraId="2433F58C" w14:textId="51A41D70"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1" w:type="dxa"/>
            <w:shd w:val="clear" w:color="auto" w:fill="FFFFFF"/>
            <w:vAlign w:val="center"/>
          </w:tcPr>
          <w:p w14:paraId="449E8466"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0</w:t>
            </w:r>
          </w:p>
          <w:p w14:paraId="0F344A19" w14:textId="104A23A2"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850" w:type="dxa"/>
            <w:shd w:val="clear" w:color="auto" w:fill="FFFFFF"/>
            <w:vAlign w:val="center"/>
          </w:tcPr>
          <w:p w14:paraId="1B84E917"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w:t>
            </w:r>
            <w:r w:rsidRPr="001E6D12">
              <w:rPr>
                <w:rFonts w:ascii="Times New Roman" w:hAnsi="Times New Roman"/>
                <w:sz w:val="20"/>
                <w:szCs w:val="20"/>
              </w:rPr>
              <w:t>1</w:t>
            </w:r>
          </w:p>
          <w:p w14:paraId="25669934" w14:textId="54EED88B"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992" w:type="dxa"/>
            <w:shd w:val="clear" w:color="auto" w:fill="FFFFFF"/>
            <w:vAlign w:val="center"/>
          </w:tcPr>
          <w:p w14:paraId="2351C11B" w14:textId="77777777"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20</w:t>
            </w:r>
            <w:r>
              <w:rPr>
                <w:rFonts w:ascii="Times New Roman" w:hAnsi="Times New Roman"/>
                <w:sz w:val="20"/>
                <w:szCs w:val="20"/>
              </w:rPr>
              <w:t>32</w:t>
            </w:r>
          </w:p>
          <w:p w14:paraId="44195CE7" w14:textId="1269EEDF" w:rsidR="00EC1B1B" w:rsidRPr="001E6D12" w:rsidRDefault="00EC1B1B" w:rsidP="00EC1B1B">
            <w:pPr>
              <w:spacing w:after="0" w:line="240" w:lineRule="auto"/>
              <w:ind w:right="-31"/>
              <w:jc w:val="center"/>
              <w:rPr>
                <w:rFonts w:ascii="Times New Roman" w:hAnsi="Times New Roman"/>
                <w:sz w:val="20"/>
                <w:szCs w:val="20"/>
              </w:rPr>
            </w:pPr>
            <w:r w:rsidRPr="001E6D12">
              <w:rPr>
                <w:rFonts w:ascii="Times New Roman" w:hAnsi="Times New Roman"/>
                <w:sz w:val="20"/>
                <w:szCs w:val="20"/>
              </w:rPr>
              <w:t>год</w:t>
            </w:r>
          </w:p>
        </w:tc>
        <w:tc>
          <w:tcPr>
            <w:tcW w:w="1136" w:type="dxa"/>
            <w:shd w:val="clear" w:color="auto" w:fill="FFFFFF"/>
            <w:vAlign w:val="center"/>
          </w:tcPr>
          <w:p w14:paraId="5929FAB4" w14:textId="29558B05" w:rsidR="00EC1B1B" w:rsidRPr="001E6D12" w:rsidRDefault="00EC1B1B" w:rsidP="00EC1B1B">
            <w:pPr>
              <w:spacing w:after="0" w:line="240" w:lineRule="auto"/>
              <w:ind w:right="-31"/>
              <w:jc w:val="center"/>
              <w:rPr>
                <w:rFonts w:ascii="Times New Roman" w:hAnsi="Times New Roman"/>
                <w:sz w:val="20"/>
                <w:szCs w:val="20"/>
              </w:rPr>
            </w:pPr>
          </w:p>
        </w:tc>
      </w:tr>
      <w:tr w:rsidR="00F2107C" w:rsidRPr="00542CA9" w14:paraId="31F84E2C" w14:textId="77777777" w:rsidTr="002E6D5B">
        <w:trPr>
          <w:cantSplit/>
          <w:trHeight w:val="1390"/>
          <w:jc w:val="center"/>
        </w:trPr>
        <w:tc>
          <w:tcPr>
            <w:tcW w:w="4111" w:type="dxa"/>
            <w:shd w:val="clear" w:color="auto" w:fill="FFFFFF"/>
            <w:vAlign w:val="center"/>
          </w:tcPr>
          <w:p w14:paraId="17DE8270" w14:textId="64CAB6C3" w:rsidR="00F2107C" w:rsidRPr="005837D0" w:rsidRDefault="00F2107C" w:rsidP="00F2107C">
            <w:pPr>
              <w:spacing w:after="0" w:line="240" w:lineRule="auto"/>
              <w:ind w:right="38"/>
              <w:jc w:val="center"/>
              <w:rPr>
                <w:rFonts w:ascii="Times New Roman" w:hAnsi="Times New Roman"/>
                <w:sz w:val="20"/>
                <w:szCs w:val="20"/>
              </w:rPr>
            </w:pPr>
            <w:r w:rsidRPr="006503AB">
              <w:rPr>
                <w:rFonts w:ascii="Times New Roman" w:hAnsi="Times New Roman"/>
                <w:sz w:val="20"/>
                <w:szCs w:val="20"/>
              </w:rPr>
              <w:t>Транспортный подход для создания путей эвакуации при возникновении чрезвычайных ситуаций на Ленинградской АЭС (реконструкция, первая очередь)</w:t>
            </w:r>
          </w:p>
        </w:tc>
        <w:tc>
          <w:tcPr>
            <w:tcW w:w="1134" w:type="dxa"/>
            <w:shd w:val="clear" w:color="auto" w:fill="FFFFFF"/>
            <w:vAlign w:val="center"/>
          </w:tcPr>
          <w:p w14:paraId="4E3EC081" w14:textId="4875F013"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бюджет ЛО</w:t>
            </w:r>
          </w:p>
        </w:tc>
        <w:tc>
          <w:tcPr>
            <w:tcW w:w="1418" w:type="dxa"/>
            <w:shd w:val="clear" w:color="auto" w:fill="FFFFFF"/>
            <w:vAlign w:val="center"/>
          </w:tcPr>
          <w:p w14:paraId="586BE915" w14:textId="5305DEC5"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6 км </w:t>
            </w:r>
          </w:p>
        </w:tc>
        <w:tc>
          <w:tcPr>
            <w:tcW w:w="994" w:type="dxa"/>
            <w:shd w:val="clear" w:color="auto" w:fill="FFFFFF"/>
          </w:tcPr>
          <w:p w14:paraId="3ED9AAC3" w14:textId="07277F56" w:rsidR="00F2107C"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3F78D66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9C605E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CDD82F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F687A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4BF4C3D"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9DCA4F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0B070C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BE3DAE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F51FB33"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71EDC93"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600AF6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35688A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9C5D81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5FEFD1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240FB74"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71FB7AA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579CB5D3" w14:textId="77777777" w:rsidR="00F2107C" w:rsidRPr="00162768" w:rsidRDefault="00F2107C" w:rsidP="00F2107C">
            <w:pPr>
              <w:spacing w:after="0" w:line="240" w:lineRule="auto"/>
              <w:ind w:right="-31"/>
              <w:jc w:val="center"/>
              <w:rPr>
                <w:rFonts w:ascii="Times New Roman" w:hAnsi="Times New Roman"/>
                <w:b/>
                <w:sz w:val="36"/>
                <w:szCs w:val="36"/>
              </w:rPr>
            </w:pPr>
            <w:r w:rsidRPr="00162768">
              <w:rPr>
                <w:rFonts w:ascii="Times New Roman" w:hAnsi="Times New Roman"/>
                <w:b/>
                <w:sz w:val="36"/>
                <w:szCs w:val="36"/>
              </w:rPr>
              <w:t>+</w:t>
            </w:r>
          </w:p>
        </w:tc>
      </w:tr>
      <w:tr w:rsidR="00F2107C" w:rsidRPr="00542CA9" w14:paraId="140C1905" w14:textId="77777777" w:rsidTr="002E6D5B">
        <w:trPr>
          <w:cantSplit/>
          <w:trHeight w:val="1553"/>
          <w:jc w:val="center"/>
        </w:trPr>
        <w:tc>
          <w:tcPr>
            <w:tcW w:w="4111" w:type="dxa"/>
            <w:shd w:val="clear" w:color="auto" w:fill="FFFFFF"/>
            <w:vAlign w:val="center"/>
          </w:tcPr>
          <w:p w14:paraId="16114307" w14:textId="4FD244E9" w:rsidR="00F2107C" w:rsidRPr="004D05C6"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Ав</w:t>
            </w:r>
            <w:r>
              <w:rPr>
                <w:rFonts w:ascii="Times New Roman" w:hAnsi="Times New Roman"/>
                <w:sz w:val="20"/>
                <w:szCs w:val="20"/>
              </w:rPr>
              <w:t xml:space="preserve">томобильная дорога от Кольцевой </w:t>
            </w:r>
            <w:r w:rsidRPr="006503AB">
              <w:rPr>
                <w:rFonts w:ascii="Times New Roman" w:hAnsi="Times New Roman"/>
                <w:sz w:val="20"/>
                <w:szCs w:val="20"/>
              </w:rPr>
              <w:t>автомобильной дороги до автомобильной дороги «Форт Красная Горка - Коваши - Сосновый Бор» со строительством развязок с кольцевой автомобильной дорогой, А-120 «Санкт- Петербургское южное полукольцо» и автомобильной дороги «Форт Красная Горка - Коваши - Сосновый Бор» Участок от Кольцевой автомобильной дороги вокруг города Санкт- Петербург до А-120 Магистральная - I категория, от А-120 до автомобильной дороги «Форт Красная Горка - Коваши - Сосновый Бор» - II.</w:t>
            </w:r>
          </w:p>
        </w:tc>
        <w:tc>
          <w:tcPr>
            <w:tcW w:w="1134" w:type="dxa"/>
            <w:shd w:val="clear" w:color="auto" w:fill="FFFFFF"/>
            <w:vAlign w:val="center"/>
          </w:tcPr>
          <w:p w14:paraId="2F452269" w14:textId="7AF210A2"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0A45D8D6" w14:textId="6A27B7EF"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8 км</w:t>
            </w:r>
          </w:p>
        </w:tc>
        <w:tc>
          <w:tcPr>
            <w:tcW w:w="994" w:type="dxa"/>
            <w:shd w:val="clear" w:color="auto" w:fill="FFFFFF"/>
          </w:tcPr>
          <w:p w14:paraId="349C302E" w14:textId="114CC975"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66F13584"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4E9EFCD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4457AA6A"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72316F35"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6D844820" w14:textId="021984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06CFE7D8"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70FDF274"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594B33B1"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350AE857"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7E801FAD"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144C3A65"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4B68E29F"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11CAD4D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1" w:type="dxa"/>
            <w:shd w:val="clear" w:color="auto" w:fill="FFFFFF"/>
            <w:vAlign w:val="center"/>
          </w:tcPr>
          <w:p w14:paraId="2D54F9BA"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850" w:type="dxa"/>
            <w:shd w:val="clear" w:color="auto" w:fill="FFFFFF"/>
            <w:vAlign w:val="center"/>
          </w:tcPr>
          <w:p w14:paraId="2FFD2D70"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992" w:type="dxa"/>
            <w:shd w:val="clear" w:color="auto" w:fill="FFFFFF"/>
            <w:vAlign w:val="center"/>
          </w:tcPr>
          <w:p w14:paraId="1EC4E580"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c>
          <w:tcPr>
            <w:tcW w:w="1136" w:type="dxa"/>
            <w:shd w:val="clear" w:color="auto" w:fill="FFFFFF"/>
            <w:vAlign w:val="center"/>
          </w:tcPr>
          <w:p w14:paraId="02A521BE" w14:textId="77777777" w:rsidR="00F2107C" w:rsidRPr="00286235" w:rsidRDefault="00F2107C" w:rsidP="00F2107C">
            <w:pPr>
              <w:spacing w:after="0" w:line="240" w:lineRule="auto"/>
              <w:ind w:right="-31"/>
              <w:jc w:val="center"/>
              <w:rPr>
                <w:rFonts w:ascii="Times New Roman" w:hAnsi="Times New Roman"/>
                <w:sz w:val="20"/>
                <w:szCs w:val="20"/>
                <w:shd w:val="clear" w:color="auto" w:fill="FFFFFF"/>
              </w:rPr>
            </w:pPr>
          </w:p>
        </w:tc>
      </w:tr>
      <w:tr w:rsidR="00F2107C" w:rsidRPr="00542CA9" w14:paraId="50338484" w14:textId="77777777" w:rsidTr="002E6D5B">
        <w:trPr>
          <w:cantSplit/>
          <w:trHeight w:val="1985"/>
          <w:jc w:val="center"/>
        </w:trPr>
        <w:tc>
          <w:tcPr>
            <w:tcW w:w="4111" w:type="dxa"/>
            <w:shd w:val="clear" w:color="auto" w:fill="FFFFFF"/>
            <w:vAlign w:val="center"/>
          </w:tcPr>
          <w:p w14:paraId="4001B96E" w14:textId="50AA71F7" w:rsidR="00F2107C" w:rsidRPr="005837D0" w:rsidRDefault="00F2107C" w:rsidP="00F2107C">
            <w:pPr>
              <w:spacing w:after="0" w:line="240" w:lineRule="auto"/>
              <w:ind w:right="-31"/>
              <w:jc w:val="center"/>
              <w:rPr>
                <w:rFonts w:ascii="Times New Roman" w:hAnsi="Times New Roman"/>
                <w:sz w:val="20"/>
                <w:szCs w:val="20"/>
              </w:rPr>
            </w:pPr>
            <w:r w:rsidRPr="006503AB">
              <w:rPr>
                <w:rFonts w:ascii="Times New Roman" w:hAnsi="Times New Roman"/>
                <w:sz w:val="20"/>
                <w:szCs w:val="20"/>
              </w:rPr>
              <w:t>Обход города Сосновый Бор от автомобильной дороги «Волосово - Гомонтово - Копорье - Керново» до автомобильной дороги «Санкт-Петербург - Ручьи»</w:t>
            </w:r>
          </w:p>
        </w:tc>
        <w:tc>
          <w:tcPr>
            <w:tcW w:w="1134" w:type="dxa"/>
            <w:shd w:val="clear" w:color="auto" w:fill="FFFFFF"/>
            <w:vAlign w:val="center"/>
          </w:tcPr>
          <w:p w14:paraId="1D3396CA" w14:textId="2C0E1C56" w:rsidR="00F2107C" w:rsidRPr="005837D0" w:rsidRDefault="00F2107C" w:rsidP="00F2107C">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5F2C9773" w14:textId="6C8FD771"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 км</w:t>
            </w:r>
          </w:p>
        </w:tc>
        <w:tc>
          <w:tcPr>
            <w:tcW w:w="994" w:type="dxa"/>
            <w:shd w:val="clear" w:color="auto" w:fill="FFFFFF"/>
          </w:tcPr>
          <w:p w14:paraId="4CBB0F56" w14:textId="49D93E5B" w:rsidR="00F2107C" w:rsidRPr="005837D0" w:rsidRDefault="00F2107C" w:rsidP="00F2107C">
            <w:pPr>
              <w:spacing w:after="0" w:line="240" w:lineRule="auto"/>
              <w:ind w:right="-31"/>
              <w:jc w:val="center"/>
              <w:rPr>
                <w:rFonts w:ascii="Times New Roman" w:hAnsi="Times New Roman"/>
                <w:sz w:val="20"/>
                <w:szCs w:val="20"/>
              </w:rPr>
            </w:pPr>
            <w:r w:rsidRPr="00847272">
              <w:rPr>
                <w:rFonts w:ascii="Times New Roman" w:hAnsi="Times New Roman"/>
                <w:sz w:val="20"/>
                <w:szCs w:val="20"/>
              </w:rPr>
              <w:t>проектная документация</w:t>
            </w:r>
          </w:p>
        </w:tc>
        <w:tc>
          <w:tcPr>
            <w:tcW w:w="850" w:type="dxa"/>
            <w:shd w:val="clear" w:color="auto" w:fill="FFFFFF"/>
            <w:vAlign w:val="center"/>
          </w:tcPr>
          <w:p w14:paraId="3F483A0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0E7B61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441D1D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1B3EF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C4BE6E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6E6A70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9A19ED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5770E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D931CB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FC2822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408304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930849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55B26D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4EDD05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25F337D"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394702A0"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743C8126" w14:textId="74D529F8" w:rsidR="00F2107C" w:rsidRPr="005837D0" w:rsidRDefault="00F2107C" w:rsidP="00F2107C">
            <w:pPr>
              <w:spacing w:after="0" w:line="240" w:lineRule="auto"/>
              <w:ind w:right="-31"/>
              <w:jc w:val="center"/>
              <w:rPr>
                <w:rFonts w:ascii="Times New Roman" w:hAnsi="Times New Roman"/>
                <w:sz w:val="20"/>
                <w:szCs w:val="20"/>
              </w:rPr>
            </w:pPr>
          </w:p>
        </w:tc>
      </w:tr>
      <w:tr w:rsidR="00EC1B1B" w:rsidRPr="00542CA9" w14:paraId="498A9C8D" w14:textId="77777777" w:rsidTr="00EC1B1B">
        <w:trPr>
          <w:cantSplit/>
          <w:trHeight w:hRule="exact" w:val="1871"/>
          <w:jc w:val="center"/>
        </w:trPr>
        <w:tc>
          <w:tcPr>
            <w:tcW w:w="4111" w:type="dxa"/>
            <w:shd w:val="clear" w:color="auto" w:fill="FFFFFF"/>
            <w:vAlign w:val="center"/>
          </w:tcPr>
          <w:p w14:paraId="636FA394" w14:textId="35E2E9F9" w:rsidR="00EC1B1B" w:rsidRPr="00286235" w:rsidRDefault="00EC1B1B" w:rsidP="00EC1B1B">
            <w:pPr>
              <w:spacing w:after="0" w:line="240" w:lineRule="auto"/>
              <w:ind w:right="-31"/>
              <w:jc w:val="center"/>
              <w:rPr>
                <w:rFonts w:ascii="Times New Roman" w:hAnsi="Times New Roman"/>
                <w:sz w:val="20"/>
                <w:szCs w:val="20"/>
              </w:rPr>
            </w:pPr>
            <w:r w:rsidRPr="006503AB">
              <w:rPr>
                <w:rFonts w:ascii="Times New Roman" w:hAnsi="Times New Roman"/>
                <w:sz w:val="20"/>
                <w:szCs w:val="20"/>
              </w:rPr>
              <w:t>Путепровод на пересечении автодороги «Форт Красная Горка - Коваши - Сосновый Бор» с реконструируемым участком «Ораниенбаум - Бронка - Калище» (строительство, расчетный срок)</w:t>
            </w:r>
          </w:p>
        </w:tc>
        <w:tc>
          <w:tcPr>
            <w:tcW w:w="1134" w:type="dxa"/>
            <w:shd w:val="clear" w:color="auto" w:fill="FFFFFF"/>
            <w:vAlign w:val="center"/>
          </w:tcPr>
          <w:p w14:paraId="4CE3469F" w14:textId="2A6B857C" w:rsidR="00EC1B1B" w:rsidRPr="005837D0" w:rsidRDefault="00EC1B1B" w:rsidP="00EC1B1B">
            <w:pPr>
              <w:spacing w:after="0" w:line="240" w:lineRule="auto"/>
              <w:ind w:right="-31"/>
              <w:jc w:val="center"/>
              <w:rPr>
                <w:rFonts w:ascii="Times New Roman" w:hAnsi="Times New Roman"/>
                <w:sz w:val="20"/>
                <w:szCs w:val="20"/>
              </w:rPr>
            </w:pPr>
            <w:r w:rsidRPr="001205F3">
              <w:rPr>
                <w:rFonts w:ascii="Times New Roman" w:hAnsi="Times New Roman"/>
                <w:sz w:val="20"/>
                <w:szCs w:val="20"/>
              </w:rPr>
              <w:t>бюджет ЛО</w:t>
            </w:r>
          </w:p>
        </w:tc>
        <w:tc>
          <w:tcPr>
            <w:tcW w:w="1418" w:type="dxa"/>
            <w:shd w:val="clear" w:color="auto" w:fill="FFFFFF"/>
            <w:vAlign w:val="center"/>
          </w:tcPr>
          <w:p w14:paraId="46192424" w14:textId="39E261FD"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 xml:space="preserve">Определяется проектной документацией </w:t>
            </w:r>
          </w:p>
        </w:tc>
        <w:tc>
          <w:tcPr>
            <w:tcW w:w="994" w:type="dxa"/>
            <w:shd w:val="clear" w:color="auto" w:fill="FFFFFF"/>
            <w:vAlign w:val="center"/>
          </w:tcPr>
          <w:p w14:paraId="4D8C65E0" w14:textId="73431B32" w:rsidR="00EC1B1B" w:rsidRPr="005837D0" w:rsidRDefault="00EC1B1B" w:rsidP="00EC1B1B">
            <w:pPr>
              <w:spacing w:after="0" w:line="240" w:lineRule="auto"/>
              <w:ind w:right="-31"/>
              <w:jc w:val="center"/>
              <w:rPr>
                <w:rFonts w:ascii="Times New Roman" w:hAnsi="Times New Roman"/>
                <w:sz w:val="20"/>
                <w:szCs w:val="20"/>
              </w:rPr>
            </w:pPr>
            <w:r>
              <w:rPr>
                <w:rFonts w:ascii="Times New Roman" w:hAnsi="Times New Roman"/>
                <w:sz w:val="20"/>
                <w:szCs w:val="20"/>
              </w:rPr>
              <w:t>проектная документация</w:t>
            </w:r>
          </w:p>
        </w:tc>
        <w:tc>
          <w:tcPr>
            <w:tcW w:w="850" w:type="dxa"/>
            <w:shd w:val="clear" w:color="auto" w:fill="FFFFFF"/>
            <w:vAlign w:val="center"/>
          </w:tcPr>
          <w:p w14:paraId="1E2D1253"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4224CCB9"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18CEB57E"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4D1565E9"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48F36BE4"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3D7EF846"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4B07653A"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75C34D11"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0706DB3"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542D54DA"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A1D0D74"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779A084F"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6B3DB17D" w14:textId="77777777" w:rsidR="00EC1B1B" w:rsidRPr="00286235" w:rsidRDefault="00EC1B1B" w:rsidP="00EC1B1B">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CEECBD" w14:textId="77777777" w:rsidR="00EC1B1B" w:rsidRPr="00286235" w:rsidRDefault="00EC1B1B" w:rsidP="00EC1B1B">
            <w:pPr>
              <w:spacing w:after="0" w:line="240" w:lineRule="auto"/>
              <w:ind w:right="-31"/>
              <w:jc w:val="center"/>
              <w:rPr>
                <w:rFonts w:ascii="Times New Roman" w:hAnsi="Times New Roman"/>
                <w:sz w:val="20"/>
                <w:szCs w:val="20"/>
              </w:rPr>
            </w:pPr>
          </w:p>
        </w:tc>
        <w:tc>
          <w:tcPr>
            <w:tcW w:w="850" w:type="dxa"/>
            <w:shd w:val="clear" w:color="auto" w:fill="FFFFFF"/>
            <w:vAlign w:val="center"/>
          </w:tcPr>
          <w:p w14:paraId="755CF0E3" w14:textId="77777777" w:rsidR="00EC1B1B" w:rsidRPr="00286235" w:rsidRDefault="00EC1B1B" w:rsidP="00EC1B1B">
            <w:pPr>
              <w:spacing w:after="0" w:line="240" w:lineRule="auto"/>
              <w:ind w:right="-31"/>
              <w:jc w:val="center"/>
              <w:rPr>
                <w:rFonts w:ascii="Times New Roman" w:hAnsi="Times New Roman"/>
                <w:sz w:val="20"/>
                <w:szCs w:val="20"/>
              </w:rPr>
            </w:pPr>
          </w:p>
        </w:tc>
        <w:tc>
          <w:tcPr>
            <w:tcW w:w="992" w:type="dxa"/>
            <w:shd w:val="clear" w:color="auto" w:fill="FFFFFF"/>
            <w:vAlign w:val="center"/>
          </w:tcPr>
          <w:p w14:paraId="099239B1" w14:textId="77777777" w:rsidR="00EC1B1B" w:rsidRPr="00286235" w:rsidRDefault="00EC1B1B" w:rsidP="00EC1B1B">
            <w:pPr>
              <w:spacing w:after="0" w:line="240" w:lineRule="auto"/>
              <w:ind w:right="-31"/>
              <w:jc w:val="center"/>
              <w:rPr>
                <w:rFonts w:ascii="Times New Roman" w:hAnsi="Times New Roman"/>
                <w:sz w:val="20"/>
                <w:szCs w:val="20"/>
              </w:rPr>
            </w:pPr>
          </w:p>
        </w:tc>
        <w:tc>
          <w:tcPr>
            <w:tcW w:w="1136" w:type="dxa"/>
            <w:shd w:val="clear" w:color="auto" w:fill="FFFFFF"/>
            <w:vAlign w:val="center"/>
          </w:tcPr>
          <w:p w14:paraId="49BBED47" w14:textId="203B27D7" w:rsidR="00EC1B1B" w:rsidRPr="000F4C7D" w:rsidRDefault="00EC1B1B" w:rsidP="00EC1B1B">
            <w:pPr>
              <w:spacing w:after="0" w:line="240" w:lineRule="auto"/>
              <w:ind w:right="-31"/>
              <w:jc w:val="center"/>
              <w:rPr>
                <w:rFonts w:ascii="Times New Roman" w:hAnsi="Times New Roman"/>
                <w:sz w:val="20"/>
                <w:szCs w:val="20"/>
              </w:rPr>
            </w:pPr>
          </w:p>
        </w:tc>
      </w:tr>
      <w:tr w:rsidR="00F2107C" w:rsidRPr="00542CA9" w14:paraId="276E5D8D" w14:textId="77777777" w:rsidTr="00EC1B1B">
        <w:trPr>
          <w:cantSplit/>
          <w:trHeight w:hRule="exact" w:val="529"/>
          <w:jc w:val="center"/>
        </w:trPr>
        <w:tc>
          <w:tcPr>
            <w:tcW w:w="4111" w:type="dxa"/>
            <w:shd w:val="clear" w:color="auto" w:fill="FFFFFF"/>
            <w:vAlign w:val="center"/>
          </w:tcPr>
          <w:p w14:paraId="65A4AC4E"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 xml:space="preserve">Установка средств организации дорожного движения на дорогах </w:t>
            </w:r>
          </w:p>
        </w:tc>
        <w:tc>
          <w:tcPr>
            <w:tcW w:w="1134" w:type="dxa"/>
            <w:vMerge w:val="restart"/>
            <w:shd w:val="clear" w:color="auto" w:fill="FFFFFF"/>
            <w:vAlign w:val="center"/>
          </w:tcPr>
          <w:p w14:paraId="7973196E"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vMerge w:val="restart"/>
            <w:shd w:val="clear" w:color="auto" w:fill="FFFFFF"/>
            <w:vAlign w:val="center"/>
          </w:tcPr>
          <w:p w14:paraId="4FA37CC8" w14:textId="57077E70"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35 шт</w:t>
            </w:r>
          </w:p>
        </w:tc>
        <w:tc>
          <w:tcPr>
            <w:tcW w:w="994" w:type="dxa"/>
            <w:shd w:val="clear" w:color="auto" w:fill="FFFFFF"/>
            <w:vAlign w:val="center"/>
          </w:tcPr>
          <w:p w14:paraId="4DF6ED2E" w14:textId="717ADDFB"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339,500</w:t>
            </w:r>
          </w:p>
        </w:tc>
        <w:tc>
          <w:tcPr>
            <w:tcW w:w="850" w:type="dxa"/>
            <w:shd w:val="clear" w:color="auto" w:fill="FFFFFF"/>
            <w:vAlign w:val="center"/>
          </w:tcPr>
          <w:p w14:paraId="14F5E677"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8971429" w14:textId="70472BCB"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67,900</w:t>
            </w:r>
          </w:p>
        </w:tc>
        <w:tc>
          <w:tcPr>
            <w:tcW w:w="850" w:type="dxa"/>
            <w:shd w:val="clear" w:color="auto" w:fill="FFFFFF"/>
            <w:vAlign w:val="center"/>
          </w:tcPr>
          <w:p w14:paraId="16ED33D3" w14:textId="7914BDAD"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24E9F1B5" w14:textId="6C7A7CDB"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14:paraId="3DEA6E3E" w14:textId="0D6E3DAE"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659410EB" w14:textId="641BFF89"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0" w:type="dxa"/>
            <w:shd w:val="clear" w:color="auto" w:fill="FFFFFF"/>
            <w:vAlign w:val="center"/>
          </w:tcPr>
          <w:p w14:paraId="7C5A03C0" w14:textId="764287FD"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67,900</w:t>
            </w:r>
          </w:p>
        </w:tc>
        <w:tc>
          <w:tcPr>
            <w:tcW w:w="851" w:type="dxa"/>
            <w:shd w:val="clear" w:color="auto" w:fill="FFFFFF"/>
            <w:vAlign w:val="center"/>
          </w:tcPr>
          <w:p w14:paraId="244ECAA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DC1EDF1"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13D21F01"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EFC24EE"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2A21A7D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682F990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050E5972"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8A0AD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54CF665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339648A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745200C8" w14:textId="77777777" w:rsidTr="00EC1B1B">
        <w:trPr>
          <w:cantSplit/>
          <w:trHeight w:hRule="exact" w:val="450"/>
          <w:jc w:val="center"/>
        </w:trPr>
        <w:tc>
          <w:tcPr>
            <w:tcW w:w="4111" w:type="dxa"/>
            <w:shd w:val="clear" w:color="auto" w:fill="FFFFFF"/>
            <w:vAlign w:val="center"/>
          </w:tcPr>
          <w:p w14:paraId="5007C21D"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пешеходн</w:t>
            </w:r>
            <w:r>
              <w:rPr>
                <w:rFonts w:ascii="Times New Roman" w:hAnsi="Times New Roman"/>
                <w:sz w:val="20"/>
                <w:szCs w:val="20"/>
              </w:rPr>
              <w:t>ые переходы 5 шт</w:t>
            </w:r>
          </w:p>
        </w:tc>
        <w:tc>
          <w:tcPr>
            <w:tcW w:w="1134" w:type="dxa"/>
            <w:vMerge/>
            <w:shd w:val="clear" w:color="auto" w:fill="FFFFFF"/>
            <w:vAlign w:val="center"/>
          </w:tcPr>
          <w:p w14:paraId="54AEAED9"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4C768C47"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7AF06AA3" w14:textId="39A96F73"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125,00</w:t>
            </w:r>
          </w:p>
        </w:tc>
        <w:tc>
          <w:tcPr>
            <w:tcW w:w="850" w:type="dxa"/>
            <w:shd w:val="clear" w:color="auto" w:fill="FFFFFF"/>
            <w:vAlign w:val="center"/>
          </w:tcPr>
          <w:p w14:paraId="7437F02A"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1056C54" w14:textId="4EB75C79"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681989BC" w14:textId="07EF27FD"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14:paraId="36C5EC7B" w14:textId="58619B58"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620DF5D6" w14:textId="76D97E88"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1" w:type="dxa"/>
            <w:shd w:val="clear" w:color="auto" w:fill="FFFFFF"/>
            <w:vAlign w:val="center"/>
          </w:tcPr>
          <w:p w14:paraId="4C9CF3B3" w14:textId="1E489EFA"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25</w:t>
            </w:r>
          </w:p>
        </w:tc>
        <w:tc>
          <w:tcPr>
            <w:tcW w:w="850" w:type="dxa"/>
            <w:shd w:val="clear" w:color="auto" w:fill="FFFFFF"/>
            <w:vAlign w:val="center"/>
          </w:tcPr>
          <w:p w14:paraId="3C3DF584" w14:textId="1C660FBB"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30009A7A"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223305C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1A715366"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08993B1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97B8177"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22BC5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599F8D0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8F11277"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335E346D"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400E013B"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61CC8F4A" w14:textId="77777777" w:rsidTr="00EC1B1B">
        <w:trPr>
          <w:cantSplit/>
          <w:trHeight w:hRule="exact" w:val="427"/>
          <w:jc w:val="center"/>
        </w:trPr>
        <w:tc>
          <w:tcPr>
            <w:tcW w:w="4111" w:type="dxa"/>
            <w:shd w:val="clear" w:color="auto" w:fill="FFFFFF"/>
            <w:vAlign w:val="center"/>
          </w:tcPr>
          <w:p w14:paraId="08F4FC62"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дорожны</w:t>
            </w:r>
            <w:r>
              <w:rPr>
                <w:rFonts w:ascii="Times New Roman" w:hAnsi="Times New Roman"/>
                <w:sz w:val="20"/>
                <w:szCs w:val="20"/>
              </w:rPr>
              <w:t>е</w:t>
            </w:r>
            <w:r w:rsidRPr="005837D0">
              <w:rPr>
                <w:rFonts w:ascii="Times New Roman" w:hAnsi="Times New Roman"/>
                <w:sz w:val="20"/>
                <w:szCs w:val="20"/>
              </w:rPr>
              <w:t xml:space="preserve"> знак</w:t>
            </w:r>
            <w:r>
              <w:rPr>
                <w:rFonts w:ascii="Times New Roman" w:hAnsi="Times New Roman"/>
                <w:sz w:val="20"/>
                <w:szCs w:val="20"/>
              </w:rPr>
              <w:t>и 20 шт</w:t>
            </w:r>
          </w:p>
        </w:tc>
        <w:tc>
          <w:tcPr>
            <w:tcW w:w="1134" w:type="dxa"/>
            <w:vMerge/>
            <w:shd w:val="clear" w:color="auto" w:fill="FFFFFF"/>
            <w:vAlign w:val="center"/>
          </w:tcPr>
          <w:p w14:paraId="3982FBAA"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70FD8E35"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4A458535" w14:textId="70E995F4"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240,000</w:t>
            </w:r>
          </w:p>
        </w:tc>
        <w:tc>
          <w:tcPr>
            <w:tcW w:w="850" w:type="dxa"/>
            <w:shd w:val="clear" w:color="auto" w:fill="FFFFFF"/>
            <w:vAlign w:val="center"/>
          </w:tcPr>
          <w:p w14:paraId="68142921" w14:textId="77777777"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687ABFE3" w14:textId="64F576A1"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48204CB1" w14:textId="236C3033"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14:paraId="1A2B0B5A" w14:textId="4B443B53"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005F4880" w14:textId="5A617D80"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1" w:type="dxa"/>
            <w:shd w:val="clear" w:color="auto" w:fill="FFFFFF"/>
            <w:vAlign w:val="center"/>
          </w:tcPr>
          <w:p w14:paraId="626D10F1" w14:textId="4AC3DDC4"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48,000</w:t>
            </w:r>
          </w:p>
        </w:tc>
        <w:tc>
          <w:tcPr>
            <w:tcW w:w="850" w:type="dxa"/>
            <w:shd w:val="clear" w:color="auto" w:fill="FFFFFF"/>
            <w:vAlign w:val="center"/>
          </w:tcPr>
          <w:p w14:paraId="0D2FE178" w14:textId="5D2E00DA"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48,000</w:t>
            </w:r>
          </w:p>
        </w:tc>
        <w:tc>
          <w:tcPr>
            <w:tcW w:w="851" w:type="dxa"/>
            <w:shd w:val="clear" w:color="auto" w:fill="FFFFFF"/>
            <w:vAlign w:val="center"/>
          </w:tcPr>
          <w:p w14:paraId="00E97A63"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808C783"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23DAB22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7F04A2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85AB30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4A92A30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7684AABD"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A97102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70531C1A"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3F6A084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591FBEC9" w14:textId="77777777" w:rsidTr="00EC1B1B">
        <w:trPr>
          <w:cantSplit/>
          <w:trHeight w:hRule="exact" w:val="535"/>
          <w:jc w:val="center"/>
        </w:trPr>
        <w:tc>
          <w:tcPr>
            <w:tcW w:w="4111" w:type="dxa"/>
            <w:shd w:val="clear" w:color="auto" w:fill="FFFFFF"/>
            <w:vAlign w:val="center"/>
          </w:tcPr>
          <w:p w14:paraId="7FA2019D"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И</w:t>
            </w:r>
            <w:r>
              <w:rPr>
                <w:rFonts w:ascii="Times New Roman" w:hAnsi="Times New Roman"/>
                <w:sz w:val="20"/>
                <w:szCs w:val="20"/>
              </w:rPr>
              <w:t>скусственные дорожные неровности 10 шт</w:t>
            </w:r>
          </w:p>
        </w:tc>
        <w:tc>
          <w:tcPr>
            <w:tcW w:w="1134" w:type="dxa"/>
            <w:vMerge/>
            <w:shd w:val="clear" w:color="auto" w:fill="FFFFFF"/>
            <w:vAlign w:val="center"/>
          </w:tcPr>
          <w:p w14:paraId="0524EE48" w14:textId="77777777" w:rsidR="00F2107C" w:rsidRPr="005837D0" w:rsidRDefault="00F2107C" w:rsidP="00F2107C">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74D5F893" w14:textId="77777777" w:rsidR="00F2107C" w:rsidRPr="005837D0" w:rsidRDefault="00F2107C" w:rsidP="00F2107C">
            <w:pPr>
              <w:spacing w:after="0" w:line="240" w:lineRule="auto"/>
              <w:ind w:right="-31"/>
              <w:jc w:val="center"/>
              <w:rPr>
                <w:rFonts w:ascii="Times New Roman" w:hAnsi="Times New Roman"/>
                <w:sz w:val="20"/>
                <w:szCs w:val="20"/>
              </w:rPr>
            </w:pPr>
          </w:p>
        </w:tc>
        <w:tc>
          <w:tcPr>
            <w:tcW w:w="994" w:type="dxa"/>
            <w:shd w:val="clear" w:color="auto" w:fill="FFFFFF"/>
            <w:vAlign w:val="center"/>
          </w:tcPr>
          <w:p w14:paraId="4FAE16FD" w14:textId="22069A15" w:rsidR="00F2107C" w:rsidRPr="001D5E17"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rPr>
              <w:t>96,</w:t>
            </w:r>
            <w:r>
              <w:rPr>
                <w:rFonts w:ascii="Times New Roman" w:hAnsi="Times New Roman"/>
                <w:sz w:val="20"/>
                <w:szCs w:val="20"/>
                <w:lang w:val="en-US"/>
              </w:rPr>
              <w:t>000</w:t>
            </w:r>
          </w:p>
        </w:tc>
        <w:tc>
          <w:tcPr>
            <w:tcW w:w="850" w:type="dxa"/>
            <w:shd w:val="clear" w:color="auto" w:fill="FFFFFF"/>
            <w:vAlign w:val="center"/>
          </w:tcPr>
          <w:p w14:paraId="64B4BDDA" w14:textId="77777777" w:rsidR="00F2107C" w:rsidRPr="005368D2"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4E43B27" w14:textId="0AA62FFE" w:rsidR="00F2107C" w:rsidRPr="005368D2"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19,200</w:t>
            </w:r>
          </w:p>
        </w:tc>
        <w:tc>
          <w:tcPr>
            <w:tcW w:w="850" w:type="dxa"/>
            <w:shd w:val="clear" w:color="auto" w:fill="FFFFFF"/>
            <w:vAlign w:val="center"/>
          </w:tcPr>
          <w:p w14:paraId="42BDEA4F" w14:textId="797D5685"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0AD2B9CF" w14:textId="300F3FD2"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14:paraId="512EFD42" w14:textId="6E7831F5"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12B6BC9F" w14:textId="6D963FA2"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0" w:type="dxa"/>
            <w:shd w:val="clear" w:color="auto" w:fill="FFFFFF"/>
            <w:vAlign w:val="center"/>
          </w:tcPr>
          <w:p w14:paraId="076EEBF8" w14:textId="5D17290F" w:rsidR="00F2107C" w:rsidRPr="005368D2" w:rsidRDefault="00F2107C" w:rsidP="00F2107C">
            <w:pPr>
              <w:spacing w:after="0" w:line="240" w:lineRule="auto"/>
              <w:ind w:right="-31"/>
              <w:jc w:val="center"/>
              <w:rPr>
                <w:rFonts w:ascii="Times New Roman" w:hAnsi="Times New Roman"/>
                <w:sz w:val="20"/>
                <w:szCs w:val="20"/>
                <w:highlight w:val="green"/>
              </w:rPr>
            </w:pPr>
            <w:r>
              <w:rPr>
                <w:rFonts w:ascii="Times New Roman" w:hAnsi="Times New Roman"/>
                <w:sz w:val="20"/>
                <w:szCs w:val="20"/>
              </w:rPr>
              <w:t>19,200</w:t>
            </w:r>
          </w:p>
        </w:tc>
        <w:tc>
          <w:tcPr>
            <w:tcW w:w="851" w:type="dxa"/>
            <w:shd w:val="clear" w:color="auto" w:fill="FFFFFF"/>
            <w:vAlign w:val="center"/>
          </w:tcPr>
          <w:p w14:paraId="455F322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7013F0A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480566B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1241EE6C"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06644F59"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5144BFF4"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1" w:type="dxa"/>
            <w:shd w:val="clear" w:color="auto" w:fill="FFFFFF"/>
            <w:vAlign w:val="center"/>
          </w:tcPr>
          <w:p w14:paraId="5584DD70"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850" w:type="dxa"/>
            <w:shd w:val="clear" w:color="auto" w:fill="FFFFFF"/>
            <w:vAlign w:val="center"/>
          </w:tcPr>
          <w:p w14:paraId="652FFDCF"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992" w:type="dxa"/>
            <w:shd w:val="clear" w:color="auto" w:fill="FFFFFF"/>
            <w:vAlign w:val="center"/>
          </w:tcPr>
          <w:p w14:paraId="7D28CC28"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c>
          <w:tcPr>
            <w:tcW w:w="1136" w:type="dxa"/>
            <w:shd w:val="clear" w:color="auto" w:fill="FFFFFF"/>
            <w:vAlign w:val="center"/>
          </w:tcPr>
          <w:p w14:paraId="212D1232" w14:textId="77777777" w:rsidR="00F2107C" w:rsidRPr="005368D2" w:rsidRDefault="00F2107C" w:rsidP="00F2107C">
            <w:pPr>
              <w:spacing w:after="0" w:line="240" w:lineRule="auto"/>
              <w:ind w:right="-31"/>
              <w:jc w:val="center"/>
              <w:rPr>
                <w:rFonts w:ascii="Times New Roman" w:hAnsi="Times New Roman"/>
                <w:sz w:val="20"/>
                <w:szCs w:val="20"/>
                <w:highlight w:val="green"/>
              </w:rPr>
            </w:pPr>
          </w:p>
        </w:tc>
      </w:tr>
      <w:tr w:rsidR="00F2107C" w:rsidRPr="00542CA9" w14:paraId="55D363B3" w14:textId="77777777" w:rsidTr="00EC1B1B">
        <w:trPr>
          <w:cantSplit/>
          <w:trHeight w:hRule="exact" w:val="717"/>
          <w:jc w:val="center"/>
        </w:trPr>
        <w:tc>
          <w:tcPr>
            <w:tcW w:w="4111" w:type="dxa"/>
            <w:shd w:val="clear" w:color="auto" w:fill="FFFFFF"/>
            <w:vAlign w:val="center"/>
          </w:tcPr>
          <w:p w14:paraId="31E70ED2"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14:paraId="0830540D"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парковочных мест</w:t>
            </w:r>
          </w:p>
        </w:tc>
        <w:tc>
          <w:tcPr>
            <w:tcW w:w="1134" w:type="dxa"/>
            <w:shd w:val="clear" w:color="auto" w:fill="FFFFFF"/>
            <w:vAlign w:val="center"/>
          </w:tcPr>
          <w:p w14:paraId="41152E52" w14:textId="77777777" w:rsidR="00F2107C" w:rsidRPr="005837D0" w:rsidRDefault="00F2107C" w:rsidP="00F2107C">
            <w:pPr>
              <w:spacing w:after="0" w:line="240" w:lineRule="auto"/>
              <w:ind w:right="-31"/>
              <w:jc w:val="center"/>
              <w:rPr>
                <w:rFonts w:ascii="Times New Roman" w:hAnsi="Times New Roman"/>
                <w:sz w:val="20"/>
                <w:szCs w:val="20"/>
              </w:rPr>
            </w:pPr>
            <w:r w:rsidRPr="005837D0">
              <w:rPr>
                <w:rFonts w:ascii="Times New Roman" w:hAnsi="Times New Roman"/>
                <w:sz w:val="20"/>
                <w:szCs w:val="20"/>
              </w:rPr>
              <w:t>МБ</w:t>
            </w:r>
          </w:p>
        </w:tc>
        <w:tc>
          <w:tcPr>
            <w:tcW w:w="1418" w:type="dxa"/>
            <w:shd w:val="clear" w:color="auto" w:fill="FFFFFF"/>
            <w:vAlign w:val="center"/>
          </w:tcPr>
          <w:p w14:paraId="649ED116" w14:textId="3DB88819"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10 шт</w:t>
            </w:r>
          </w:p>
        </w:tc>
        <w:tc>
          <w:tcPr>
            <w:tcW w:w="994" w:type="dxa"/>
            <w:shd w:val="clear" w:color="auto" w:fill="FFFFFF"/>
            <w:vAlign w:val="center"/>
          </w:tcPr>
          <w:p w14:paraId="3BC815E7" w14:textId="3F773334"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120,000</w:t>
            </w:r>
          </w:p>
        </w:tc>
        <w:tc>
          <w:tcPr>
            <w:tcW w:w="850" w:type="dxa"/>
            <w:shd w:val="clear" w:color="auto" w:fill="FFFFFF"/>
            <w:vAlign w:val="center"/>
          </w:tcPr>
          <w:p w14:paraId="05FD21C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B048CA1"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93DA1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B21DFB9"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D90875D"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A5B56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C2C25BB" w14:textId="4D17533E"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1" w:type="dxa"/>
            <w:shd w:val="clear" w:color="auto" w:fill="FFFFFF"/>
            <w:vAlign w:val="center"/>
          </w:tcPr>
          <w:p w14:paraId="14B02218" w14:textId="3BAB9F2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60,000</w:t>
            </w:r>
          </w:p>
        </w:tc>
        <w:tc>
          <w:tcPr>
            <w:tcW w:w="850" w:type="dxa"/>
            <w:shd w:val="clear" w:color="auto" w:fill="FFFFFF"/>
            <w:vAlign w:val="center"/>
          </w:tcPr>
          <w:p w14:paraId="4418BE2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444747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134512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F19CB7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B9F519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A0A2B5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32E14B4"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79DD24A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33D38CF5"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4269CD3C" w14:textId="77777777" w:rsidTr="00EC1B1B">
        <w:trPr>
          <w:cantSplit/>
          <w:trHeight w:hRule="exact" w:val="697"/>
          <w:jc w:val="center"/>
        </w:trPr>
        <w:tc>
          <w:tcPr>
            <w:tcW w:w="4111" w:type="dxa"/>
            <w:shd w:val="clear" w:color="auto" w:fill="FFFFFF"/>
            <w:vAlign w:val="center"/>
          </w:tcPr>
          <w:p w14:paraId="29A4BBEC"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Проектирование и организация </w:t>
            </w:r>
          </w:p>
          <w:p w14:paraId="2FCA03CF"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пешеходных тротуаров</w:t>
            </w:r>
          </w:p>
        </w:tc>
        <w:tc>
          <w:tcPr>
            <w:tcW w:w="1134" w:type="dxa"/>
            <w:shd w:val="clear" w:color="auto" w:fill="FFFFFF"/>
            <w:vAlign w:val="center"/>
          </w:tcPr>
          <w:p w14:paraId="7400E314" w14:textId="7777777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61147006" w14:textId="10A7D432"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4 500 м</w:t>
            </w:r>
          </w:p>
        </w:tc>
        <w:tc>
          <w:tcPr>
            <w:tcW w:w="994" w:type="dxa"/>
            <w:shd w:val="clear" w:color="auto" w:fill="FFFFFF"/>
            <w:vAlign w:val="center"/>
          </w:tcPr>
          <w:p w14:paraId="681A7676" w14:textId="185B0A3C"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2</w:t>
            </w:r>
            <w:r>
              <w:rPr>
                <w:rFonts w:ascii="Times New Roman" w:hAnsi="Times New Roman"/>
                <w:sz w:val="20"/>
                <w:szCs w:val="20"/>
              </w:rPr>
              <w:t>,</w:t>
            </w:r>
            <w:r>
              <w:rPr>
                <w:rFonts w:ascii="Times New Roman" w:hAnsi="Times New Roman"/>
                <w:sz w:val="20"/>
                <w:szCs w:val="20"/>
                <w:lang w:val="en-US"/>
              </w:rPr>
              <w:t>026</w:t>
            </w:r>
            <w:r>
              <w:rPr>
                <w:rFonts w:ascii="Times New Roman" w:hAnsi="Times New Roman"/>
                <w:sz w:val="20"/>
                <w:szCs w:val="20"/>
              </w:rPr>
              <w:t>,</w:t>
            </w:r>
            <w:r>
              <w:rPr>
                <w:rFonts w:ascii="Times New Roman" w:hAnsi="Times New Roman"/>
                <w:sz w:val="20"/>
                <w:szCs w:val="20"/>
                <w:lang w:val="en-US"/>
              </w:rPr>
              <w:t>800</w:t>
            </w:r>
          </w:p>
        </w:tc>
        <w:tc>
          <w:tcPr>
            <w:tcW w:w="850" w:type="dxa"/>
            <w:shd w:val="clear" w:color="auto" w:fill="FFFFFF"/>
            <w:vAlign w:val="center"/>
          </w:tcPr>
          <w:p w14:paraId="5A3F765D"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4FACC465"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31F7452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76241F83"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2D9CF9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8FD960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371003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7121A22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257B001" w14:textId="6CDC256E"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14:paraId="6907E26A" w14:textId="6627A74D"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0" w:type="dxa"/>
            <w:shd w:val="clear" w:color="auto" w:fill="FFFFFF"/>
            <w:vAlign w:val="center"/>
          </w:tcPr>
          <w:p w14:paraId="6E85E45B" w14:textId="26BF6C62"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67</w:t>
            </w:r>
            <w:r>
              <w:rPr>
                <w:rFonts w:ascii="Times New Roman" w:hAnsi="Times New Roman"/>
                <w:sz w:val="20"/>
                <w:szCs w:val="20"/>
              </w:rPr>
              <w:t>5,6</w:t>
            </w:r>
            <w:r>
              <w:rPr>
                <w:rFonts w:ascii="Times New Roman" w:hAnsi="Times New Roman"/>
                <w:sz w:val="20"/>
                <w:szCs w:val="20"/>
                <w:lang w:val="en-US"/>
              </w:rPr>
              <w:t>00</w:t>
            </w:r>
          </w:p>
        </w:tc>
        <w:tc>
          <w:tcPr>
            <w:tcW w:w="851" w:type="dxa"/>
            <w:shd w:val="clear" w:color="auto" w:fill="FFFFFF"/>
            <w:vAlign w:val="center"/>
          </w:tcPr>
          <w:p w14:paraId="21966DD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2FFE76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E5C6920"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A39D840"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2829F11C"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6C137B30"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1B2414D3" w14:textId="77777777" w:rsidTr="00EC1B1B">
        <w:trPr>
          <w:cantSplit/>
          <w:trHeight w:hRule="exact" w:val="691"/>
          <w:jc w:val="center"/>
        </w:trPr>
        <w:tc>
          <w:tcPr>
            <w:tcW w:w="4111" w:type="dxa"/>
            <w:shd w:val="clear" w:color="auto" w:fill="FFFFFF"/>
            <w:vAlign w:val="center"/>
          </w:tcPr>
          <w:p w14:paraId="6FF346BE"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lastRenderedPageBreak/>
              <w:t xml:space="preserve">Проектирование и организация </w:t>
            </w:r>
          </w:p>
          <w:p w14:paraId="62EDDFF5" w14:textId="77777777"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велосипедных дорожек</w:t>
            </w:r>
          </w:p>
        </w:tc>
        <w:tc>
          <w:tcPr>
            <w:tcW w:w="1134" w:type="dxa"/>
            <w:shd w:val="clear" w:color="auto" w:fill="FFFFFF"/>
            <w:vAlign w:val="center"/>
          </w:tcPr>
          <w:p w14:paraId="5AB59A6F" w14:textId="77777777"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03F28BC4" w14:textId="17D6E895" w:rsidR="00F2107C" w:rsidRPr="005837D0"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20 900 м</w:t>
            </w:r>
          </w:p>
        </w:tc>
        <w:tc>
          <w:tcPr>
            <w:tcW w:w="994" w:type="dxa"/>
            <w:shd w:val="clear" w:color="auto" w:fill="FFFFFF"/>
            <w:vAlign w:val="center"/>
          </w:tcPr>
          <w:p w14:paraId="0AE87FD9" w14:textId="1ABA2ECB"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1</w:t>
            </w:r>
            <w:r>
              <w:rPr>
                <w:rFonts w:ascii="Times New Roman" w:hAnsi="Times New Roman"/>
                <w:sz w:val="20"/>
                <w:szCs w:val="20"/>
              </w:rPr>
              <w:t>,</w:t>
            </w:r>
            <w:r>
              <w:rPr>
                <w:rFonts w:ascii="Times New Roman" w:hAnsi="Times New Roman"/>
                <w:sz w:val="20"/>
                <w:szCs w:val="20"/>
                <w:lang w:val="en-US"/>
              </w:rPr>
              <w:t>971</w:t>
            </w:r>
            <w:r>
              <w:rPr>
                <w:rFonts w:ascii="Times New Roman" w:hAnsi="Times New Roman"/>
                <w:sz w:val="20"/>
                <w:szCs w:val="20"/>
              </w:rPr>
              <w:t>,</w:t>
            </w:r>
            <w:r>
              <w:rPr>
                <w:rFonts w:ascii="Times New Roman" w:hAnsi="Times New Roman"/>
                <w:sz w:val="20"/>
                <w:szCs w:val="20"/>
                <w:lang w:val="en-US"/>
              </w:rPr>
              <w:t>900</w:t>
            </w:r>
          </w:p>
        </w:tc>
        <w:tc>
          <w:tcPr>
            <w:tcW w:w="850" w:type="dxa"/>
            <w:shd w:val="clear" w:color="auto" w:fill="FFFFFF"/>
            <w:vAlign w:val="center"/>
          </w:tcPr>
          <w:p w14:paraId="147D70A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2B57F284"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7FF73BD"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E0805EE"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24D8675C"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D01FD7B"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0660EFA"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6598EF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CEAD9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7E5559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123BE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4A900A6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2EB8E80" w14:textId="607C87E0"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1" w:type="dxa"/>
            <w:shd w:val="clear" w:color="auto" w:fill="FFFFFF"/>
            <w:vAlign w:val="center"/>
          </w:tcPr>
          <w:p w14:paraId="71C674C0" w14:textId="24758BF2"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850" w:type="dxa"/>
            <w:shd w:val="clear" w:color="auto" w:fill="FFFFFF"/>
            <w:vAlign w:val="center"/>
          </w:tcPr>
          <w:p w14:paraId="6579E90D" w14:textId="4C868826"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65730</w:t>
            </w:r>
          </w:p>
        </w:tc>
        <w:tc>
          <w:tcPr>
            <w:tcW w:w="992" w:type="dxa"/>
            <w:shd w:val="clear" w:color="auto" w:fill="FFFFFF"/>
            <w:vAlign w:val="center"/>
          </w:tcPr>
          <w:p w14:paraId="10EE88F1"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2A084AA3"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35F67338" w14:textId="77777777" w:rsidTr="00EC1B1B">
        <w:trPr>
          <w:cantSplit/>
          <w:trHeight w:hRule="exact" w:val="713"/>
          <w:jc w:val="center"/>
        </w:trPr>
        <w:tc>
          <w:tcPr>
            <w:tcW w:w="4111" w:type="dxa"/>
            <w:shd w:val="clear" w:color="auto" w:fill="FFFFFF"/>
            <w:vAlign w:val="center"/>
          </w:tcPr>
          <w:p w14:paraId="523FB2AD"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 xml:space="preserve">Изготовление и размещение </w:t>
            </w:r>
            <w:r w:rsidRPr="007A54AC">
              <w:rPr>
                <w:rFonts w:ascii="Times New Roman" w:hAnsi="Times New Roman"/>
                <w:sz w:val="20"/>
                <w:szCs w:val="20"/>
              </w:rPr>
              <w:t>стоек для парковок велосипедов</w:t>
            </w:r>
          </w:p>
        </w:tc>
        <w:tc>
          <w:tcPr>
            <w:tcW w:w="1134" w:type="dxa"/>
            <w:shd w:val="clear" w:color="auto" w:fill="FFFFFF"/>
            <w:vAlign w:val="center"/>
          </w:tcPr>
          <w:p w14:paraId="70B67062"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22026221" w14:textId="2278C428"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15 шт</w:t>
            </w:r>
          </w:p>
        </w:tc>
        <w:tc>
          <w:tcPr>
            <w:tcW w:w="994" w:type="dxa"/>
            <w:shd w:val="clear" w:color="auto" w:fill="FFFFFF"/>
            <w:vAlign w:val="center"/>
          </w:tcPr>
          <w:p w14:paraId="507B4FA6" w14:textId="7C4F63F4" w:rsidR="00F2107C" w:rsidRPr="00D134F5" w:rsidRDefault="00F2107C" w:rsidP="00F2107C">
            <w:pPr>
              <w:spacing w:after="0" w:line="240" w:lineRule="auto"/>
              <w:ind w:right="-31"/>
              <w:jc w:val="center"/>
              <w:rPr>
                <w:rFonts w:ascii="Times New Roman" w:hAnsi="Times New Roman"/>
                <w:sz w:val="20"/>
                <w:szCs w:val="20"/>
                <w:lang w:val="en-US"/>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14:paraId="25AB6DF8"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CA694B1" w14:textId="23E92C83" w:rsidR="00F2107C" w:rsidRPr="009A7B1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lang w:val="en-US"/>
              </w:rPr>
              <w:t>60</w:t>
            </w:r>
            <w:r>
              <w:rPr>
                <w:rFonts w:ascii="Times New Roman" w:hAnsi="Times New Roman"/>
                <w:sz w:val="20"/>
                <w:szCs w:val="20"/>
              </w:rPr>
              <w:t>,</w:t>
            </w:r>
            <w:r>
              <w:rPr>
                <w:rFonts w:ascii="Times New Roman" w:hAnsi="Times New Roman"/>
                <w:sz w:val="20"/>
                <w:szCs w:val="20"/>
                <w:lang w:val="en-US"/>
              </w:rPr>
              <w:t>000</w:t>
            </w:r>
          </w:p>
        </w:tc>
        <w:tc>
          <w:tcPr>
            <w:tcW w:w="850" w:type="dxa"/>
            <w:shd w:val="clear" w:color="auto" w:fill="FFFFFF"/>
            <w:vAlign w:val="center"/>
          </w:tcPr>
          <w:p w14:paraId="5DA31CB8"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591B78D"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23B8DF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1C20C3B"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C5C028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0DAFA9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BCC8078" w14:textId="77777777" w:rsidR="00F2107C" w:rsidRPr="00D134F5"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2F6960F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8BA0114"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12C8473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85FDE12"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0D72605"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DA3A3F"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46F97813"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6B805980" w14:textId="77777777" w:rsidR="00F2107C" w:rsidRPr="005837D0" w:rsidRDefault="00F2107C" w:rsidP="00F2107C">
            <w:pPr>
              <w:spacing w:after="0" w:line="240" w:lineRule="auto"/>
              <w:ind w:right="-31"/>
              <w:jc w:val="center"/>
              <w:rPr>
                <w:rFonts w:ascii="Times New Roman" w:hAnsi="Times New Roman"/>
                <w:sz w:val="20"/>
                <w:szCs w:val="20"/>
              </w:rPr>
            </w:pPr>
          </w:p>
        </w:tc>
      </w:tr>
      <w:tr w:rsidR="00F2107C" w:rsidRPr="00542CA9" w14:paraId="071C0614" w14:textId="77777777" w:rsidTr="00EC1B1B">
        <w:trPr>
          <w:cantSplit/>
          <w:trHeight w:hRule="exact" w:val="1224"/>
          <w:jc w:val="center"/>
        </w:trPr>
        <w:tc>
          <w:tcPr>
            <w:tcW w:w="4111" w:type="dxa"/>
            <w:shd w:val="clear" w:color="auto" w:fill="FFFFFF"/>
            <w:vAlign w:val="center"/>
          </w:tcPr>
          <w:p w14:paraId="4AAEFE97" w14:textId="3E2D0D5C"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Мероприятия по содержанию</w:t>
            </w:r>
            <w:r w:rsidRPr="00221D5E">
              <w:rPr>
                <w:rFonts w:ascii="Times New Roman" w:hAnsi="Times New Roman"/>
                <w:sz w:val="20"/>
                <w:szCs w:val="20"/>
              </w:rPr>
              <w:t xml:space="preserve">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муниципального образования Лебяженское городское поселение</w:t>
            </w:r>
          </w:p>
          <w:p w14:paraId="3669B921" w14:textId="77777777" w:rsidR="00F2107C" w:rsidRPr="00221D5E"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в весеннее летний осенний период</w:t>
            </w:r>
          </w:p>
        </w:tc>
        <w:tc>
          <w:tcPr>
            <w:tcW w:w="1134" w:type="dxa"/>
            <w:vMerge w:val="restart"/>
            <w:shd w:val="clear" w:color="auto" w:fill="FFFFFF"/>
            <w:vAlign w:val="center"/>
          </w:tcPr>
          <w:p w14:paraId="10EFEB67" w14:textId="77777777"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5F267BAC" w14:textId="2E6D5985"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w:t>
            </w:r>
          </w:p>
        </w:tc>
        <w:tc>
          <w:tcPr>
            <w:tcW w:w="994" w:type="dxa"/>
            <w:shd w:val="clear" w:color="auto" w:fill="FFFFFF"/>
            <w:vAlign w:val="center"/>
          </w:tcPr>
          <w:p w14:paraId="62636A98" w14:textId="2FF3ECD3"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1AFD45C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169AC3F"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4E01AA07" w14:textId="77777777" w:rsidR="00F2107C" w:rsidRPr="009A7B1E"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30E4B0C7" w14:textId="77777777" w:rsidR="00F2107C" w:rsidRPr="009A7B1E"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505E8641"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5513BC9"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286F757F"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56FB5D0E"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042DCCB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6C1327CC"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35EABA77"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9003CB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692668B6" w14:textId="77777777" w:rsidR="00F2107C" w:rsidRPr="005837D0" w:rsidRDefault="00F2107C" w:rsidP="00F2107C">
            <w:pPr>
              <w:spacing w:after="0" w:line="240" w:lineRule="auto"/>
              <w:ind w:right="-31"/>
              <w:jc w:val="center"/>
              <w:rPr>
                <w:rFonts w:ascii="Times New Roman" w:hAnsi="Times New Roman"/>
                <w:sz w:val="20"/>
                <w:szCs w:val="20"/>
              </w:rPr>
            </w:pPr>
          </w:p>
        </w:tc>
        <w:tc>
          <w:tcPr>
            <w:tcW w:w="851" w:type="dxa"/>
            <w:shd w:val="clear" w:color="auto" w:fill="FFFFFF"/>
            <w:vAlign w:val="center"/>
          </w:tcPr>
          <w:p w14:paraId="018BF05A" w14:textId="77777777" w:rsidR="00F2107C" w:rsidRPr="005837D0" w:rsidRDefault="00F2107C" w:rsidP="00F2107C">
            <w:pPr>
              <w:spacing w:after="0" w:line="240" w:lineRule="auto"/>
              <w:ind w:right="-31"/>
              <w:jc w:val="center"/>
              <w:rPr>
                <w:rFonts w:ascii="Times New Roman" w:hAnsi="Times New Roman"/>
                <w:sz w:val="20"/>
                <w:szCs w:val="20"/>
              </w:rPr>
            </w:pPr>
          </w:p>
        </w:tc>
        <w:tc>
          <w:tcPr>
            <w:tcW w:w="850" w:type="dxa"/>
            <w:shd w:val="clear" w:color="auto" w:fill="FFFFFF"/>
            <w:vAlign w:val="center"/>
          </w:tcPr>
          <w:p w14:paraId="70906530" w14:textId="77777777" w:rsidR="00F2107C" w:rsidRPr="005837D0" w:rsidRDefault="00F2107C" w:rsidP="00F2107C">
            <w:pPr>
              <w:spacing w:after="0" w:line="240" w:lineRule="auto"/>
              <w:ind w:right="-31"/>
              <w:jc w:val="center"/>
              <w:rPr>
                <w:rFonts w:ascii="Times New Roman" w:hAnsi="Times New Roman"/>
                <w:sz w:val="20"/>
                <w:szCs w:val="20"/>
              </w:rPr>
            </w:pPr>
          </w:p>
        </w:tc>
        <w:tc>
          <w:tcPr>
            <w:tcW w:w="992" w:type="dxa"/>
            <w:shd w:val="clear" w:color="auto" w:fill="FFFFFF"/>
            <w:vAlign w:val="center"/>
          </w:tcPr>
          <w:p w14:paraId="6E86E0FD"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6" w:type="dxa"/>
            <w:shd w:val="clear" w:color="auto" w:fill="FFFFFF"/>
            <w:vAlign w:val="center"/>
          </w:tcPr>
          <w:p w14:paraId="47724DB5" w14:textId="77777777" w:rsidR="00F2107C" w:rsidRPr="005837D0" w:rsidRDefault="00F2107C" w:rsidP="00F2107C">
            <w:pPr>
              <w:spacing w:after="0" w:line="240" w:lineRule="auto"/>
              <w:ind w:right="-31"/>
              <w:jc w:val="center"/>
              <w:rPr>
                <w:rFonts w:ascii="Times New Roman" w:hAnsi="Times New Roman"/>
                <w:sz w:val="20"/>
                <w:szCs w:val="20"/>
              </w:rPr>
            </w:pPr>
          </w:p>
        </w:tc>
      </w:tr>
      <w:tr w:rsidR="00DA2E58" w:rsidRPr="00542CA9" w14:paraId="29A1935A" w14:textId="77777777" w:rsidTr="00EC1B1B">
        <w:trPr>
          <w:cantSplit/>
          <w:trHeight w:hRule="exact" w:val="699"/>
          <w:jc w:val="center"/>
        </w:trPr>
        <w:tc>
          <w:tcPr>
            <w:tcW w:w="4111" w:type="dxa"/>
            <w:vMerge w:val="restart"/>
            <w:shd w:val="clear" w:color="auto" w:fill="FFFFFF"/>
            <w:vAlign w:val="center"/>
          </w:tcPr>
          <w:p w14:paraId="7E5EACC9" w14:textId="05F7F827" w:rsidR="00DA2E58" w:rsidRDefault="00DA2E58" w:rsidP="00DA2E58">
            <w:pPr>
              <w:spacing w:after="0" w:line="240" w:lineRule="auto"/>
              <w:ind w:right="-31"/>
              <w:jc w:val="center"/>
              <w:rPr>
                <w:rFonts w:ascii="Times New Roman" w:hAnsi="Times New Roman"/>
                <w:sz w:val="20"/>
                <w:szCs w:val="20"/>
              </w:rPr>
            </w:pPr>
            <w:r w:rsidRPr="005837D0">
              <w:rPr>
                <w:rFonts w:ascii="Times New Roman" w:hAnsi="Times New Roman"/>
                <w:sz w:val="20"/>
                <w:szCs w:val="20"/>
              </w:rPr>
              <w:t>«Ремонт</w:t>
            </w:r>
            <w:r>
              <w:rPr>
                <w:rFonts w:ascii="Times New Roman" w:hAnsi="Times New Roman"/>
                <w:sz w:val="20"/>
                <w:szCs w:val="20"/>
              </w:rPr>
              <w:t xml:space="preserve"> </w:t>
            </w:r>
            <w:r w:rsidRPr="005837D0">
              <w:rPr>
                <w:rFonts w:ascii="Times New Roman" w:hAnsi="Times New Roman"/>
                <w:sz w:val="20"/>
                <w:szCs w:val="20"/>
              </w:rPr>
              <w:t>автомобильных дорог</w:t>
            </w:r>
            <w:r>
              <w:rPr>
                <w:rFonts w:ascii="Times New Roman" w:hAnsi="Times New Roman"/>
                <w:sz w:val="20"/>
                <w:szCs w:val="20"/>
              </w:rPr>
              <w:t xml:space="preserve"> улично</w:t>
            </w:r>
            <w:r w:rsidRPr="006B7BAD">
              <w:rPr>
                <w:rFonts w:ascii="Times New Roman" w:hAnsi="Times New Roman"/>
                <w:color w:val="000000" w:themeColor="text1"/>
                <w:sz w:val="24"/>
                <w:szCs w:val="24"/>
              </w:rPr>
              <w:t>–</w:t>
            </w:r>
            <w:r>
              <w:rPr>
                <w:rFonts w:ascii="Times New Roman" w:hAnsi="Times New Roman"/>
                <w:sz w:val="20"/>
                <w:szCs w:val="20"/>
              </w:rPr>
              <w:t>дорожной сети муниципального образования Лебяженское городское поселение</w:t>
            </w:r>
          </w:p>
        </w:tc>
        <w:tc>
          <w:tcPr>
            <w:tcW w:w="1134" w:type="dxa"/>
            <w:vMerge/>
            <w:shd w:val="clear" w:color="auto" w:fill="FFFFFF"/>
            <w:vAlign w:val="center"/>
          </w:tcPr>
          <w:p w14:paraId="1117A27E" w14:textId="77777777"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52C17ED5" w14:textId="3915ED68"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5  кмв год</w:t>
            </w:r>
          </w:p>
        </w:tc>
        <w:tc>
          <w:tcPr>
            <w:tcW w:w="994" w:type="dxa"/>
            <w:vMerge w:val="restart"/>
            <w:shd w:val="clear" w:color="auto" w:fill="FFFFFF"/>
            <w:vAlign w:val="center"/>
          </w:tcPr>
          <w:p w14:paraId="642BA105" w14:textId="47C08FD8" w:rsidR="00DA2E58" w:rsidRPr="00322EE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44856,00</w:t>
            </w:r>
          </w:p>
        </w:tc>
        <w:tc>
          <w:tcPr>
            <w:tcW w:w="850" w:type="dxa"/>
            <w:shd w:val="clear" w:color="auto" w:fill="FFFFFF"/>
            <w:vAlign w:val="center"/>
          </w:tcPr>
          <w:p w14:paraId="78CD2F61" w14:textId="5666E0D6" w:rsidR="00DA2E58" w:rsidRP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1" w:type="dxa"/>
            <w:shd w:val="clear" w:color="auto" w:fill="FFFFFF"/>
            <w:vAlign w:val="center"/>
          </w:tcPr>
          <w:p w14:paraId="729F9206" w14:textId="5B3A54C0" w:rsidR="00DA2E58" w:rsidRPr="003867E1"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2803,5</w:t>
            </w:r>
          </w:p>
        </w:tc>
        <w:tc>
          <w:tcPr>
            <w:tcW w:w="850" w:type="dxa"/>
            <w:shd w:val="clear" w:color="auto" w:fill="FFFFFF"/>
            <w:vAlign w:val="center"/>
          </w:tcPr>
          <w:p w14:paraId="6EB1DEB2" w14:textId="67D239D7"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38B94FDF" w14:textId="0701E31F"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3839E592" w14:textId="6E72D2F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2028D76D" w14:textId="4613F1C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59DD2BB7" w14:textId="062EFAA5"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14E2F163" w14:textId="53524AE1"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615317A3" w14:textId="170F89C2"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4BBEBCA7" w14:textId="4A24A028"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6F5836D8" w14:textId="7A20FFB6"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263CF70E" w14:textId="5EFED982"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0BDE8DDC" w14:textId="71EB3BBF"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1" w:type="dxa"/>
            <w:shd w:val="clear" w:color="auto" w:fill="FFFFFF"/>
            <w:vAlign w:val="center"/>
          </w:tcPr>
          <w:p w14:paraId="73F4E61E" w14:textId="68600153"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850" w:type="dxa"/>
            <w:shd w:val="clear" w:color="auto" w:fill="FFFFFF"/>
            <w:vAlign w:val="center"/>
          </w:tcPr>
          <w:p w14:paraId="152D0BC1" w14:textId="461FBF91"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992" w:type="dxa"/>
            <w:shd w:val="clear" w:color="auto" w:fill="FFFFFF"/>
            <w:vAlign w:val="center"/>
          </w:tcPr>
          <w:p w14:paraId="7C28B284" w14:textId="4B050587" w:rsidR="00DA2E58" w:rsidRPr="00100859" w:rsidRDefault="00DA2E58" w:rsidP="00DA2E58">
            <w:pPr>
              <w:spacing w:after="0" w:line="240" w:lineRule="auto"/>
              <w:ind w:right="-31"/>
              <w:jc w:val="center"/>
              <w:rPr>
                <w:rFonts w:ascii="Times New Roman" w:hAnsi="Times New Roman"/>
                <w:sz w:val="20"/>
                <w:szCs w:val="20"/>
              </w:rPr>
            </w:pPr>
            <w:r w:rsidRPr="008E20B2">
              <w:rPr>
                <w:rFonts w:ascii="Times New Roman" w:hAnsi="Times New Roman"/>
                <w:sz w:val="20"/>
                <w:szCs w:val="20"/>
              </w:rPr>
              <w:t>2803,5</w:t>
            </w:r>
          </w:p>
        </w:tc>
        <w:tc>
          <w:tcPr>
            <w:tcW w:w="1136" w:type="dxa"/>
            <w:shd w:val="clear" w:color="auto" w:fill="FFFFFF"/>
            <w:vAlign w:val="center"/>
          </w:tcPr>
          <w:p w14:paraId="40557620" w14:textId="77777777" w:rsidR="00DA2E58" w:rsidRPr="00100859" w:rsidRDefault="00DA2E58" w:rsidP="00DA2E58">
            <w:pPr>
              <w:spacing w:after="0" w:line="240" w:lineRule="auto"/>
              <w:ind w:right="-31"/>
              <w:jc w:val="center"/>
              <w:rPr>
                <w:rFonts w:ascii="Times New Roman" w:hAnsi="Times New Roman"/>
                <w:sz w:val="20"/>
                <w:szCs w:val="20"/>
              </w:rPr>
            </w:pPr>
          </w:p>
        </w:tc>
      </w:tr>
      <w:tr w:rsidR="00F2107C" w:rsidRPr="00542CA9" w14:paraId="38EE5FB7" w14:textId="77777777" w:rsidTr="00EC1B1B">
        <w:trPr>
          <w:cantSplit/>
          <w:trHeight w:hRule="exact" w:val="693"/>
          <w:jc w:val="center"/>
        </w:trPr>
        <w:tc>
          <w:tcPr>
            <w:tcW w:w="4111" w:type="dxa"/>
            <w:vMerge/>
            <w:shd w:val="clear" w:color="auto" w:fill="FFFFFF"/>
            <w:vAlign w:val="center"/>
          </w:tcPr>
          <w:p w14:paraId="369EA27C" w14:textId="77777777" w:rsidR="00F2107C" w:rsidRPr="005837D0" w:rsidRDefault="00F2107C" w:rsidP="00F2107C">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7ECC5120" w14:textId="77777777" w:rsidR="00F2107C" w:rsidRDefault="00F2107C" w:rsidP="00F2107C">
            <w:pPr>
              <w:spacing w:after="0" w:line="240" w:lineRule="auto"/>
              <w:ind w:right="-31"/>
              <w:jc w:val="center"/>
              <w:rPr>
                <w:rFonts w:ascii="Times New Roman" w:hAnsi="Times New Roman"/>
                <w:sz w:val="20"/>
                <w:szCs w:val="20"/>
              </w:rPr>
            </w:pPr>
          </w:p>
        </w:tc>
        <w:tc>
          <w:tcPr>
            <w:tcW w:w="1418" w:type="dxa"/>
            <w:shd w:val="clear" w:color="auto" w:fill="FFFFFF"/>
            <w:vAlign w:val="center"/>
          </w:tcPr>
          <w:p w14:paraId="7F512FE8" w14:textId="32757110" w:rsidR="00F2107C" w:rsidRDefault="00F2107C" w:rsidP="00F2107C">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vMerge/>
            <w:shd w:val="clear" w:color="auto" w:fill="FFFFFF"/>
            <w:vAlign w:val="center"/>
          </w:tcPr>
          <w:p w14:paraId="68A7DE13" w14:textId="77777777"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0AFF766B" w14:textId="77777777" w:rsidR="00F2107C" w:rsidRPr="001D5E17"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056E8F7C" w14:textId="5A8F4E69"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D834CC1" w14:textId="33262CBE"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3124779C" w14:textId="54B4B23A"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5F0D59F0" w14:textId="5B728DBF"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E4023DB" w14:textId="3D680AC9"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1DAC4FF8" w14:textId="0468A3FE"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7684948A" w14:textId="699B4310"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57435BDB" w14:textId="013F0479"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4E27C5C9" w14:textId="133F5F7D"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66DB9911" w14:textId="243B552D"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118C1458" w14:textId="0E350CDE"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45F52E6A" w14:textId="18F1C591" w:rsidR="00F2107C" w:rsidRDefault="00F2107C" w:rsidP="00F2107C">
            <w:pPr>
              <w:spacing w:after="0" w:line="240" w:lineRule="auto"/>
              <w:ind w:right="-31"/>
              <w:jc w:val="center"/>
              <w:rPr>
                <w:rFonts w:ascii="Times New Roman" w:hAnsi="Times New Roman"/>
                <w:sz w:val="20"/>
                <w:szCs w:val="20"/>
                <w:lang w:val="en-US"/>
              </w:rPr>
            </w:pPr>
          </w:p>
        </w:tc>
        <w:tc>
          <w:tcPr>
            <w:tcW w:w="851" w:type="dxa"/>
            <w:shd w:val="clear" w:color="auto" w:fill="FFFFFF"/>
            <w:vAlign w:val="center"/>
          </w:tcPr>
          <w:p w14:paraId="6A02660E" w14:textId="60041DA2" w:rsidR="00F2107C" w:rsidRDefault="00F2107C" w:rsidP="00F2107C">
            <w:pPr>
              <w:spacing w:after="0" w:line="240" w:lineRule="auto"/>
              <w:ind w:right="-31"/>
              <w:jc w:val="center"/>
              <w:rPr>
                <w:rFonts w:ascii="Times New Roman" w:hAnsi="Times New Roman"/>
                <w:sz w:val="20"/>
                <w:szCs w:val="20"/>
                <w:lang w:val="en-US"/>
              </w:rPr>
            </w:pPr>
          </w:p>
        </w:tc>
        <w:tc>
          <w:tcPr>
            <w:tcW w:w="850" w:type="dxa"/>
            <w:shd w:val="clear" w:color="auto" w:fill="FFFFFF"/>
            <w:vAlign w:val="center"/>
          </w:tcPr>
          <w:p w14:paraId="79122736" w14:textId="77777777" w:rsidR="00F2107C" w:rsidRDefault="00F2107C" w:rsidP="00F2107C">
            <w:pPr>
              <w:spacing w:after="0" w:line="240" w:lineRule="auto"/>
              <w:ind w:right="-31"/>
              <w:jc w:val="center"/>
              <w:rPr>
                <w:rFonts w:ascii="Times New Roman" w:hAnsi="Times New Roman"/>
                <w:sz w:val="20"/>
                <w:szCs w:val="20"/>
                <w:lang w:val="en-US"/>
              </w:rPr>
            </w:pPr>
          </w:p>
        </w:tc>
        <w:tc>
          <w:tcPr>
            <w:tcW w:w="992" w:type="dxa"/>
            <w:shd w:val="clear" w:color="auto" w:fill="FFFFFF"/>
            <w:vAlign w:val="center"/>
          </w:tcPr>
          <w:p w14:paraId="487733AF" w14:textId="77777777" w:rsidR="00F2107C" w:rsidRDefault="00F2107C" w:rsidP="00F2107C">
            <w:pPr>
              <w:spacing w:after="0" w:line="240" w:lineRule="auto"/>
              <w:ind w:right="-31"/>
              <w:jc w:val="center"/>
              <w:rPr>
                <w:rFonts w:ascii="Times New Roman" w:hAnsi="Times New Roman"/>
                <w:sz w:val="20"/>
                <w:szCs w:val="20"/>
                <w:lang w:val="en-US"/>
              </w:rPr>
            </w:pPr>
          </w:p>
        </w:tc>
        <w:tc>
          <w:tcPr>
            <w:tcW w:w="1136" w:type="dxa"/>
            <w:shd w:val="clear" w:color="auto" w:fill="FFFFFF"/>
            <w:vAlign w:val="center"/>
          </w:tcPr>
          <w:p w14:paraId="20069E29" w14:textId="77777777" w:rsidR="00F2107C" w:rsidRDefault="00F2107C" w:rsidP="00F2107C">
            <w:pPr>
              <w:spacing w:after="0" w:line="240" w:lineRule="auto"/>
              <w:ind w:right="-31"/>
              <w:jc w:val="center"/>
              <w:rPr>
                <w:rFonts w:ascii="Times New Roman" w:hAnsi="Times New Roman"/>
                <w:sz w:val="20"/>
                <w:szCs w:val="20"/>
                <w:lang w:val="en-US"/>
              </w:rPr>
            </w:pPr>
          </w:p>
        </w:tc>
      </w:tr>
      <w:tr w:rsidR="00DA2E58" w:rsidRPr="00542CA9" w14:paraId="169929B5" w14:textId="77777777" w:rsidTr="00EC1B1B">
        <w:trPr>
          <w:cantSplit/>
          <w:trHeight w:hRule="exact" w:val="707"/>
          <w:jc w:val="center"/>
        </w:trPr>
        <w:tc>
          <w:tcPr>
            <w:tcW w:w="4111" w:type="dxa"/>
            <w:vMerge w:val="restart"/>
            <w:shd w:val="clear" w:color="auto" w:fill="FFFFFF"/>
            <w:vAlign w:val="center"/>
          </w:tcPr>
          <w:p w14:paraId="20283BE3" w14:textId="232AA58E" w:rsidR="00DA2E58" w:rsidRPr="00221D5E" w:rsidRDefault="00DA2E58" w:rsidP="00DA2E58">
            <w:pPr>
              <w:spacing w:after="0" w:line="240" w:lineRule="auto"/>
              <w:ind w:right="-31"/>
              <w:jc w:val="center"/>
              <w:rPr>
                <w:rFonts w:ascii="Times New Roman" w:hAnsi="Times New Roman"/>
                <w:sz w:val="20"/>
                <w:szCs w:val="20"/>
              </w:rPr>
            </w:pPr>
            <w:r w:rsidRPr="00221D5E">
              <w:rPr>
                <w:rFonts w:ascii="Times New Roman" w:hAnsi="Times New Roman"/>
                <w:sz w:val="20"/>
                <w:szCs w:val="20"/>
              </w:rPr>
              <w:t xml:space="preserve">Расчистка дорог </w:t>
            </w:r>
            <w:r>
              <w:rPr>
                <w:rFonts w:ascii="Times New Roman" w:hAnsi="Times New Roman"/>
                <w:sz w:val="20"/>
                <w:szCs w:val="20"/>
              </w:rPr>
              <w:t>местного значения</w:t>
            </w:r>
            <w:r w:rsidRPr="00221D5E">
              <w:rPr>
                <w:rFonts w:ascii="Times New Roman" w:hAnsi="Times New Roman"/>
                <w:sz w:val="20"/>
                <w:szCs w:val="20"/>
              </w:rPr>
              <w:t xml:space="preserve"> </w:t>
            </w:r>
            <w:r>
              <w:rPr>
                <w:rFonts w:ascii="Times New Roman" w:hAnsi="Times New Roman"/>
                <w:sz w:val="20"/>
                <w:szCs w:val="20"/>
              </w:rPr>
              <w:t>муниципального образования Лебяженское городское поселение</w:t>
            </w:r>
            <w:r w:rsidRPr="00221D5E">
              <w:rPr>
                <w:rFonts w:ascii="Times New Roman" w:hAnsi="Times New Roman"/>
                <w:sz w:val="20"/>
                <w:szCs w:val="20"/>
              </w:rPr>
              <w:t xml:space="preserve"> от снега в зимний период</w:t>
            </w:r>
          </w:p>
        </w:tc>
        <w:tc>
          <w:tcPr>
            <w:tcW w:w="1134" w:type="dxa"/>
            <w:vMerge/>
            <w:shd w:val="clear" w:color="auto" w:fill="FFFFFF"/>
            <w:vAlign w:val="center"/>
          </w:tcPr>
          <w:p w14:paraId="428E2E22" w14:textId="77777777" w:rsidR="00DA2E58" w:rsidRDefault="00DA2E58" w:rsidP="00DA2E58">
            <w:pPr>
              <w:spacing w:after="0" w:line="240" w:lineRule="auto"/>
              <w:ind w:right="-31"/>
              <w:jc w:val="center"/>
              <w:rPr>
                <w:rFonts w:ascii="Times New Roman" w:hAnsi="Times New Roman"/>
                <w:sz w:val="20"/>
                <w:szCs w:val="20"/>
              </w:rPr>
            </w:pPr>
          </w:p>
        </w:tc>
        <w:tc>
          <w:tcPr>
            <w:tcW w:w="1418" w:type="dxa"/>
            <w:vMerge w:val="restart"/>
            <w:shd w:val="clear" w:color="auto" w:fill="FFFFFF"/>
            <w:vAlign w:val="center"/>
          </w:tcPr>
          <w:p w14:paraId="638CB0CE" w14:textId="71DE8399" w:rsidR="00DA2E58"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65,2 км</w:t>
            </w:r>
          </w:p>
        </w:tc>
        <w:tc>
          <w:tcPr>
            <w:tcW w:w="994" w:type="dxa"/>
            <w:shd w:val="clear" w:color="auto" w:fill="FFFFFF"/>
            <w:vAlign w:val="center"/>
          </w:tcPr>
          <w:p w14:paraId="2767C29A" w14:textId="1DC20BAE" w:rsidR="00DA2E58" w:rsidRPr="005837D0"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25621,44</w:t>
            </w:r>
          </w:p>
        </w:tc>
        <w:tc>
          <w:tcPr>
            <w:tcW w:w="850" w:type="dxa"/>
            <w:shd w:val="clear" w:color="auto" w:fill="FFFFFF"/>
            <w:vAlign w:val="center"/>
          </w:tcPr>
          <w:p w14:paraId="52A159C6" w14:textId="2EBC12D4"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2FDD3E1" w14:textId="6E540577"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2EB61523" w14:textId="28629AF8"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A55B49C" w14:textId="69DFF5EE"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64FE96CB" w14:textId="4FEAA37F"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5EBC696" w14:textId="778F1886"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112E1DFF" w14:textId="47ACC145"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1416746" w14:textId="497F3FD2"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3523C5A4" w14:textId="31C02744"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861FCEB" w14:textId="33AF3C96"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2230A322" w14:textId="64B41B02"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3EEF0813" w14:textId="6C7D17BB"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731587A2" w14:textId="16045261" w:rsidR="00DA2E58" w:rsidRPr="005837D0"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1" w:type="dxa"/>
            <w:shd w:val="clear" w:color="auto" w:fill="FFFFFF"/>
            <w:vAlign w:val="center"/>
          </w:tcPr>
          <w:p w14:paraId="1C013DAD" w14:textId="3ED90704"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850" w:type="dxa"/>
            <w:shd w:val="clear" w:color="auto" w:fill="FFFFFF"/>
            <w:vAlign w:val="center"/>
          </w:tcPr>
          <w:p w14:paraId="76A7D802" w14:textId="26EEEBA3"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992" w:type="dxa"/>
            <w:shd w:val="clear" w:color="auto" w:fill="FFFFFF"/>
            <w:vAlign w:val="center"/>
          </w:tcPr>
          <w:p w14:paraId="2016AD7B" w14:textId="36D2951F" w:rsidR="00DA2E58" w:rsidRPr="009A7B1E" w:rsidRDefault="00DA2E58" w:rsidP="00DA2E58">
            <w:pPr>
              <w:spacing w:after="0" w:line="240" w:lineRule="auto"/>
              <w:ind w:right="-31"/>
              <w:jc w:val="center"/>
              <w:rPr>
                <w:rFonts w:ascii="Times New Roman" w:hAnsi="Times New Roman"/>
                <w:sz w:val="20"/>
                <w:szCs w:val="20"/>
              </w:rPr>
            </w:pPr>
            <w:r>
              <w:rPr>
                <w:rFonts w:ascii="Times New Roman" w:hAnsi="Times New Roman"/>
                <w:sz w:val="20"/>
                <w:szCs w:val="20"/>
              </w:rPr>
              <w:t>1601,34</w:t>
            </w:r>
          </w:p>
        </w:tc>
        <w:tc>
          <w:tcPr>
            <w:tcW w:w="1136" w:type="dxa"/>
            <w:shd w:val="clear" w:color="auto" w:fill="FFFFFF"/>
            <w:vAlign w:val="center"/>
          </w:tcPr>
          <w:p w14:paraId="2109F8C4" w14:textId="447E2D9D" w:rsidR="00DA2E58" w:rsidRPr="005837D0" w:rsidRDefault="00DA2E58" w:rsidP="00DA2E58">
            <w:pPr>
              <w:spacing w:after="0" w:line="240" w:lineRule="auto"/>
              <w:ind w:right="-31"/>
              <w:jc w:val="center"/>
              <w:rPr>
                <w:rFonts w:ascii="Times New Roman" w:hAnsi="Times New Roman"/>
                <w:sz w:val="20"/>
                <w:szCs w:val="20"/>
              </w:rPr>
            </w:pPr>
          </w:p>
        </w:tc>
      </w:tr>
      <w:tr w:rsidR="00DA2E58" w:rsidRPr="00542CA9" w14:paraId="34AF0098" w14:textId="77777777" w:rsidTr="00EC1B1B">
        <w:trPr>
          <w:cantSplit/>
          <w:trHeight w:hRule="exact" w:val="657"/>
          <w:jc w:val="center"/>
        </w:trPr>
        <w:tc>
          <w:tcPr>
            <w:tcW w:w="4111" w:type="dxa"/>
            <w:vMerge/>
            <w:shd w:val="clear" w:color="auto" w:fill="FFFFFF"/>
            <w:vAlign w:val="center"/>
          </w:tcPr>
          <w:p w14:paraId="0CE1C891" w14:textId="77777777" w:rsidR="00DA2E58" w:rsidRPr="00221D5E" w:rsidRDefault="00DA2E58" w:rsidP="00DA2E58">
            <w:pPr>
              <w:spacing w:after="0" w:line="240" w:lineRule="auto"/>
              <w:ind w:right="-31"/>
              <w:jc w:val="center"/>
              <w:rPr>
                <w:rFonts w:ascii="Times New Roman" w:hAnsi="Times New Roman"/>
                <w:sz w:val="20"/>
                <w:szCs w:val="20"/>
              </w:rPr>
            </w:pPr>
          </w:p>
        </w:tc>
        <w:tc>
          <w:tcPr>
            <w:tcW w:w="1134" w:type="dxa"/>
            <w:vMerge/>
            <w:shd w:val="clear" w:color="auto" w:fill="FFFFFF"/>
            <w:vAlign w:val="center"/>
          </w:tcPr>
          <w:p w14:paraId="4CD824E9" w14:textId="77777777" w:rsidR="00DA2E58" w:rsidRDefault="00DA2E58" w:rsidP="00DA2E58">
            <w:pPr>
              <w:spacing w:after="0" w:line="240" w:lineRule="auto"/>
              <w:ind w:right="-31"/>
              <w:jc w:val="center"/>
              <w:rPr>
                <w:rFonts w:ascii="Times New Roman" w:hAnsi="Times New Roman"/>
                <w:sz w:val="20"/>
                <w:szCs w:val="20"/>
              </w:rPr>
            </w:pPr>
          </w:p>
        </w:tc>
        <w:tc>
          <w:tcPr>
            <w:tcW w:w="1418" w:type="dxa"/>
            <w:vMerge/>
            <w:shd w:val="clear" w:color="auto" w:fill="FFFFFF"/>
            <w:vAlign w:val="center"/>
          </w:tcPr>
          <w:p w14:paraId="1B0CEE5D" w14:textId="77777777"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14:paraId="5A2138F4" w14:textId="4BC7D9B8"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4792DA4F" w14:textId="589E4B9E"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7CDD13A" w14:textId="2FC5F6E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DE097AD" w14:textId="67E0A27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C27C07C" w14:textId="668A6F6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C101974" w14:textId="2C52260C"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0AD7120" w14:textId="6BBC27DC"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8D9A760" w14:textId="67A623E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0F6E40B" w14:textId="7B28CF50"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0A974F7E" w14:textId="3AB98B7B"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9D151EA" w14:textId="74AA0CC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E40603E" w14:textId="506959E2"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26B8E305" w14:textId="3942BD6A"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DEA0F02" w14:textId="1106499D"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74E918D" w14:textId="789F4425"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C328F2F" w14:textId="3CFAB284"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1AABEA6C" w14:textId="49E04D1A"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504CFDBC" w14:textId="46FF43FE" w:rsidR="00DA2E58" w:rsidRDefault="00DA2E58" w:rsidP="00DA2E58">
            <w:pPr>
              <w:spacing w:after="0" w:line="240" w:lineRule="auto"/>
              <w:ind w:right="-31"/>
              <w:jc w:val="center"/>
              <w:rPr>
                <w:rFonts w:ascii="Times New Roman" w:hAnsi="Times New Roman"/>
                <w:sz w:val="20"/>
                <w:szCs w:val="20"/>
              </w:rPr>
            </w:pPr>
          </w:p>
        </w:tc>
      </w:tr>
      <w:tr w:rsidR="00DA2E58" w:rsidRPr="00542CA9" w14:paraId="3BAB02F3" w14:textId="77777777" w:rsidTr="00EC1B1B">
        <w:trPr>
          <w:cantSplit/>
          <w:trHeight w:hRule="exact" w:val="649"/>
          <w:jc w:val="center"/>
        </w:trPr>
        <w:tc>
          <w:tcPr>
            <w:tcW w:w="4111" w:type="dxa"/>
            <w:shd w:val="clear" w:color="auto" w:fill="FFFFFF"/>
            <w:vAlign w:val="center"/>
          </w:tcPr>
          <w:p w14:paraId="678006FE" w14:textId="49A5DCDA" w:rsidR="00DA2E58" w:rsidRPr="00DA2E58" w:rsidRDefault="00DA2E58" w:rsidP="00DA2E58">
            <w:pPr>
              <w:spacing w:after="0" w:line="240" w:lineRule="auto"/>
              <w:ind w:right="-31"/>
              <w:jc w:val="center"/>
              <w:rPr>
                <w:rFonts w:ascii="Times New Roman" w:hAnsi="Times New Roman"/>
                <w:sz w:val="20"/>
                <w:szCs w:val="20"/>
              </w:rPr>
            </w:pPr>
            <w:r w:rsidRPr="00DA2E58">
              <w:rPr>
                <w:rFonts w:ascii="Times New Roman" w:hAnsi="Times New Roman"/>
                <w:sz w:val="20"/>
                <w:szCs w:val="20"/>
              </w:rPr>
              <w:t>Паспортизация дорог</w:t>
            </w:r>
            <w:r w:rsidRPr="00DA2E58">
              <w:t xml:space="preserve"> </w:t>
            </w:r>
            <w:r w:rsidRPr="00DA2E58">
              <w:rPr>
                <w:rFonts w:ascii="Times New Roman" w:hAnsi="Times New Roman"/>
                <w:sz w:val="20"/>
                <w:szCs w:val="20"/>
              </w:rPr>
              <w:t>местного значения муниципального образования Лебяженское городское поселение</w:t>
            </w:r>
          </w:p>
        </w:tc>
        <w:tc>
          <w:tcPr>
            <w:tcW w:w="1134" w:type="dxa"/>
            <w:shd w:val="clear" w:color="auto" w:fill="FFFFFF"/>
            <w:vAlign w:val="center"/>
          </w:tcPr>
          <w:p w14:paraId="35992154" w14:textId="310A9F14"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МБ</w:t>
            </w:r>
          </w:p>
        </w:tc>
        <w:tc>
          <w:tcPr>
            <w:tcW w:w="1418" w:type="dxa"/>
            <w:shd w:val="clear" w:color="auto" w:fill="FFFFFF"/>
            <w:vAlign w:val="center"/>
          </w:tcPr>
          <w:p w14:paraId="4EA0724D" w14:textId="3D5D60AA"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38</w:t>
            </w:r>
          </w:p>
        </w:tc>
        <w:tc>
          <w:tcPr>
            <w:tcW w:w="994" w:type="dxa"/>
            <w:shd w:val="clear" w:color="auto" w:fill="FFFFFF"/>
            <w:vAlign w:val="center"/>
          </w:tcPr>
          <w:p w14:paraId="7C4DC531" w14:textId="2FE57639"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2600</w:t>
            </w:r>
          </w:p>
        </w:tc>
        <w:tc>
          <w:tcPr>
            <w:tcW w:w="850" w:type="dxa"/>
            <w:shd w:val="clear" w:color="auto" w:fill="FFFFFF"/>
            <w:vAlign w:val="center"/>
          </w:tcPr>
          <w:p w14:paraId="4E92E51B" w14:textId="196B107B"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14:paraId="746C23D5" w14:textId="774F546A"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14:paraId="73A79936" w14:textId="554E2754"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1" w:type="dxa"/>
            <w:shd w:val="clear" w:color="auto" w:fill="FFFFFF"/>
            <w:vAlign w:val="center"/>
          </w:tcPr>
          <w:p w14:paraId="7FADB01D" w14:textId="330E7A63" w:rsidR="00DA2E58" w:rsidRDefault="00322EE8" w:rsidP="00DA2E58">
            <w:pPr>
              <w:spacing w:after="0" w:line="240" w:lineRule="auto"/>
              <w:ind w:right="-31"/>
              <w:jc w:val="center"/>
              <w:rPr>
                <w:rFonts w:ascii="Times New Roman" w:hAnsi="Times New Roman"/>
                <w:sz w:val="20"/>
                <w:szCs w:val="20"/>
              </w:rPr>
            </w:pPr>
            <w:r>
              <w:rPr>
                <w:rFonts w:ascii="Times New Roman" w:hAnsi="Times New Roman"/>
                <w:sz w:val="20"/>
                <w:szCs w:val="20"/>
              </w:rPr>
              <w:t>650</w:t>
            </w:r>
          </w:p>
        </w:tc>
        <w:tc>
          <w:tcPr>
            <w:tcW w:w="850" w:type="dxa"/>
            <w:shd w:val="clear" w:color="auto" w:fill="FFFFFF"/>
            <w:vAlign w:val="center"/>
          </w:tcPr>
          <w:p w14:paraId="454A4058"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C935AE4"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4C12BE62"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61EA27A"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04BD2DF"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57E5A9D3"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20B0E450"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3D3390AD"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7E421EDA"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49A68183" w14:textId="7777777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3C36339" w14:textId="77777777"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49C23302" w14:textId="77777777"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3A2BC17F" w14:textId="77777777" w:rsidR="00DA2E58" w:rsidRDefault="00DA2E58" w:rsidP="00DA2E58">
            <w:pPr>
              <w:spacing w:after="0" w:line="240" w:lineRule="auto"/>
              <w:ind w:right="-31"/>
              <w:jc w:val="center"/>
              <w:rPr>
                <w:rFonts w:ascii="Times New Roman" w:hAnsi="Times New Roman"/>
                <w:sz w:val="20"/>
                <w:szCs w:val="20"/>
              </w:rPr>
            </w:pPr>
          </w:p>
        </w:tc>
      </w:tr>
      <w:tr w:rsidR="00DA2E58" w:rsidRPr="00542CA9" w14:paraId="2A8031AD" w14:textId="77777777" w:rsidTr="00EC1B1B">
        <w:trPr>
          <w:cantSplit/>
          <w:trHeight w:hRule="exact" w:val="649"/>
          <w:jc w:val="center"/>
        </w:trPr>
        <w:tc>
          <w:tcPr>
            <w:tcW w:w="4111" w:type="dxa"/>
            <w:shd w:val="clear" w:color="auto" w:fill="FFFFFF"/>
            <w:vAlign w:val="center"/>
          </w:tcPr>
          <w:p w14:paraId="0892733F" w14:textId="77777777" w:rsidR="00DA2E58" w:rsidRPr="00EF3076" w:rsidRDefault="00DA2E58" w:rsidP="00DA2E5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итого</w:t>
            </w:r>
          </w:p>
        </w:tc>
        <w:tc>
          <w:tcPr>
            <w:tcW w:w="1134" w:type="dxa"/>
            <w:shd w:val="clear" w:color="auto" w:fill="FFFFFF"/>
            <w:vAlign w:val="center"/>
          </w:tcPr>
          <w:p w14:paraId="755BE06C" w14:textId="77777777" w:rsidR="00DA2E58" w:rsidRDefault="00DA2E58" w:rsidP="00DA2E5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60BD7356" w14:textId="77777777" w:rsidR="00DA2E58" w:rsidRDefault="00DA2E58" w:rsidP="00DA2E58">
            <w:pPr>
              <w:spacing w:after="0" w:line="240" w:lineRule="auto"/>
              <w:ind w:right="-31"/>
              <w:jc w:val="center"/>
              <w:rPr>
                <w:rFonts w:ascii="Times New Roman" w:hAnsi="Times New Roman"/>
                <w:sz w:val="20"/>
                <w:szCs w:val="20"/>
              </w:rPr>
            </w:pPr>
          </w:p>
        </w:tc>
        <w:tc>
          <w:tcPr>
            <w:tcW w:w="994" w:type="dxa"/>
            <w:shd w:val="clear" w:color="auto" w:fill="FFFFFF"/>
            <w:vAlign w:val="center"/>
          </w:tcPr>
          <w:p w14:paraId="5EFE9DDB" w14:textId="7F6D2E3D"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8FABECF" w14:textId="77777777"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6770CBF" w14:textId="525E1C36"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5030FDC3" w14:textId="771DEEC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283FDC8" w14:textId="314675B2"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CAB9044" w14:textId="7ECA485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CCA336E" w14:textId="5A5B61F8"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7423F2AD" w14:textId="4BC186C0"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2221D075" w14:textId="6F6333A7"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0646EADB" w14:textId="62298F16"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69AC7892" w14:textId="35D25C3E"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189A6EE7" w14:textId="45324D75"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779D630A" w14:textId="7E2DFC3B"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BED6FA4" w14:textId="7D353B39" w:rsidR="00DA2E58" w:rsidRDefault="00DA2E58" w:rsidP="00DA2E58">
            <w:pPr>
              <w:spacing w:after="0" w:line="240" w:lineRule="auto"/>
              <w:ind w:right="-31"/>
              <w:jc w:val="center"/>
              <w:rPr>
                <w:rFonts w:ascii="Times New Roman" w:hAnsi="Times New Roman"/>
                <w:sz w:val="20"/>
                <w:szCs w:val="20"/>
              </w:rPr>
            </w:pPr>
          </w:p>
        </w:tc>
        <w:tc>
          <w:tcPr>
            <w:tcW w:w="851" w:type="dxa"/>
            <w:shd w:val="clear" w:color="auto" w:fill="FFFFFF"/>
            <w:vAlign w:val="center"/>
          </w:tcPr>
          <w:p w14:paraId="0EE0CDE8" w14:textId="38AA6D70" w:rsidR="00DA2E58" w:rsidRDefault="00DA2E58" w:rsidP="00DA2E58">
            <w:pPr>
              <w:spacing w:after="0" w:line="240" w:lineRule="auto"/>
              <w:ind w:right="-31"/>
              <w:jc w:val="center"/>
              <w:rPr>
                <w:rFonts w:ascii="Times New Roman" w:hAnsi="Times New Roman"/>
                <w:sz w:val="20"/>
                <w:szCs w:val="20"/>
              </w:rPr>
            </w:pPr>
          </w:p>
        </w:tc>
        <w:tc>
          <w:tcPr>
            <w:tcW w:w="850" w:type="dxa"/>
            <w:shd w:val="clear" w:color="auto" w:fill="FFFFFF"/>
            <w:vAlign w:val="center"/>
          </w:tcPr>
          <w:p w14:paraId="61480356" w14:textId="7DBC3782" w:rsidR="00DA2E58" w:rsidRDefault="00DA2E58" w:rsidP="00DA2E58">
            <w:pPr>
              <w:spacing w:after="0" w:line="240" w:lineRule="auto"/>
              <w:ind w:right="-31"/>
              <w:jc w:val="center"/>
              <w:rPr>
                <w:rFonts w:ascii="Times New Roman" w:hAnsi="Times New Roman"/>
                <w:sz w:val="20"/>
                <w:szCs w:val="20"/>
              </w:rPr>
            </w:pPr>
          </w:p>
        </w:tc>
        <w:tc>
          <w:tcPr>
            <w:tcW w:w="992" w:type="dxa"/>
            <w:shd w:val="clear" w:color="auto" w:fill="FFFFFF"/>
            <w:vAlign w:val="center"/>
          </w:tcPr>
          <w:p w14:paraId="22B4F414" w14:textId="6B10C757" w:rsidR="00DA2E58" w:rsidRDefault="00DA2E58" w:rsidP="00DA2E58">
            <w:pPr>
              <w:spacing w:after="0" w:line="240" w:lineRule="auto"/>
              <w:ind w:right="-31"/>
              <w:jc w:val="center"/>
              <w:rPr>
                <w:rFonts w:ascii="Times New Roman" w:hAnsi="Times New Roman"/>
                <w:sz w:val="20"/>
                <w:szCs w:val="20"/>
              </w:rPr>
            </w:pPr>
          </w:p>
        </w:tc>
        <w:tc>
          <w:tcPr>
            <w:tcW w:w="1136" w:type="dxa"/>
            <w:shd w:val="clear" w:color="auto" w:fill="FFFFFF"/>
            <w:vAlign w:val="center"/>
          </w:tcPr>
          <w:p w14:paraId="13046415" w14:textId="4CF84235" w:rsidR="00DA2E58" w:rsidRDefault="00DA2E58" w:rsidP="00DA2E58">
            <w:pPr>
              <w:spacing w:after="0" w:line="240" w:lineRule="auto"/>
              <w:ind w:right="-31"/>
              <w:jc w:val="center"/>
              <w:rPr>
                <w:rFonts w:ascii="Times New Roman" w:hAnsi="Times New Roman"/>
                <w:sz w:val="20"/>
                <w:szCs w:val="20"/>
              </w:rPr>
            </w:pPr>
          </w:p>
        </w:tc>
      </w:tr>
      <w:tr w:rsidR="00322EE8" w:rsidRPr="00542CA9" w14:paraId="042F88AC" w14:textId="77777777" w:rsidTr="00322EE8">
        <w:trPr>
          <w:cantSplit/>
          <w:trHeight w:hRule="exact" w:val="705"/>
          <w:jc w:val="center"/>
        </w:trPr>
        <w:tc>
          <w:tcPr>
            <w:tcW w:w="4111" w:type="dxa"/>
            <w:shd w:val="clear" w:color="auto" w:fill="FFFFFF"/>
            <w:vAlign w:val="center"/>
          </w:tcPr>
          <w:p w14:paraId="66E2F71A" w14:textId="09E8AD3F" w:rsidR="00322EE8" w:rsidRPr="00EF3076" w:rsidRDefault="00322EE8" w:rsidP="00322EE8">
            <w:pPr>
              <w:spacing w:after="0" w:line="240" w:lineRule="auto"/>
              <w:ind w:right="-31"/>
              <w:jc w:val="center"/>
              <w:rPr>
                <w:rFonts w:ascii="Times New Roman" w:hAnsi="Times New Roman"/>
                <w:b/>
                <w:sz w:val="20"/>
                <w:szCs w:val="20"/>
              </w:rPr>
            </w:pPr>
            <w:r w:rsidRPr="00EF3076">
              <w:rPr>
                <w:rFonts w:ascii="Times New Roman" w:hAnsi="Times New Roman"/>
                <w:b/>
                <w:sz w:val="20"/>
                <w:szCs w:val="20"/>
              </w:rPr>
              <w:t xml:space="preserve">итого </w:t>
            </w:r>
            <w:r w:rsidRPr="00EF3076">
              <w:rPr>
                <w:rFonts w:ascii="Times New Roman" w:hAnsi="Times New Roman"/>
                <w:b/>
                <w:color w:val="000000" w:themeColor="text1"/>
                <w:sz w:val="20"/>
                <w:szCs w:val="20"/>
              </w:rPr>
              <w:t xml:space="preserve">бюджет </w:t>
            </w:r>
            <w:r w:rsidRPr="00EF3076">
              <w:rPr>
                <w:rFonts w:ascii="Times New Roman" w:hAnsi="Times New Roman"/>
                <w:b/>
                <w:sz w:val="20"/>
                <w:szCs w:val="20"/>
              </w:rPr>
              <w:t xml:space="preserve">муниципального образования </w:t>
            </w:r>
            <w:r w:rsidRPr="002F7C8C">
              <w:rPr>
                <w:rFonts w:ascii="Times New Roman" w:hAnsi="Times New Roman"/>
                <w:b/>
                <w:sz w:val="20"/>
                <w:szCs w:val="20"/>
              </w:rPr>
              <w:t>Лебяженское городское поселение</w:t>
            </w:r>
          </w:p>
        </w:tc>
        <w:tc>
          <w:tcPr>
            <w:tcW w:w="1134" w:type="dxa"/>
            <w:shd w:val="clear" w:color="auto" w:fill="FFFFFF"/>
            <w:vAlign w:val="center"/>
          </w:tcPr>
          <w:p w14:paraId="2C2E88AC" w14:textId="77777777" w:rsidR="00322EE8" w:rsidRDefault="00322EE8" w:rsidP="00322EE8">
            <w:pPr>
              <w:spacing w:after="0" w:line="240" w:lineRule="auto"/>
              <w:ind w:right="-31"/>
              <w:jc w:val="center"/>
              <w:rPr>
                <w:rFonts w:ascii="Times New Roman" w:hAnsi="Times New Roman"/>
                <w:sz w:val="20"/>
                <w:szCs w:val="20"/>
              </w:rPr>
            </w:pPr>
          </w:p>
        </w:tc>
        <w:tc>
          <w:tcPr>
            <w:tcW w:w="1418" w:type="dxa"/>
            <w:shd w:val="clear" w:color="auto" w:fill="FFFFFF"/>
            <w:vAlign w:val="center"/>
          </w:tcPr>
          <w:p w14:paraId="103DFB5D" w14:textId="77777777" w:rsidR="00322EE8" w:rsidRDefault="00322EE8" w:rsidP="00322EE8">
            <w:pPr>
              <w:spacing w:after="0" w:line="240" w:lineRule="auto"/>
              <w:ind w:right="-31"/>
              <w:jc w:val="center"/>
              <w:rPr>
                <w:rFonts w:ascii="Times New Roman" w:hAnsi="Times New Roman"/>
                <w:sz w:val="20"/>
                <w:szCs w:val="20"/>
              </w:rPr>
            </w:pPr>
          </w:p>
        </w:tc>
        <w:tc>
          <w:tcPr>
            <w:tcW w:w="994" w:type="dxa"/>
            <w:shd w:val="clear" w:color="auto" w:fill="FFFFFF"/>
            <w:vAlign w:val="center"/>
          </w:tcPr>
          <w:p w14:paraId="34E0E033" w14:textId="3DAAE128" w:rsidR="00322EE8" w:rsidRP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273409,8</w:t>
            </w:r>
          </w:p>
        </w:tc>
        <w:tc>
          <w:tcPr>
            <w:tcW w:w="850" w:type="dxa"/>
            <w:shd w:val="clear" w:color="auto" w:fill="FFFFFF"/>
            <w:vAlign w:val="center"/>
          </w:tcPr>
          <w:p w14:paraId="3205CDF5" w14:textId="09D4E56B"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5054,84</w:t>
            </w:r>
          </w:p>
        </w:tc>
        <w:tc>
          <w:tcPr>
            <w:tcW w:w="851" w:type="dxa"/>
            <w:shd w:val="clear" w:color="auto" w:fill="FFFFFF"/>
            <w:vAlign w:val="center"/>
          </w:tcPr>
          <w:p w14:paraId="23BB0A25" w14:textId="4771F404"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5274,94</w:t>
            </w:r>
          </w:p>
        </w:tc>
        <w:tc>
          <w:tcPr>
            <w:tcW w:w="850" w:type="dxa"/>
            <w:shd w:val="clear" w:color="auto" w:fill="FFFFFF"/>
            <w:vAlign w:val="center"/>
          </w:tcPr>
          <w:p w14:paraId="5980F49F" w14:textId="79AB157E"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1" w:type="dxa"/>
            <w:shd w:val="clear" w:color="auto" w:fill="FFFFFF"/>
            <w:vAlign w:val="center"/>
          </w:tcPr>
          <w:p w14:paraId="43356708" w14:textId="33646D06"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5214,94</w:t>
            </w:r>
          </w:p>
        </w:tc>
        <w:tc>
          <w:tcPr>
            <w:tcW w:w="850" w:type="dxa"/>
            <w:shd w:val="clear" w:color="auto" w:fill="FFFFFF"/>
            <w:vAlign w:val="center"/>
          </w:tcPr>
          <w:p w14:paraId="72BE6DA1" w14:textId="2EB7488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1" w:type="dxa"/>
            <w:shd w:val="clear" w:color="auto" w:fill="FFFFFF"/>
            <w:vAlign w:val="center"/>
          </w:tcPr>
          <w:p w14:paraId="0E809D85" w14:textId="486682F1"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4564,94</w:t>
            </w:r>
          </w:p>
        </w:tc>
        <w:tc>
          <w:tcPr>
            <w:tcW w:w="850" w:type="dxa"/>
            <w:shd w:val="clear" w:color="auto" w:fill="FFFFFF"/>
            <w:vAlign w:val="center"/>
          </w:tcPr>
          <w:p w14:paraId="7727BDAC" w14:textId="1FBA22DB"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4599,94</w:t>
            </w:r>
          </w:p>
        </w:tc>
        <w:tc>
          <w:tcPr>
            <w:tcW w:w="851" w:type="dxa"/>
            <w:shd w:val="clear" w:color="auto" w:fill="FFFFFF"/>
            <w:vAlign w:val="center"/>
          </w:tcPr>
          <w:p w14:paraId="4AA45ED4" w14:textId="42D7F41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4464,84</w:t>
            </w:r>
          </w:p>
        </w:tc>
        <w:tc>
          <w:tcPr>
            <w:tcW w:w="850" w:type="dxa"/>
            <w:shd w:val="clear" w:color="auto" w:fill="FFFFFF"/>
            <w:vAlign w:val="center"/>
          </w:tcPr>
          <w:p w14:paraId="1ED6C1DC" w14:textId="71BBE99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14:paraId="2FD7DC68" w14:textId="50FD8B3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0" w:type="dxa"/>
            <w:shd w:val="clear" w:color="auto" w:fill="FFFFFF"/>
            <w:vAlign w:val="center"/>
          </w:tcPr>
          <w:p w14:paraId="072F4033" w14:textId="29D2A7E8"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5080,44</w:t>
            </w:r>
          </w:p>
        </w:tc>
        <w:tc>
          <w:tcPr>
            <w:tcW w:w="851" w:type="dxa"/>
            <w:shd w:val="clear" w:color="auto" w:fill="FFFFFF"/>
            <w:vAlign w:val="center"/>
          </w:tcPr>
          <w:p w14:paraId="3ABEA3C4" w14:textId="11802A7A"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850" w:type="dxa"/>
            <w:shd w:val="clear" w:color="auto" w:fill="FFFFFF"/>
            <w:vAlign w:val="center"/>
          </w:tcPr>
          <w:p w14:paraId="3E9D7BBB" w14:textId="7CEA50D3"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1" w:type="dxa"/>
            <w:shd w:val="clear" w:color="auto" w:fill="FFFFFF"/>
            <w:vAlign w:val="center"/>
          </w:tcPr>
          <w:p w14:paraId="3AA0937E" w14:textId="442BABEF"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850" w:type="dxa"/>
            <w:shd w:val="clear" w:color="auto" w:fill="FFFFFF"/>
            <w:vAlign w:val="center"/>
          </w:tcPr>
          <w:p w14:paraId="3D472B74" w14:textId="5A6FBE46"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70134,84</w:t>
            </w:r>
          </w:p>
        </w:tc>
        <w:tc>
          <w:tcPr>
            <w:tcW w:w="992" w:type="dxa"/>
            <w:shd w:val="clear" w:color="auto" w:fill="FFFFFF"/>
            <w:vAlign w:val="center"/>
          </w:tcPr>
          <w:p w14:paraId="6E5AE372" w14:textId="0BE36417"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4404,84</w:t>
            </w:r>
          </w:p>
        </w:tc>
        <w:tc>
          <w:tcPr>
            <w:tcW w:w="1136" w:type="dxa"/>
            <w:shd w:val="clear" w:color="auto" w:fill="FFFFFF"/>
            <w:vAlign w:val="center"/>
          </w:tcPr>
          <w:p w14:paraId="2FD4723E" w14:textId="2D8385F9" w:rsidR="00322EE8" w:rsidRDefault="00322EE8" w:rsidP="00322EE8">
            <w:pPr>
              <w:spacing w:after="0" w:line="240" w:lineRule="auto"/>
              <w:ind w:right="-31"/>
              <w:jc w:val="center"/>
              <w:rPr>
                <w:rFonts w:ascii="Times New Roman" w:hAnsi="Times New Roman"/>
                <w:sz w:val="20"/>
                <w:szCs w:val="20"/>
              </w:rPr>
            </w:pPr>
            <w:r w:rsidRPr="00322EE8">
              <w:rPr>
                <w:rFonts w:ascii="Times New Roman" w:hAnsi="Times New Roman"/>
                <w:sz w:val="20"/>
                <w:szCs w:val="20"/>
              </w:rPr>
              <w:t>0</w:t>
            </w:r>
          </w:p>
        </w:tc>
      </w:tr>
    </w:tbl>
    <w:p w14:paraId="2E9AE14A" w14:textId="77777777" w:rsidR="00EF3076" w:rsidRDefault="00EF3076" w:rsidP="00A0073D">
      <w:pPr>
        <w:spacing w:after="0" w:line="240" w:lineRule="auto"/>
        <w:ind w:right="-31"/>
        <w:jc w:val="both"/>
        <w:rPr>
          <w:rFonts w:ascii="Times New Roman" w:hAnsi="Times New Roman"/>
          <w:color w:val="000000" w:themeColor="text1"/>
          <w:sz w:val="24"/>
          <w:szCs w:val="24"/>
        </w:rPr>
      </w:pPr>
    </w:p>
    <w:p w14:paraId="06C18D35" w14:textId="77777777" w:rsidR="00231CA4" w:rsidRDefault="00231CA4" w:rsidP="00A0073D">
      <w:pPr>
        <w:spacing w:after="0" w:line="240" w:lineRule="auto"/>
        <w:ind w:right="-31"/>
        <w:jc w:val="both"/>
        <w:rPr>
          <w:rFonts w:ascii="Times New Roman" w:hAnsi="Times New Roman"/>
          <w:color w:val="000000" w:themeColor="text1"/>
          <w:sz w:val="24"/>
          <w:szCs w:val="24"/>
        </w:rPr>
      </w:pPr>
    </w:p>
    <w:p w14:paraId="4A52DC02" w14:textId="49E95F6B" w:rsidR="00055701" w:rsidRPr="00D57BBD" w:rsidRDefault="00EF3076" w:rsidP="00A0073D">
      <w:pPr>
        <w:spacing w:after="0" w:line="240" w:lineRule="auto"/>
        <w:ind w:right="-31"/>
        <w:jc w:val="both"/>
        <w:rPr>
          <w:rFonts w:ascii="Times New Roman" w:hAnsi="Times New Roman"/>
          <w:b/>
          <w:sz w:val="28"/>
          <w:szCs w:val="28"/>
        </w:rPr>
      </w:pPr>
      <w:r w:rsidRPr="00D57BBD">
        <w:rPr>
          <w:rFonts w:ascii="Times New Roman" w:hAnsi="Times New Roman"/>
          <w:b/>
          <w:color w:val="000000" w:themeColor="text1"/>
          <w:sz w:val="24"/>
          <w:szCs w:val="24"/>
        </w:rPr>
        <w:t xml:space="preserve">Объемы средств бюджетов для финансирования программы носят прогнозный характер и подлежат ежегодной корректировке в соответствии с бюджетом </w:t>
      </w:r>
      <w:r w:rsidRPr="00D57BBD">
        <w:rPr>
          <w:rFonts w:ascii="Times New Roman" w:hAnsi="Times New Roman"/>
          <w:b/>
          <w:sz w:val="24"/>
          <w:szCs w:val="24"/>
        </w:rPr>
        <w:t xml:space="preserve">муниципального образования </w:t>
      </w:r>
      <w:r w:rsidR="002F7C8C" w:rsidRPr="002F7C8C">
        <w:rPr>
          <w:rFonts w:ascii="Times New Roman" w:hAnsi="Times New Roman"/>
          <w:b/>
          <w:sz w:val="24"/>
          <w:szCs w:val="24"/>
        </w:rPr>
        <w:t>Лебяженское городское поселение</w:t>
      </w:r>
      <w:r w:rsidRPr="00D57BBD">
        <w:rPr>
          <w:rFonts w:ascii="Times New Roman" w:hAnsi="Times New Roman"/>
          <w:b/>
          <w:color w:val="000000" w:themeColor="text1"/>
          <w:sz w:val="24"/>
          <w:szCs w:val="24"/>
        </w:rPr>
        <w:t xml:space="preserve"> на соответствующий финансовый год.</w:t>
      </w:r>
    </w:p>
    <w:p w14:paraId="67CF0394" w14:textId="77777777" w:rsidR="006E6CD6" w:rsidRPr="00D57BBD" w:rsidRDefault="006E6CD6" w:rsidP="00A0073D">
      <w:pPr>
        <w:spacing w:after="0" w:line="240" w:lineRule="auto"/>
        <w:ind w:right="-31"/>
        <w:jc w:val="both"/>
        <w:rPr>
          <w:rFonts w:ascii="Times New Roman" w:hAnsi="Times New Roman"/>
          <w:b/>
          <w:sz w:val="28"/>
          <w:szCs w:val="28"/>
        </w:rPr>
      </w:pPr>
    </w:p>
    <w:p w14:paraId="0BC93037" w14:textId="77777777" w:rsidR="00280F52" w:rsidRPr="00542CA9" w:rsidRDefault="00280F52" w:rsidP="00A0073D">
      <w:pPr>
        <w:spacing w:after="0" w:line="240" w:lineRule="auto"/>
        <w:ind w:right="-31"/>
        <w:jc w:val="both"/>
        <w:rPr>
          <w:rFonts w:ascii="Times New Roman" w:hAnsi="Times New Roman"/>
          <w:b/>
          <w:sz w:val="28"/>
          <w:szCs w:val="28"/>
        </w:rPr>
        <w:sectPr w:rsidR="00280F52" w:rsidRPr="00542CA9" w:rsidSect="0014382F">
          <w:pgSz w:w="23814" w:h="16839" w:orient="landscape" w:code="8"/>
          <w:pgMar w:top="1134" w:right="1275" w:bottom="1418" w:left="1134" w:header="709" w:footer="709" w:gutter="0"/>
          <w:cols w:space="708"/>
          <w:docGrid w:linePitch="360"/>
        </w:sectPr>
      </w:pPr>
    </w:p>
    <w:p w14:paraId="404B7397" w14:textId="77777777" w:rsidR="00E41C82" w:rsidRPr="00635AB2" w:rsidRDefault="001E6D12" w:rsidP="0077030B">
      <w:pPr>
        <w:pStyle w:val="5"/>
        <w:tabs>
          <w:tab w:val="clear" w:pos="1008"/>
          <w:tab w:val="num" w:pos="0"/>
        </w:tabs>
        <w:spacing w:after="240" w:line="360" w:lineRule="auto"/>
        <w:ind w:left="0" w:firstLine="567"/>
        <w:jc w:val="both"/>
        <w:rPr>
          <w:lang w:val="ru-RU"/>
        </w:rPr>
      </w:pPr>
      <w:r w:rsidRPr="00635AB2">
        <w:rPr>
          <w:lang w:val="ru-RU"/>
        </w:rPr>
        <w:lastRenderedPageBreak/>
        <w:t>7</w:t>
      </w:r>
      <w:r w:rsidR="006E6CD6" w:rsidRPr="00635AB2">
        <w:rPr>
          <w:lang w:val="ru-RU"/>
        </w:rPr>
        <w:t xml:space="preserve"> </w:t>
      </w:r>
      <w:r w:rsidR="00E41C82" w:rsidRPr="00635AB2">
        <w:rPr>
          <w:lang w:val="ru-RU"/>
        </w:rPr>
        <w:t>ОЦЕНКА ЭФЕКТИВНОСТИ</w:t>
      </w:r>
      <w:r w:rsidR="006E6CD6" w:rsidRPr="00635AB2">
        <w:rPr>
          <w:lang w:val="ru-RU"/>
        </w:rPr>
        <w:t xml:space="preserve"> </w:t>
      </w:r>
      <w:r w:rsidR="00E41C82" w:rsidRPr="00635AB2">
        <w:rPr>
          <w:lang w:val="ru-RU"/>
        </w:rPr>
        <w:t>МЕРОПРИЯТИЙ ПО ПРО</w:t>
      </w:r>
      <w:r w:rsidR="002C260D" w:rsidRPr="00635AB2">
        <w:rPr>
          <w:lang w:val="ru-RU"/>
        </w:rPr>
        <w:t>Е</w:t>
      </w:r>
      <w:r w:rsidR="00E41C82" w:rsidRPr="00635AB2">
        <w:rPr>
          <w:lang w:val="ru-RU"/>
        </w:rPr>
        <w:t>КТИРОВАНИЮ, СТРОИТЕЛЬСТВУ, РЕКОНСТРУКЦИИ ОБЪЕКТОВ ТРАНСПОРТНОЙ ИНФРАСТРУКТУРЫ ПРЕДЛАГАЕМОГО К РЕАЛИЗАЦИИ ВАРИАНТОВ РАЗВИТИЯ ТРАНСПОРТНОЙ ИНФРАСТРУКТУРЫ.</w:t>
      </w:r>
    </w:p>
    <w:p w14:paraId="299E37E1"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14:paraId="35D28C47"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w:t>
      </w:r>
      <w:r w:rsidR="00E41C82" w:rsidRPr="0068054A">
        <w:rPr>
          <w:rFonts w:ascii="Times New Roman" w:hAnsi="Times New Roman"/>
          <w:sz w:val="24"/>
          <w:szCs w:val="24"/>
        </w:rPr>
        <w:t>вания по мероприятию.</w:t>
      </w:r>
    </w:p>
    <w:p w14:paraId="695C5BF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14:paraId="17408984" w14:textId="77777777" w:rsidR="006E6CD6" w:rsidRPr="0068054A" w:rsidRDefault="006E6CD6" w:rsidP="0077030B">
      <w:pPr>
        <w:spacing w:after="0" w:line="360" w:lineRule="auto"/>
        <w:ind w:right="-31" w:firstLine="851"/>
        <w:jc w:val="both"/>
        <w:rPr>
          <w:rFonts w:ascii="Times New Roman" w:hAnsi="Times New Roman"/>
          <w:sz w:val="24"/>
          <w:szCs w:val="24"/>
        </w:rPr>
      </w:pPr>
    </w:p>
    <w:p w14:paraId="21E859AF"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 = Fфакт / Fпланx 100, </w:t>
      </w:r>
    </w:p>
    <w:p w14:paraId="69C5420C" w14:textId="77777777" w:rsidR="006E6CD6" w:rsidRPr="0068054A" w:rsidRDefault="006E6CD6" w:rsidP="0077030B">
      <w:pPr>
        <w:spacing w:after="0" w:line="360" w:lineRule="auto"/>
        <w:ind w:right="-31" w:firstLine="851"/>
        <w:jc w:val="both"/>
        <w:rPr>
          <w:rFonts w:ascii="Times New Roman" w:hAnsi="Times New Roman"/>
          <w:sz w:val="24"/>
          <w:szCs w:val="24"/>
        </w:rPr>
      </w:pPr>
    </w:p>
    <w:p w14:paraId="4F83BE65"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где:</w:t>
      </w:r>
    </w:p>
    <w:p w14:paraId="0C2C0216"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w:t>
      </w:r>
      <w:r w:rsidR="00C47B8E" w:rsidRPr="0068054A">
        <w:rPr>
          <w:rFonts w:ascii="Times New Roman" w:hAnsi="Times New Roman"/>
          <w:sz w:val="24"/>
          <w:szCs w:val="24"/>
        </w:rPr>
        <w:t xml:space="preserve"> –</w:t>
      </w:r>
      <w:r w:rsidRPr="0068054A">
        <w:rPr>
          <w:rFonts w:ascii="Times New Roman" w:hAnsi="Times New Roman"/>
          <w:sz w:val="24"/>
          <w:szCs w:val="24"/>
        </w:rPr>
        <w:t xml:space="preserve"> степень соответствия достижения целей и эффективности использования бюджетных средств, %;</w:t>
      </w:r>
    </w:p>
    <w:p w14:paraId="0F58ADDB"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Fфакт – фактическое значение объема финансовых ресурсов, направленных на реализацию мероприятия за отчетный период;</w:t>
      </w:r>
    </w:p>
    <w:p w14:paraId="5812764F"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Fплан – плановое значение объема финансовых ресурсов, направленных на реализацию мероприятия за отчетный период. </w:t>
      </w:r>
    </w:p>
    <w:p w14:paraId="5751A70A" w14:textId="77777777" w:rsidR="006E6CD6" w:rsidRDefault="006E6CD6" w:rsidP="00BF01B8">
      <w:pPr>
        <w:spacing w:after="0" w:line="360" w:lineRule="auto"/>
        <w:ind w:right="-31" w:firstLine="708"/>
        <w:jc w:val="both"/>
        <w:rPr>
          <w:rFonts w:ascii="Times New Roman" w:hAnsi="Times New Roman"/>
          <w:sz w:val="24"/>
          <w:szCs w:val="24"/>
        </w:rPr>
      </w:pPr>
    </w:p>
    <w:p w14:paraId="72820B83" w14:textId="77777777" w:rsidR="00A0073D" w:rsidRDefault="00A0073D" w:rsidP="00BF01B8">
      <w:pPr>
        <w:spacing w:after="0" w:line="360" w:lineRule="auto"/>
        <w:ind w:right="-31" w:firstLine="708"/>
        <w:jc w:val="both"/>
        <w:rPr>
          <w:rFonts w:ascii="Times New Roman" w:hAnsi="Times New Roman"/>
          <w:sz w:val="24"/>
          <w:szCs w:val="24"/>
        </w:rPr>
      </w:pPr>
    </w:p>
    <w:p w14:paraId="02009B7A" w14:textId="77777777" w:rsidR="00A0073D" w:rsidRDefault="00A0073D" w:rsidP="00BF01B8">
      <w:pPr>
        <w:spacing w:after="0" w:line="360" w:lineRule="auto"/>
        <w:ind w:right="-31" w:firstLine="708"/>
        <w:jc w:val="both"/>
        <w:rPr>
          <w:rFonts w:ascii="Times New Roman" w:hAnsi="Times New Roman"/>
          <w:sz w:val="24"/>
          <w:szCs w:val="24"/>
        </w:rPr>
      </w:pPr>
    </w:p>
    <w:p w14:paraId="6C594699" w14:textId="77777777" w:rsidR="00A0073D" w:rsidRDefault="00A0073D" w:rsidP="00BF01B8">
      <w:pPr>
        <w:spacing w:after="0" w:line="360" w:lineRule="auto"/>
        <w:ind w:right="-31" w:firstLine="708"/>
        <w:jc w:val="both"/>
        <w:rPr>
          <w:rFonts w:ascii="Times New Roman" w:hAnsi="Times New Roman"/>
          <w:sz w:val="24"/>
          <w:szCs w:val="24"/>
        </w:rPr>
      </w:pPr>
    </w:p>
    <w:p w14:paraId="37F64D07" w14:textId="77777777" w:rsidR="00A0073D" w:rsidRDefault="00A0073D" w:rsidP="00BF01B8">
      <w:pPr>
        <w:spacing w:after="0" w:line="360" w:lineRule="auto"/>
        <w:ind w:right="-31" w:firstLine="708"/>
        <w:jc w:val="both"/>
        <w:rPr>
          <w:rFonts w:ascii="Times New Roman" w:hAnsi="Times New Roman"/>
          <w:sz w:val="24"/>
          <w:szCs w:val="24"/>
        </w:rPr>
      </w:pPr>
    </w:p>
    <w:p w14:paraId="7EF5D03E" w14:textId="77777777" w:rsidR="00A0073D" w:rsidRDefault="00A0073D" w:rsidP="00BF01B8">
      <w:pPr>
        <w:spacing w:after="0" w:line="360" w:lineRule="auto"/>
        <w:ind w:right="-31" w:firstLine="708"/>
        <w:jc w:val="both"/>
        <w:rPr>
          <w:rFonts w:ascii="Times New Roman" w:hAnsi="Times New Roman"/>
          <w:sz w:val="24"/>
          <w:szCs w:val="24"/>
        </w:rPr>
      </w:pPr>
    </w:p>
    <w:p w14:paraId="3742DE66" w14:textId="77777777" w:rsidR="00A0073D" w:rsidRDefault="00A0073D" w:rsidP="00BF01B8">
      <w:pPr>
        <w:spacing w:after="0" w:line="360" w:lineRule="auto"/>
        <w:ind w:right="-31" w:firstLine="708"/>
        <w:jc w:val="both"/>
        <w:rPr>
          <w:rFonts w:ascii="Times New Roman" w:hAnsi="Times New Roman"/>
          <w:sz w:val="24"/>
          <w:szCs w:val="24"/>
        </w:rPr>
      </w:pPr>
    </w:p>
    <w:p w14:paraId="1B5ABCE8" w14:textId="77777777" w:rsidR="00A0073D" w:rsidRPr="0068054A" w:rsidRDefault="00A0073D" w:rsidP="00BF01B8">
      <w:pPr>
        <w:spacing w:after="0" w:line="360" w:lineRule="auto"/>
        <w:ind w:right="-31" w:firstLine="708"/>
        <w:jc w:val="both"/>
        <w:rPr>
          <w:rFonts w:ascii="Times New Roman" w:hAnsi="Times New Roman"/>
          <w:sz w:val="24"/>
          <w:szCs w:val="24"/>
        </w:rPr>
      </w:pPr>
    </w:p>
    <w:p w14:paraId="030DDF8F" w14:textId="3A315573" w:rsidR="006E6CD6" w:rsidRPr="00635AB2" w:rsidRDefault="001E6D12" w:rsidP="0077030B">
      <w:pPr>
        <w:pStyle w:val="5"/>
        <w:tabs>
          <w:tab w:val="clear" w:pos="1008"/>
          <w:tab w:val="num" w:pos="0"/>
        </w:tabs>
        <w:spacing w:before="240" w:after="240" w:line="360" w:lineRule="auto"/>
        <w:ind w:left="0" w:firstLine="567"/>
        <w:jc w:val="both"/>
        <w:rPr>
          <w:lang w:val="ru-RU"/>
        </w:rPr>
      </w:pPr>
      <w:r w:rsidRPr="00635AB2">
        <w:rPr>
          <w:lang w:val="ru-RU"/>
        </w:rPr>
        <w:lastRenderedPageBreak/>
        <w:t>8</w:t>
      </w:r>
      <w:r w:rsidR="006E6CD6" w:rsidRPr="00635AB2">
        <w:rPr>
          <w:lang w:val="ru-RU"/>
        </w:rPr>
        <w:t xml:space="preserve"> </w:t>
      </w:r>
      <w:r w:rsidR="00E41C82" w:rsidRPr="00635AB2">
        <w:rPr>
          <w:lang w:val="ru-RU"/>
        </w:rPr>
        <w:t>ПРЕДЛОЖЕНИЯ</w:t>
      </w:r>
      <w:r w:rsidR="006E6CD6" w:rsidRPr="00635AB2">
        <w:rPr>
          <w:lang w:val="ru-RU"/>
        </w:rPr>
        <w:t xml:space="preserve"> </w:t>
      </w:r>
      <w:r w:rsidR="00E41C82" w:rsidRPr="00635AB2">
        <w:rPr>
          <w:lang w:val="ru-RU"/>
        </w:rPr>
        <w:t>ПО</w:t>
      </w:r>
      <w:r w:rsidR="006E6CD6" w:rsidRPr="00635AB2">
        <w:rPr>
          <w:lang w:val="ru-RU"/>
        </w:rPr>
        <w:t xml:space="preserve"> </w:t>
      </w:r>
      <w:r w:rsidR="00E41C82" w:rsidRPr="00635AB2">
        <w:rPr>
          <w:lang w:val="ru-RU"/>
        </w:rPr>
        <w:t xml:space="preserve">ИНСТИТУЦИОНАЛЬННЫМ </w:t>
      </w:r>
      <w:r w:rsidR="002C179C" w:rsidRPr="00635AB2">
        <w:rPr>
          <w:lang w:val="ru-RU"/>
        </w:rPr>
        <w:t>ПРЕОБРАЗОВАНИЯМ</w:t>
      </w:r>
      <w:r w:rsidR="006E6CD6" w:rsidRPr="00635AB2">
        <w:rPr>
          <w:lang w:val="ru-RU"/>
        </w:rPr>
        <w:t xml:space="preserve">, </w:t>
      </w:r>
      <w:r w:rsidR="002C179C" w:rsidRPr="00635AB2">
        <w:rPr>
          <w:lang w:val="ru-RU"/>
        </w:rPr>
        <w:t xml:space="preserve">СОВЕРШЕНСТВОВАНИЮ ПРАВОВОГО И ИНФОРМАЦИОННОГО ОБЕСПЕЧЕНИЯ ДЕЯТЕЛЬНОСТИ </w:t>
      </w:r>
      <w:r w:rsidR="00E41C82" w:rsidRPr="00635AB2">
        <w:rPr>
          <w:lang w:val="ru-RU"/>
        </w:rPr>
        <w:t>В</w:t>
      </w:r>
      <w:r w:rsidR="006E6CD6" w:rsidRPr="00635AB2">
        <w:rPr>
          <w:lang w:val="ru-RU"/>
        </w:rPr>
        <w:t xml:space="preserve"> </w:t>
      </w:r>
      <w:r w:rsidR="00E41C82" w:rsidRPr="00635AB2">
        <w:rPr>
          <w:lang w:val="ru-RU"/>
        </w:rPr>
        <w:t>СФЕРЕ</w:t>
      </w:r>
      <w:r w:rsidR="006E6CD6" w:rsidRPr="00635AB2">
        <w:rPr>
          <w:lang w:val="ru-RU"/>
        </w:rPr>
        <w:t xml:space="preserve"> </w:t>
      </w:r>
      <w:r w:rsidR="00E41C82" w:rsidRPr="00635AB2">
        <w:rPr>
          <w:lang w:val="ru-RU"/>
        </w:rPr>
        <w:t>ПРО</w:t>
      </w:r>
      <w:r w:rsidR="002C260D" w:rsidRPr="00635AB2">
        <w:rPr>
          <w:lang w:val="ru-RU"/>
        </w:rPr>
        <w:t>Е</w:t>
      </w:r>
      <w:r w:rsidR="00E41C82" w:rsidRPr="00635AB2">
        <w:rPr>
          <w:lang w:val="ru-RU"/>
        </w:rPr>
        <w:t>КТИРОВАНИЯ</w:t>
      </w:r>
      <w:r w:rsidR="006E6CD6" w:rsidRPr="00635AB2">
        <w:rPr>
          <w:lang w:val="ru-RU"/>
        </w:rPr>
        <w:t xml:space="preserve">, </w:t>
      </w:r>
      <w:r w:rsidR="00E41C82" w:rsidRPr="00635AB2">
        <w:rPr>
          <w:lang w:val="ru-RU"/>
        </w:rPr>
        <w:t>СТРОИТЕЛЬСТВА, РЕКОНСТРУКЦИИ ОБЪЕКТОВ ТРАНСПОРТНОЙ ИНФРАСТРУКТУРЫ</w:t>
      </w:r>
      <w:r w:rsidR="006E6CD6" w:rsidRPr="00635AB2">
        <w:rPr>
          <w:lang w:val="ru-RU"/>
        </w:rPr>
        <w:t xml:space="preserve"> </w:t>
      </w:r>
      <w:r w:rsidR="00E41C82" w:rsidRPr="00635AB2">
        <w:rPr>
          <w:lang w:val="ru-RU"/>
        </w:rPr>
        <w:t>НА</w:t>
      </w:r>
      <w:r w:rsidR="006E6CD6" w:rsidRPr="00635AB2">
        <w:rPr>
          <w:lang w:val="ru-RU"/>
        </w:rPr>
        <w:t xml:space="preserve"> </w:t>
      </w:r>
      <w:r w:rsidR="00E41C82" w:rsidRPr="00635AB2">
        <w:rPr>
          <w:lang w:val="ru-RU"/>
        </w:rPr>
        <w:t>ТЕРРИТОРИИ</w:t>
      </w:r>
      <w:r w:rsidR="006E6CD6" w:rsidRPr="00635AB2">
        <w:rPr>
          <w:lang w:val="ru-RU"/>
        </w:rPr>
        <w:t xml:space="preserve"> </w:t>
      </w:r>
      <w:r w:rsidR="00E41C82" w:rsidRPr="00635AB2">
        <w:rPr>
          <w:bCs/>
          <w:lang w:val="ru-RU"/>
        </w:rPr>
        <w:t xml:space="preserve">МУНИЦИПАЛЬНОГО ОБРАЗОВАНИЯ </w:t>
      </w:r>
      <w:r w:rsidR="005A7E91">
        <w:rPr>
          <w:bCs/>
          <w:lang w:val="ru-RU"/>
        </w:rPr>
        <w:t>ЛЕБЯЖЕНСКОЕ ГОРОДСКОЕ ПОСЕЛЕНИЕ</w:t>
      </w:r>
      <w:r w:rsidR="00E41C82" w:rsidRPr="00635AB2">
        <w:rPr>
          <w:bCs/>
          <w:lang w:val="ru-RU"/>
        </w:rPr>
        <w:t xml:space="preserve"> </w:t>
      </w:r>
      <w:r w:rsidR="005A7E91">
        <w:rPr>
          <w:bCs/>
          <w:lang w:val="ru-RU"/>
        </w:rPr>
        <w:t>КИРОВСКОГО</w:t>
      </w:r>
      <w:r w:rsidR="00E41C82" w:rsidRPr="00635AB2">
        <w:rPr>
          <w:bCs/>
          <w:lang w:val="ru-RU"/>
        </w:rPr>
        <w:t xml:space="preserve"> МУНИЦИПАЛЬНОГО РАЙОНА </w:t>
      </w:r>
      <w:r w:rsidR="005A7E91">
        <w:rPr>
          <w:lang w:val="ru-RU"/>
        </w:rPr>
        <w:t>ЛЕНИНГРАДСКОЙ ОБЛАСТИ</w:t>
      </w:r>
    </w:p>
    <w:p w14:paraId="46462B2B" w14:textId="77777777" w:rsidR="006E6CD6" w:rsidRPr="0068054A" w:rsidRDefault="006E6CD6" w:rsidP="0077030B">
      <w:pPr>
        <w:spacing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
    <w:p w14:paraId="0CF2EFA3"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w:t>
      </w:r>
      <w:r w:rsidR="00972905" w:rsidRPr="0068054A">
        <w:rPr>
          <w:rFonts w:ascii="Times New Roman" w:hAnsi="Times New Roman"/>
          <w:sz w:val="24"/>
          <w:szCs w:val="24"/>
        </w:rPr>
        <w:t>–</w:t>
      </w:r>
      <w:r w:rsidRPr="0068054A">
        <w:rPr>
          <w:rFonts w:ascii="Times New Roman" w:hAnsi="Times New Roman"/>
          <w:sz w:val="24"/>
          <w:szCs w:val="24"/>
        </w:rPr>
        <w:t>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w:t>
      </w:r>
      <w:r w:rsidR="00975687" w:rsidRPr="0068054A">
        <w:rPr>
          <w:rFonts w:ascii="Times New Roman" w:hAnsi="Times New Roman"/>
          <w:sz w:val="24"/>
          <w:szCs w:val="24"/>
        </w:rPr>
        <w:t>–</w:t>
      </w:r>
      <w:r w:rsidRPr="0068054A">
        <w:rPr>
          <w:rFonts w:ascii="Times New Roman" w:hAnsi="Times New Roman"/>
          <w:sz w:val="24"/>
          <w:szCs w:val="24"/>
        </w:rPr>
        <w:t>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14:paraId="5EDFF09E"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sidR="00B122B6" w:rsidRPr="0068054A">
        <w:rPr>
          <w:rFonts w:ascii="Times New Roman" w:hAnsi="Times New Roman"/>
          <w:sz w:val="24"/>
          <w:szCs w:val="24"/>
        </w:rPr>
        <w:t xml:space="preserve"> </w:t>
      </w:r>
      <w:r w:rsidRPr="0068054A">
        <w:rPr>
          <w:rFonts w:ascii="Times New Roman" w:hAnsi="Times New Roman"/>
          <w:sz w:val="24"/>
          <w:szCs w:val="24"/>
        </w:rPr>
        <w:t xml:space="preserve">выполнения мероприятий, которые предусмотрены в том числе программами комплексного развития транспортной инфраструктуры муниципальных образований. Следует отметить, что разработка и утверждение </w:t>
      </w:r>
      <w:r w:rsidRPr="0068054A">
        <w:rPr>
          <w:rFonts w:ascii="Times New Roman" w:hAnsi="Times New Roman"/>
          <w:sz w:val="24"/>
          <w:szCs w:val="24"/>
        </w:rPr>
        <w:lastRenderedPageBreak/>
        <w:t>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w:t>
      </w:r>
      <w:r w:rsidR="00972905" w:rsidRPr="0068054A">
        <w:rPr>
          <w:rFonts w:ascii="Times New Roman" w:hAnsi="Times New Roman"/>
          <w:sz w:val="24"/>
          <w:szCs w:val="24"/>
        </w:rPr>
        <w:t>и от 1 октября 2015 г. № 1050).</w:t>
      </w:r>
    </w:p>
    <w:p w14:paraId="501EC446"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w:t>
      </w:r>
      <w:r w:rsidR="00972905" w:rsidRPr="0068054A">
        <w:rPr>
          <w:rFonts w:ascii="Times New Roman" w:hAnsi="Times New Roman"/>
          <w:sz w:val="24"/>
          <w:szCs w:val="24"/>
        </w:rPr>
        <w:t>ющих муниципальных образований.</w:t>
      </w:r>
    </w:p>
    <w:p w14:paraId="475C9A5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и планом мероприятий по реализации стратегии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муниципального образования планом и программой комплексного социально</w:t>
      </w:r>
      <w:r w:rsidR="00334E40" w:rsidRPr="0068054A">
        <w:rPr>
          <w:rFonts w:ascii="Times New Roman" w:hAnsi="Times New Roman"/>
          <w:sz w:val="24"/>
          <w:szCs w:val="24"/>
        </w:rPr>
        <w:t>–</w:t>
      </w:r>
      <w:r w:rsidRPr="0068054A">
        <w:rPr>
          <w:rFonts w:ascii="Times New Roman" w:hAnsi="Times New Roman"/>
          <w:sz w:val="24"/>
          <w:szCs w:val="24"/>
        </w:rPr>
        <w:t>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34E40" w:rsidRPr="0068054A">
        <w:rPr>
          <w:rFonts w:ascii="Times New Roman" w:hAnsi="Times New Roman"/>
          <w:sz w:val="24"/>
          <w:szCs w:val="24"/>
        </w:rPr>
        <w:t xml:space="preserve">ов транспортной инфраструктуры. </w:t>
      </w:r>
      <w:r w:rsidRPr="0068054A">
        <w:rPr>
          <w:rFonts w:ascii="Times New Roman" w:hAnsi="Times New Roman"/>
          <w:sz w:val="24"/>
          <w:szCs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14:paraId="46996DBE"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sidR="00640056" w:rsidRPr="0068054A">
        <w:rPr>
          <w:rFonts w:ascii="Times New Roman" w:hAnsi="Times New Roman"/>
          <w:sz w:val="24"/>
          <w:szCs w:val="24"/>
        </w:rPr>
        <w:t xml:space="preserve"> </w:t>
      </w:r>
      <w:r w:rsidRPr="0068054A">
        <w:rPr>
          <w:rFonts w:ascii="Times New Roman" w:hAnsi="Times New Roman"/>
          <w:sz w:val="24"/>
          <w:szCs w:val="24"/>
        </w:rPr>
        <w:t xml:space="preserve">инфраструктуры различных видов. 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w:t>
      </w:r>
      <w:r w:rsidR="00334E40" w:rsidRPr="0068054A">
        <w:rPr>
          <w:rFonts w:ascii="Times New Roman" w:hAnsi="Times New Roman"/>
          <w:sz w:val="24"/>
          <w:szCs w:val="24"/>
        </w:rPr>
        <w:t>утверждения генерального плана.</w:t>
      </w:r>
    </w:p>
    <w:p w14:paraId="0713FB14"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w:t>
      </w:r>
      <w:r w:rsidRPr="0068054A">
        <w:rPr>
          <w:rFonts w:ascii="Times New Roman" w:hAnsi="Times New Roman"/>
          <w:sz w:val="24"/>
          <w:szCs w:val="24"/>
        </w:rPr>
        <w:lastRenderedPageBreak/>
        <w:t>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w:t>
      </w:r>
      <w:r w:rsidR="00334E40" w:rsidRPr="0068054A">
        <w:rPr>
          <w:rFonts w:ascii="Times New Roman" w:hAnsi="Times New Roman"/>
          <w:sz w:val="24"/>
          <w:szCs w:val="24"/>
        </w:rPr>
        <w:t xml:space="preserve"> разработка генерального плана.</w:t>
      </w:r>
    </w:p>
    <w:p w14:paraId="2493D4B5"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Основными направлениями совершенствования нормативно</w:t>
      </w:r>
      <w:r w:rsidR="00334E40" w:rsidRPr="0068054A">
        <w:rPr>
          <w:rFonts w:ascii="Times New Roman" w:hAnsi="Times New Roman"/>
          <w:sz w:val="24"/>
          <w:szCs w:val="24"/>
        </w:rPr>
        <w:t>–</w:t>
      </w:r>
      <w:r w:rsidRPr="0068054A">
        <w:rPr>
          <w:rFonts w:ascii="Times New Roman" w:hAnsi="Times New Roman"/>
          <w:sz w:val="24"/>
          <w:szCs w:val="24"/>
        </w:rPr>
        <w:t>правовой базы, необходимой для функционирования и развития транспортной инф</w:t>
      </w:r>
      <w:r w:rsidR="00334E40" w:rsidRPr="0068054A">
        <w:rPr>
          <w:rFonts w:ascii="Times New Roman" w:hAnsi="Times New Roman"/>
          <w:sz w:val="24"/>
          <w:szCs w:val="24"/>
        </w:rPr>
        <w:t>раструктуры поселения являются:</w:t>
      </w:r>
    </w:p>
    <w:p w14:paraId="5653DE32"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применение экономических мер, стимулирующих инвестиции в объек</w:t>
      </w:r>
      <w:r w:rsidR="00334E40" w:rsidRPr="0068054A">
        <w:rPr>
          <w:rFonts w:ascii="Times New Roman" w:hAnsi="Times New Roman"/>
          <w:sz w:val="24"/>
          <w:szCs w:val="24"/>
        </w:rPr>
        <w:t>ты транспортной инфраструктуры;</w:t>
      </w:r>
    </w:p>
    <w:p w14:paraId="6A801813"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w:t>
      </w:r>
      <w:r w:rsidR="00334E40" w:rsidRPr="0068054A">
        <w:rPr>
          <w:rFonts w:ascii="Times New Roman" w:hAnsi="Times New Roman"/>
          <w:sz w:val="24"/>
          <w:szCs w:val="24"/>
        </w:rPr>
        <w:t xml:space="preserve"> бизнеса;</w:t>
      </w:r>
    </w:p>
    <w:p w14:paraId="4F289107" w14:textId="42A20BCC" w:rsidR="00334E40"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 xml:space="preserve">координация усилий федеральных органов исполнительной власти, органов исполнительной власти </w:t>
      </w:r>
      <w:r w:rsidR="002C3C42">
        <w:rPr>
          <w:rFonts w:ascii="Times New Roman" w:hAnsi="Times New Roman"/>
          <w:sz w:val="24"/>
          <w:szCs w:val="24"/>
        </w:rPr>
        <w:t>Ленинградской области</w:t>
      </w:r>
      <w:r w:rsidR="006E6CD6" w:rsidRPr="0068054A">
        <w:rPr>
          <w:rFonts w:ascii="Times New Roman" w:hAnsi="Times New Roman"/>
          <w:sz w:val="24"/>
          <w:szCs w:val="24"/>
        </w:rPr>
        <w:t>, органов местного самоуправления, представителей бизнеса и общественных организаций в решении задач реализации мероприятий (инвестиц</w:t>
      </w:r>
      <w:r w:rsidR="00334E40" w:rsidRPr="0068054A">
        <w:rPr>
          <w:rFonts w:ascii="Times New Roman" w:hAnsi="Times New Roman"/>
          <w:sz w:val="24"/>
          <w:szCs w:val="24"/>
        </w:rPr>
        <w:t>ионных проектов);</w:t>
      </w:r>
    </w:p>
    <w:p w14:paraId="6250AA9C" w14:textId="77777777" w:rsidR="00334E40"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w:t>
      </w:r>
      <w:r w:rsidRPr="0068054A">
        <w:rPr>
          <w:rFonts w:ascii="Times New Roman" w:hAnsi="Times New Roman"/>
          <w:sz w:val="24"/>
          <w:szCs w:val="24"/>
        </w:rPr>
        <w:t>и и обновляющимися нормативами;</w:t>
      </w:r>
    </w:p>
    <w:p w14:paraId="4BAE002F" w14:textId="77777777" w:rsidR="006E6CD6" w:rsidRPr="0068054A" w:rsidRDefault="00334E40"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006E6CD6" w:rsidRPr="0068054A">
        <w:rPr>
          <w:rFonts w:ascii="Times New Roman" w:hAnsi="Times New Roman"/>
          <w:sz w:val="24"/>
          <w:szCs w:val="24"/>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14:paraId="6D49D8EC" w14:textId="77777777" w:rsidR="006E6CD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 Для создания эффективной конкурентоспособной транспортной системы необходимы 3 основные составляющие: </w:t>
      </w:r>
    </w:p>
    <w:p w14:paraId="4513CB5F"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 xml:space="preserve">конкурентоспособные высококачественные </w:t>
      </w:r>
      <w:r w:rsidR="00334E40" w:rsidRPr="0068054A">
        <w:rPr>
          <w:rFonts w:ascii="Times New Roman" w:hAnsi="Times New Roman"/>
          <w:sz w:val="24"/>
          <w:szCs w:val="24"/>
        </w:rPr>
        <w:t>транспортные услуги;</w:t>
      </w:r>
    </w:p>
    <w:p w14:paraId="236DDC3F"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w:t>
      </w:r>
      <w:r w:rsidR="00334E40" w:rsidRPr="0068054A">
        <w:rPr>
          <w:rFonts w:ascii="Times New Roman" w:hAnsi="Times New Roman"/>
          <w:sz w:val="24"/>
          <w:szCs w:val="24"/>
        </w:rPr>
        <w:t>чественные транспортные услуги;</w:t>
      </w:r>
    </w:p>
    <w:p w14:paraId="48A72378" w14:textId="77777777" w:rsidR="006E6CD6" w:rsidRPr="0068054A" w:rsidRDefault="00C47B8E"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w:t>
      </w:r>
      <w:r w:rsidRPr="0068054A">
        <w:rPr>
          <w:rFonts w:ascii="Times New Roman" w:hAnsi="Times New Roman"/>
          <w:sz w:val="24"/>
          <w:szCs w:val="24"/>
          <w:shd w:val="clear" w:color="auto" w:fill="FFFFFF"/>
        </w:rPr>
        <w:t xml:space="preserve"> </w:t>
      </w:r>
      <w:r w:rsidR="006E6CD6" w:rsidRPr="0068054A">
        <w:rPr>
          <w:rFonts w:ascii="Times New Roman" w:hAnsi="Times New Roman"/>
          <w:sz w:val="24"/>
          <w:szCs w:val="24"/>
        </w:rPr>
        <w:t>создание условий для превышения уровня предложения транспортных услуг над спросом.</w:t>
      </w:r>
    </w:p>
    <w:p w14:paraId="4F08907A" w14:textId="0128A330" w:rsidR="00B122B6" w:rsidRPr="0068054A"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2C260D" w:rsidRPr="006B7BAD">
        <w:rPr>
          <w:rFonts w:ascii="Times New Roman" w:hAnsi="Times New Roman"/>
          <w:color w:val="000000" w:themeColor="text1"/>
          <w:sz w:val="24"/>
          <w:szCs w:val="24"/>
        </w:rPr>
        <w:t xml:space="preserve">муниципального образования </w:t>
      </w:r>
      <w:r w:rsidR="002E6D5B">
        <w:rPr>
          <w:rFonts w:ascii="Times New Roman" w:hAnsi="Times New Roman"/>
          <w:sz w:val="24"/>
          <w:szCs w:val="24"/>
        </w:rPr>
        <w:t>Лебяженское городское поселение</w:t>
      </w:r>
      <w:r w:rsidR="002C260D" w:rsidRPr="006B7BAD">
        <w:rPr>
          <w:rFonts w:ascii="Times New Roman" w:hAnsi="Times New Roman"/>
          <w:color w:val="000000" w:themeColor="text1"/>
          <w:sz w:val="24"/>
          <w:szCs w:val="24"/>
        </w:rPr>
        <w:t xml:space="preserve"> </w:t>
      </w:r>
      <w:r w:rsidRPr="0068054A">
        <w:rPr>
          <w:rFonts w:ascii="Times New Roman" w:hAnsi="Times New Roman"/>
          <w:sz w:val="24"/>
          <w:szCs w:val="24"/>
        </w:rPr>
        <w:t xml:space="preserve">является элементом транспортной системы региона, поэтому решение всех задач, связанных с оптимизацией транспортной </w:t>
      </w:r>
      <w:r w:rsidRPr="0068054A">
        <w:rPr>
          <w:rFonts w:ascii="Times New Roman" w:hAnsi="Times New Roman"/>
          <w:sz w:val="24"/>
          <w:szCs w:val="24"/>
        </w:rPr>
        <w:lastRenderedPageBreak/>
        <w:t xml:space="preserve">инфраструктуры на территории, не может быть решено только в рамках полномочий органов местного самоуправления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14:paraId="169B8904" w14:textId="7388B484" w:rsidR="006E6CD6" w:rsidRDefault="006E6CD6" w:rsidP="0077030B">
      <w:pPr>
        <w:spacing w:after="0" w:line="360" w:lineRule="auto"/>
        <w:ind w:right="-31" w:firstLine="851"/>
        <w:jc w:val="both"/>
        <w:rPr>
          <w:rFonts w:ascii="Times New Roman" w:hAnsi="Times New Roman"/>
          <w:sz w:val="24"/>
          <w:szCs w:val="24"/>
        </w:rPr>
      </w:pPr>
      <w:r w:rsidRPr="0068054A">
        <w:rPr>
          <w:rFonts w:ascii="Times New Roman" w:hAnsi="Times New Roman"/>
          <w:sz w:val="24"/>
          <w:szCs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2C260D" w:rsidRPr="006B7BAD">
        <w:rPr>
          <w:rFonts w:ascii="Times New Roman" w:hAnsi="Times New Roman"/>
          <w:color w:val="000000" w:themeColor="text1"/>
          <w:sz w:val="24"/>
          <w:szCs w:val="24"/>
        </w:rPr>
        <w:t xml:space="preserve">муниципального образования </w:t>
      </w:r>
      <w:r w:rsidR="005A7E91">
        <w:rPr>
          <w:rFonts w:ascii="Times New Roman" w:hAnsi="Times New Roman"/>
          <w:color w:val="000000" w:themeColor="text1"/>
          <w:sz w:val="24"/>
          <w:szCs w:val="24"/>
        </w:rPr>
        <w:t>Лебяженское городское поселение</w:t>
      </w:r>
      <w:r w:rsidRPr="0068054A">
        <w:rPr>
          <w:rFonts w:ascii="Times New Roman" w:hAnsi="Times New Roman"/>
          <w:sz w:val="24"/>
          <w:szCs w:val="24"/>
        </w:rPr>
        <w:t>, повышения уровня безопасности движения, доступности и качества оказываемых услуг транспортного комплекса для населения.</w:t>
      </w:r>
    </w:p>
    <w:p w14:paraId="67E4191F" w14:textId="77777777" w:rsidR="008C2D9A" w:rsidRDefault="008C2D9A" w:rsidP="00BF01B8">
      <w:pPr>
        <w:spacing w:after="0" w:line="360" w:lineRule="auto"/>
        <w:ind w:right="-31" w:firstLine="708"/>
        <w:jc w:val="both"/>
        <w:rPr>
          <w:rFonts w:ascii="Times New Roman" w:hAnsi="Times New Roman"/>
          <w:sz w:val="24"/>
          <w:szCs w:val="24"/>
        </w:rPr>
      </w:pPr>
    </w:p>
    <w:p w14:paraId="642F07B2" w14:textId="4BE1D1B9" w:rsidR="008C2D9A" w:rsidRDefault="008C2D9A" w:rsidP="008C2D9A"/>
    <w:p w14:paraId="19EEE09E" w14:textId="7450CABB" w:rsidR="008C2D9A" w:rsidRDefault="008C2D9A" w:rsidP="003E7F29">
      <w:pPr>
        <w:spacing w:after="0"/>
        <w:ind w:left="142"/>
      </w:pPr>
    </w:p>
    <w:sectPr w:rsidR="008C2D9A" w:rsidSect="008C2D9A">
      <w:pgSz w:w="11906" w:h="16838"/>
      <w:pgMar w:top="1134" w:right="282"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96AD4" w14:textId="77777777" w:rsidR="0021484B" w:rsidRDefault="0021484B" w:rsidP="006E6CD6">
      <w:pPr>
        <w:spacing w:after="0" w:line="240" w:lineRule="auto"/>
      </w:pPr>
      <w:r>
        <w:separator/>
      </w:r>
    </w:p>
  </w:endnote>
  <w:endnote w:type="continuationSeparator" w:id="0">
    <w:p w14:paraId="71F15C3F" w14:textId="77777777" w:rsidR="0021484B" w:rsidRDefault="0021484B" w:rsidP="006E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4750B" w14:textId="1E6C606C" w:rsidR="002E6D5B" w:rsidRDefault="002E6D5B" w:rsidP="005421B9">
    <w:pPr>
      <w:pStyle w:val="af0"/>
      <w:jc w:val="center"/>
    </w:pPr>
    <w:r>
      <w:fldChar w:fldCharType="begin"/>
    </w:r>
    <w:r>
      <w:instrText>PAGE   \* MERGEFORMAT</w:instrText>
    </w:r>
    <w:r>
      <w:fldChar w:fldCharType="separate"/>
    </w:r>
    <w:r w:rsidR="005673D5">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C740A" w14:textId="30958A84" w:rsidR="002E6D5B" w:rsidRDefault="002E6D5B" w:rsidP="006B122F">
    <w:pPr>
      <w:pStyle w:val="af0"/>
      <w:jc w:val="center"/>
    </w:pPr>
    <w:r>
      <w:fldChar w:fldCharType="begin"/>
    </w:r>
    <w:r>
      <w:instrText>PAGE   \* MERGEFORMAT</w:instrText>
    </w:r>
    <w:r>
      <w:fldChar w:fldCharType="separate"/>
    </w:r>
    <w:r w:rsidR="005673D5">
      <w:rPr>
        <w:noProof/>
      </w:rPr>
      <w:t>83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A7B0B" w14:textId="77777777" w:rsidR="0021484B" w:rsidRDefault="0021484B" w:rsidP="006E6CD6">
      <w:pPr>
        <w:spacing w:after="0" w:line="240" w:lineRule="auto"/>
      </w:pPr>
      <w:r>
        <w:separator/>
      </w:r>
    </w:p>
  </w:footnote>
  <w:footnote w:type="continuationSeparator" w:id="0">
    <w:p w14:paraId="07296067" w14:textId="77777777" w:rsidR="0021484B" w:rsidRDefault="0021484B" w:rsidP="006E6CD6">
      <w:pPr>
        <w:spacing w:after="0" w:line="240" w:lineRule="auto"/>
      </w:pPr>
      <w:r>
        <w:continuationSeparator/>
      </w:r>
    </w:p>
  </w:footnote>
  <w:footnote w:id="1">
    <w:p w14:paraId="4447F76A" w14:textId="77777777" w:rsidR="002E6D5B" w:rsidRDefault="002E6D5B" w:rsidP="009F0334">
      <w:pPr>
        <w:pStyle w:val="2f"/>
        <w:shd w:val="clear" w:color="auto" w:fill="auto"/>
        <w:tabs>
          <w:tab w:val="left" w:pos="955"/>
        </w:tabs>
        <w:spacing w:line="230" w:lineRule="exact"/>
        <w:ind w:left="840"/>
      </w:pPr>
      <w:r>
        <w:rPr>
          <w:vertAlign w:val="superscript"/>
        </w:rPr>
        <w:footnoteRef/>
      </w:r>
      <w:r>
        <w:tab/>
        <w:t>Данные Всероссийской переписи населения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6FA9" w14:textId="77777777" w:rsidR="002E6D5B" w:rsidRPr="005C44C6" w:rsidRDefault="002E6D5B" w:rsidP="006E6CD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14:paraId="0065651D" w14:textId="77777777" w:rsidR="002E6D5B" w:rsidRPr="00E54746" w:rsidRDefault="002E6D5B" w:rsidP="005C44C6">
    <w:pPr>
      <w:pStyle w:val="ae"/>
      <w:jc w:val="center"/>
      <w:rPr>
        <w:rFonts w:ascii="Times New Roman" w:hAnsi="Times New Roman"/>
        <w:b/>
        <w:i/>
        <w:sz w:val="16"/>
        <w:szCs w:val="16"/>
      </w:rPr>
    </w:pPr>
    <w:r w:rsidRPr="005C44C6">
      <w:rPr>
        <w:rFonts w:ascii="Times New Roman" w:hAnsi="Times New Roman"/>
        <w:b/>
        <w:i/>
        <w:sz w:val="16"/>
        <w:szCs w:val="16"/>
      </w:rPr>
      <w:t>МО «</w:t>
    </w:r>
    <w:r>
      <w:rPr>
        <w:rFonts w:ascii="Times New Roman" w:hAnsi="Times New Roman"/>
        <w:b/>
        <w:i/>
        <w:sz w:val="16"/>
        <w:szCs w:val="16"/>
      </w:rPr>
      <w:t>Лебяженское</w:t>
    </w:r>
    <w:r w:rsidRPr="005C44C6">
      <w:rPr>
        <w:rFonts w:ascii="Times New Roman" w:hAnsi="Times New Roman"/>
        <w:b/>
        <w:i/>
        <w:sz w:val="16"/>
        <w:szCs w:val="16"/>
      </w:rPr>
      <w:t xml:space="preserve"> </w:t>
    </w:r>
    <w:r>
      <w:rPr>
        <w:rFonts w:ascii="Times New Roman" w:hAnsi="Times New Roman"/>
        <w:b/>
        <w:i/>
        <w:sz w:val="16"/>
        <w:szCs w:val="16"/>
      </w:rPr>
      <w:t>городское поселение» на 2017</w:t>
    </w:r>
    <w:r w:rsidRPr="005C44C6">
      <w:rPr>
        <w:rFonts w:ascii="Times New Roman" w:hAnsi="Times New Roman"/>
        <w:b/>
        <w:i/>
        <w:sz w:val="16"/>
        <w:szCs w:val="16"/>
      </w:rPr>
      <w:t>-20</w:t>
    </w:r>
    <w:r>
      <w:rPr>
        <w:rFonts w:ascii="Times New Roman" w:hAnsi="Times New Roman"/>
        <w:b/>
        <w:i/>
        <w:sz w:val="16"/>
        <w:szCs w:val="16"/>
      </w:rPr>
      <w:t>33</w:t>
    </w:r>
    <w:r w:rsidRPr="005C44C6">
      <w:rPr>
        <w:rFonts w:ascii="Times New Roman" w:hAnsi="Times New Roman"/>
        <w:b/>
        <w:i/>
        <w:sz w:val="16"/>
        <w:szCs w:val="16"/>
      </w:rPr>
      <w:t xml:space="preserve"> гг</w:t>
    </w:r>
  </w:p>
  <w:p w14:paraId="4CE4BE49" w14:textId="77777777" w:rsidR="002E6D5B" w:rsidRPr="00E54746" w:rsidRDefault="002E6D5B" w:rsidP="005C44C6">
    <w:pPr>
      <w:pStyle w:val="ae"/>
      <w:jc w:val="center"/>
      <w:rPr>
        <w:rFonts w:ascii="Times New Roman" w:hAnsi="Times New Roman"/>
        <w:b/>
        <w: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C474" w14:textId="77777777" w:rsidR="002E6D5B" w:rsidRPr="005C44C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Программа комплексного развития </w:t>
    </w:r>
    <w:r>
      <w:rPr>
        <w:rFonts w:ascii="Times New Roman" w:hAnsi="Times New Roman"/>
        <w:b/>
        <w:i/>
        <w:sz w:val="16"/>
        <w:szCs w:val="16"/>
      </w:rPr>
      <w:t>транспортной</w:t>
    </w:r>
    <w:r w:rsidRPr="005C44C6">
      <w:rPr>
        <w:rFonts w:ascii="Times New Roman" w:hAnsi="Times New Roman"/>
        <w:b/>
        <w:i/>
        <w:sz w:val="16"/>
        <w:szCs w:val="16"/>
      </w:rPr>
      <w:t xml:space="preserve"> инфраструктуры </w:t>
    </w:r>
  </w:p>
  <w:p w14:paraId="20565888" w14:textId="7C21AED3" w:rsidR="002E6D5B" w:rsidRPr="00E54746" w:rsidRDefault="002E6D5B" w:rsidP="002B6496">
    <w:pPr>
      <w:pStyle w:val="ae"/>
      <w:jc w:val="center"/>
      <w:rPr>
        <w:rFonts w:ascii="Times New Roman" w:hAnsi="Times New Roman"/>
        <w:b/>
        <w:i/>
        <w:sz w:val="16"/>
        <w:szCs w:val="16"/>
      </w:rPr>
    </w:pPr>
    <w:r w:rsidRPr="005C44C6">
      <w:rPr>
        <w:rFonts w:ascii="Times New Roman" w:hAnsi="Times New Roman"/>
        <w:b/>
        <w:i/>
        <w:sz w:val="16"/>
        <w:szCs w:val="16"/>
      </w:rPr>
      <w:t xml:space="preserve">МО </w:t>
    </w:r>
    <w:r>
      <w:rPr>
        <w:rFonts w:ascii="Times New Roman" w:hAnsi="Times New Roman"/>
        <w:b/>
        <w:i/>
        <w:sz w:val="16"/>
        <w:szCs w:val="16"/>
      </w:rPr>
      <w:t>Лебяженское городское поселение на 2017-</w:t>
    </w:r>
    <w:r w:rsidRPr="005C44C6">
      <w:rPr>
        <w:rFonts w:ascii="Times New Roman" w:hAnsi="Times New Roman"/>
        <w:b/>
        <w:i/>
        <w:sz w:val="16"/>
        <w:szCs w:val="16"/>
      </w:rPr>
      <w:t>20</w:t>
    </w:r>
    <w:r w:rsidRPr="003C3A9E">
      <w:rPr>
        <w:rFonts w:ascii="Times New Roman" w:hAnsi="Times New Roman"/>
        <w:b/>
        <w:i/>
        <w:sz w:val="16"/>
        <w:szCs w:val="16"/>
      </w:rPr>
      <w:t>32</w:t>
    </w:r>
    <w:r w:rsidRPr="005C44C6">
      <w:rPr>
        <w:rFonts w:ascii="Times New Roman" w:hAnsi="Times New Roman"/>
        <w:b/>
        <w:i/>
        <w:sz w:val="16"/>
        <w:szCs w:val="16"/>
      </w:rPr>
      <w:t xml:space="preserve"> гг</w:t>
    </w:r>
  </w:p>
  <w:p w14:paraId="2B8F0A56" w14:textId="77777777" w:rsidR="002E6D5B" w:rsidRDefault="002E6D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4E7338"/>
    <w:multiLevelType w:val="hybridMultilevel"/>
    <w:tmpl w:val="E0223BA4"/>
    <w:lvl w:ilvl="0" w:tplc="EEB66E2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3">
    <w:nsid w:val="0EBD0DEE"/>
    <w:multiLevelType w:val="hybridMultilevel"/>
    <w:tmpl w:val="0588A926"/>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61702C"/>
    <w:multiLevelType w:val="hybridMultilevel"/>
    <w:tmpl w:val="3684C1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50A96"/>
    <w:multiLevelType w:val="hybridMultilevel"/>
    <w:tmpl w:val="64A8E376"/>
    <w:lvl w:ilvl="0" w:tplc="F8F44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E1458B"/>
    <w:multiLevelType w:val="hybridMultilevel"/>
    <w:tmpl w:val="6562E27C"/>
    <w:lvl w:ilvl="0" w:tplc="44D653BA">
      <w:start w:val="1"/>
      <w:numFmt w:val="bullet"/>
      <w:pStyle w:val="2"/>
      <w:lvlText w:val=""/>
      <w:lvlJc w:val="left"/>
      <w:pPr>
        <w:tabs>
          <w:tab w:val="num" w:pos="1919"/>
        </w:tabs>
        <w:ind w:left="479"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780146"/>
    <w:multiLevelType w:val="hybridMultilevel"/>
    <w:tmpl w:val="0C7AE866"/>
    <w:lvl w:ilvl="0" w:tplc="067C078C">
      <w:start w:val="12"/>
      <w:numFmt w:val="decimal"/>
      <w:lvlText w:val="%1."/>
      <w:lvlJc w:val="left"/>
      <w:pPr>
        <w:tabs>
          <w:tab w:val="num" w:pos="1080"/>
        </w:tabs>
        <w:ind w:left="1080" w:hanging="360"/>
      </w:pPr>
      <w:rPr>
        <w:rFonts w:cs="Times New Roman" w:hint="default"/>
        <w:b w:val="0"/>
      </w:rPr>
    </w:lvl>
    <w:lvl w:ilvl="1" w:tplc="C7521F1E">
      <w:start w:val="1"/>
      <w:numFmt w:val="lowerLetter"/>
      <w:lvlText w:val="%2."/>
      <w:lvlJc w:val="left"/>
      <w:pPr>
        <w:tabs>
          <w:tab w:val="num" w:pos="1800"/>
        </w:tabs>
        <w:ind w:left="1800" w:hanging="360"/>
      </w:pPr>
      <w:rPr>
        <w:rFonts w:cs="Times New Roman"/>
      </w:rPr>
    </w:lvl>
    <w:lvl w:ilvl="2" w:tplc="24F060E4">
      <w:start w:val="1"/>
      <w:numFmt w:val="lowerRoman"/>
      <w:lvlText w:val="%3."/>
      <w:lvlJc w:val="right"/>
      <w:pPr>
        <w:tabs>
          <w:tab w:val="num" w:pos="2520"/>
        </w:tabs>
        <w:ind w:left="2520" w:hanging="180"/>
      </w:pPr>
      <w:rPr>
        <w:rFonts w:cs="Times New Roman"/>
      </w:rPr>
    </w:lvl>
    <w:lvl w:ilvl="3" w:tplc="78B08114">
      <w:start w:val="1"/>
      <w:numFmt w:val="decimal"/>
      <w:lvlText w:val="%4."/>
      <w:lvlJc w:val="left"/>
      <w:pPr>
        <w:tabs>
          <w:tab w:val="num" w:pos="3240"/>
        </w:tabs>
        <w:ind w:left="3240" w:hanging="360"/>
      </w:pPr>
      <w:rPr>
        <w:rFonts w:cs="Times New Roman"/>
      </w:rPr>
    </w:lvl>
    <w:lvl w:ilvl="4" w:tplc="50FC4144">
      <w:start w:val="1"/>
      <w:numFmt w:val="lowerLetter"/>
      <w:lvlText w:val="%5."/>
      <w:lvlJc w:val="left"/>
      <w:pPr>
        <w:tabs>
          <w:tab w:val="num" w:pos="3960"/>
        </w:tabs>
        <w:ind w:left="3960" w:hanging="360"/>
      </w:pPr>
      <w:rPr>
        <w:rFonts w:cs="Times New Roman"/>
      </w:rPr>
    </w:lvl>
    <w:lvl w:ilvl="5" w:tplc="3E0CC722">
      <w:start w:val="1"/>
      <w:numFmt w:val="lowerRoman"/>
      <w:lvlText w:val="%6."/>
      <w:lvlJc w:val="right"/>
      <w:pPr>
        <w:tabs>
          <w:tab w:val="num" w:pos="4680"/>
        </w:tabs>
        <w:ind w:left="4680" w:hanging="180"/>
      </w:pPr>
      <w:rPr>
        <w:rFonts w:cs="Times New Roman"/>
      </w:rPr>
    </w:lvl>
    <w:lvl w:ilvl="6" w:tplc="DF18570E">
      <w:start w:val="1"/>
      <w:numFmt w:val="decimal"/>
      <w:lvlText w:val="%7."/>
      <w:lvlJc w:val="left"/>
      <w:pPr>
        <w:tabs>
          <w:tab w:val="num" w:pos="5400"/>
        </w:tabs>
        <w:ind w:left="5400" w:hanging="360"/>
      </w:pPr>
      <w:rPr>
        <w:rFonts w:cs="Times New Roman"/>
      </w:rPr>
    </w:lvl>
    <w:lvl w:ilvl="7" w:tplc="2AE4C23C">
      <w:start w:val="1"/>
      <w:numFmt w:val="lowerLetter"/>
      <w:lvlText w:val="%8."/>
      <w:lvlJc w:val="left"/>
      <w:pPr>
        <w:tabs>
          <w:tab w:val="num" w:pos="6120"/>
        </w:tabs>
        <w:ind w:left="6120" w:hanging="360"/>
      </w:pPr>
      <w:rPr>
        <w:rFonts w:cs="Times New Roman"/>
      </w:rPr>
    </w:lvl>
    <w:lvl w:ilvl="8" w:tplc="317E1BAC">
      <w:start w:val="1"/>
      <w:numFmt w:val="lowerRoman"/>
      <w:lvlText w:val="%9."/>
      <w:lvlJc w:val="right"/>
      <w:pPr>
        <w:tabs>
          <w:tab w:val="num" w:pos="6840"/>
        </w:tabs>
        <w:ind w:left="6840" w:hanging="180"/>
      </w:pPr>
      <w:rPr>
        <w:rFonts w:cs="Times New Roman"/>
      </w:rPr>
    </w:lvl>
  </w:abstractNum>
  <w:abstractNum w:abstractNumId="8">
    <w:nsid w:val="1A3063DE"/>
    <w:multiLevelType w:val="multilevel"/>
    <w:tmpl w:val="168A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7C2A3A"/>
    <w:multiLevelType w:val="multilevel"/>
    <w:tmpl w:val="4C0030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FE71D67"/>
    <w:multiLevelType w:val="hybridMultilevel"/>
    <w:tmpl w:val="868C42C4"/>
    <w:lvl w:ilvl="0" w:tplc="FCA60C02">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11E459F"/>
    <w:multiLevelType w:val="hybridMultilevel"/>
    <w:tmpl w:val="C832DBC6"/>
    <w:lvl w:ilvl="0" w:tplc="F08A8936">
      <w:start w:val="1"/>
      <w:numFmt w:val="lowerLetter"/>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160C1B"/>
    <w:multiLevelType w:val="hybridMultilevel"/>
    <w:tmpl w:val="1194C6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ABC2253"/>
    <w:multiLevelType w:val="hybridMultilevel"/>
    <w:tmpl w:val="D67CE1E8"/>
    <w:lvl w:ilvl="0" w:tplc="D86A044A">
      <w:start w:val="1"/>
      <w:numFmt w:val="decimal"/>
      <w:lvlText w:val="%1."/>
      <w:lvlJc w:val="left"/>
      <w:pPr>
        <w:tabs>
          <w:tab w:val="num" w:pos="2547"/>
        </w:tabs>
        <w:ind w:left="2547" w:hanging="1695"/>
      </w:pPr>
      <w:rPr>
        <w:rFonts w:hint="default"/>
      </w:rPr>
    </w:lvl>
    <w:lvl w:ilvl="1" w:tplc="04190003" w:tentative="1">
      <w:start w:val="1"/>
      <w:numFmt w:val="lowerLetter"/>
      <w:lvlText w:val="%2."/>
      <w:lvlJc w:val="left"/>
      <w:pPr>
        <w:tabs>
          <w:tab w:val="num" w:pos="1932"/>
        </w:tabs>
        <w:ind w:left="1932" w:hanging="360"/>
      </w:pPr>
    </w:lvl>
    <w:lvl w:ilvl="2" w:tplc="04190005" w:tentative="1">
      <w:start w:val="1"/>
      <w:numFmt w:val="lowerRoman"/>
      <w:lvlText w:val="%3."/>
      <w:lvlJc w:val="right"/>
      <w:pPr>
        <w:tabs>
          <w:tab w:val="num" w:pos="2652"/>
        </w:tabs>
        <w:ind w:left="2652" w:hanging="180"/>
      </w:pPr>
    </w:lvl>
    <w:lvl w:ilvl="3" w:tplc="04190001" w:tentative="1">
      <w:start w:val="1"/>
      <w:numFmt w:val="decimal"/>
      <w:lvlText w:val="%4."/>
      <w:lvlJc w:val="left"/>
      <w:pPr>
        <w:tabs>
          <w:tab w:val="num" w:pos="3372"/>
        </w:tabs>
        <w:ind w:left="3372" w:hanging="360"/>
      </w:pPr>
    </w:lvl>
    <w:lvl w:ilvl="4" w:tplc="04190003" w:tentative="1">
      <w:start w:val="1"/>
      <w:numFmt w:val="lowerLetter"/>
      <w:lvlText w:val="%5."/>
      <w:lvlJc w:val="left"/>
      <w:pPr>
        <w:tabs>
          <w:tab w:val="num" w:pos="4092"/>
        </w:tabs>
        <w:ind w:left="4092" w:hanging="360"/>
      </w:pPr>
    </w:lvl>
    <w:lvl w:ilvl="5" w:tplc="04190005" w:tentative="1">
      <w:start w:val="1"/>
      <w:numFmt w:val="lowerRoman"/>
      <w:lvlText w:val="%6."/>
      <w:lvlJc w:val="right"/>
      <w:pPr>
        <w:tabs>
          <w:tab w:val="num" w:pos="4812"/>
        </w:tabs>
        <w:ind w:left="4812" w:hanging="180"/>
      </w:pPr>
    </w:lvl>
    <w:lvl w:ilvl="6" w:tplc="04190001" w:tentative="1">
      <w:start w:val="1"/>
      <w:numFmt w:val="decimal"/>
      <w:lvlText w:val="%7."/>
      <w:lvlJc w:val="left"/>
      <w:pPr>
        <w:tabs>
          <w:tab w:val="num" w:pos="5532"/>
        </w:tabs>
        <w:ind w:left="5532" w:hanging="360"/>
      </w:pPr>
    </w:lvl>
    <w:lvl w:ilvl="7" w:tplc="04190003" w:tentative="1">
      <w:start w:val="1"/>
      <w:numFmt w:val="lowerLetter"/>
      <w:lvlText w:val="%8."/>
      <w:lvlJc w:val="left"/>
      <w:pPr>
        <w:tabs>
          <w:tab w:val="num" w:pos="6252"/>
        </w:tabs>
        <w:ind w:left="6252" w:hanging="360"/>
      </w:pPr>
    </w:lvl>
    <w:lvl w:ilvl="8" w:tplc="04190005" w:tentative="1">
      <w:start w:val="1"/>
      <w:numFmt w:val="lowerRoman"/>
      <w:lvlText w:val="%9."/>
      <w:lvlJc w:val="right"/>
      <w:pPr>
        <w:tabs>
          <w:tab w:val="num" w:pos="6972"/>
        </w:tabs>
        <w:ind w:left="6972" w:hanging="180"/>
      </w:pPr>
    </w:lvl>
  </w:abstractNum>
  <w:abstractNum w:abstractNumId="14">
    <w:nsid w:val="2D20619D"/>
    <w:multiLevelType w:val="hybridMultilevel"/>
    <w:tmpl w:val="48CE9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0C3F48"/>
    <w:multiLevelType w:val="multilevel"/>
    <w:tmpl w:val="FB2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8E2FD0"/>
    <w:multiLevelType w:val="hybridMultilevel"/>
    <w:tmpl w:val="3904BECE"/>
    <w:lvl w:ilvl="0" w:tplc="D1067A46">
      <w:start w:val="1"/>
      <w:numFmt w:val="bullet"/>
      <w:pStyle w:val="1"/>
      <w:lvlText w:val=""/>
      <w:lvlJc w:val="left"/>
      <w:pPr>
        <w:tabs>
          <w:tab w:val="num" w:pos="1957"/>
        </w:tabs>
        <w:ind w:left="1957" w:hanging="397"/>
      </w:pPr>
      <w:rPr>
        <w:rFonts w:ascii="Symbol" w:hAnsi="Symbol" w:hint="default"/>
      </w:rPr>
    </w:lvl>
    <w:lvl w:ilvl="1" w:tplc="F3FC8DD2">
      <w:start w:val="1"/>
      <w:numFmt w:val="bullet"/>
      <w:lvlText w:val=""/>
      <w:lvlJc w:val="left"/>
      <w:pPr>
        <w:tabs>
          <w:tab w:val="num" w:pos="2546"/>
        </w:tabs>
        <w:ind w:left="2546" w:hanging="360"/>
      </w:pPr>
      <w:rPr>
        <w:rFonts w:ascii="Symbol" w:hAnsi="Symbol" w:hint="default"/>
      </w:rPr>
    </w:lvl>
    <w:lvl w:ilvl="2" w:tplc="04190005">
      <w:start w:val="1"/>
      <w:numFmt w:val="bullet"/>
      <w:lvlText w:val=""/>
      <w:lvlJc w:val="left"/>
      <w:pPr>
        <w:tabs>
          <w:tab w:val="num" w:pos="3266"/>
        </w:tabs>
        <w:ind w:left="3266" w:hanging="360"/>
      </w:pPr>
      <w:rPr>
        <w:rFonts w:ascii="Wingdings" w:hAnsi="Wingdings" w:hint="default"/>
      </w:rPr>
    </w:lvl>
    <w:lvl w:ilvl="3" w:tplc="04190001" w:tentative="1">
      <w:start w:val="1"/>
      <w:numFmt w:val="bullet"/>
      <w:lvlText w:val=""/>
      <w:lvlJc w:val="left"/>
      <w:pPr>
        <w:tabs>
          <w:tab w:val="num" w:pos="3986"/>
        </w:tabs>
        <w:ind w:left="3986" w:hanging="360"/>
      </w:pPr>
      <w:rPr>
        <w:rFonts w:ascii="Symbol" w:hAnsi="Symbol" w:hint="default"/>
      </w:rPr>
    </w:lvl>
    <w:lvl w:ilvl="4" w:tplc="04190003" w:tentative="1">
      <w:start w:val="1"/>
      <w:numFmt w:val="bullet"/>
      <w:lvlText w:val="o"/>
      <w:lvlJc w:val="left"/>
      <w:pPr>
        <w:tabs>
          <w:tab w:val="num" w:pos="4706"/>
        </w:tabs>
        <w:ind w:left="4706" w:hanging="360"/>
      </w:pPr>
      <w:rPr>
        <w:rFonts w:ascii="Courier New" w:hAnsi="Courier New" w:hint="default"/>
      </w:rPr>
    </w:lvl>
    <w:lvl w:ilvl="5" w:tplc="04190005" w:tentative="1">
      <w:start w:val="1"/>
      <w:numFmt w:val="bullet"/>
      <w:lvlText w:val=""/>
      <w:lvlJc w:val="left"/>
      <w:pPr>
        <w:tabs>
          <w:tab w:val="num" w:pos="5426"/>
        </w:tabs>
        <w:ind w:left="5426" w:hanging="360"/>
      </w:pPr>
      <w:rPr>
        <w:rFonts w:ascii="Wingdings" w:hAnsi="Wingdings" w:hint="default"/>
      </w:rPr>
    </w:lvl>
    <w:lvl w:ilvl="6" w:tplc="04190001" w:tentative="1">
      <w:start w:val="1"/>
      <w:numFmt w:val="bullet"/>
      <w:lvlText w:val=""/>
      <w:lvlJc w:val="left"/>
      <w:pPr>
        <w:tabs>
          <w:tab w:val="num" w:pos="6146"/>
        </w:tabs>
        <w:ind w:left="6146" w:hanging="360"/>
      </w:pPr>
      <w:rPr>
        <w:rFonts w:ascii="Symbol" w:hAnsi="Symbol" w:hint="default"/>
      </w:rPr>
    </w:lvl>
    <w:lvl w:ilvl="7" w:tplc="04190003" w:tentative="1">
      <w:start w:val="1"/>
      <w:numFmt w:val="bullet"/>
      <w:lvlText w:val="o"/>
      <w:lvlJc w:val="left"/>
      <w:pPr>
        <w:tabs>
          <w:tab w:val="num" w:pos="6866"/>
        </w:tabs>
        <w:ind w:left="6866" w:hanging="360"/>
      </w:pPr>
      <w:rPr>
        <w:rFonts w:ascii="Courier New" w:hAnsi="Courier New" w:hint="default"/>
      </w:rPr>
    </w:lvl>
    <w:lvl w:ilvl="8" w:tplc="04190005" w:tentative="1">
      <w:start w:val="1"/>
      <w:numFmt w:val="bullet"/>
      <w:lvlText w:val=""/>
      <w:lvlJc w:val="left"/>
      <w:pPr>
        <w:tabs>
          <w:tab w:val="num" w:pos="7586"/>
        </w:tabs>
        <w:ind w:left="7586" w:hanging="360"/>
      </w:pPr>
      <w:rPr>
        <w:rFonts w:ascii="Wingdings" w:hAnsi="Wingdings" w:hint="default"/>
      </w:rPr>
    </w:lvl>
  </w:abstractNum>
  <w:abstractNum w:abstractNumId="17">
    <w:nsid w:val="3C0D7462"/>
    <w:multiLevelType w:val="hybridMultilevel"/>
    <w:tmpl w:val="5436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F91DC1"/>
    <w:multiLevelType w:val="multilevel"/>
    <w:tmpl w:val="6100D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222E3B"/>
    <w:multiLevelType w:val="hybridMultilevel"/>
    <w:tmpl w:val="AD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F46C81"/>
    <w:multiLevelType w:val="hybridMultilevel"/>
    <w:tmpl w:val="DB1A2E74"/>
    <w:lvl w:ilvl="0" w:tplc="80B6421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4A4278D6"/>
    <w:multiLevelType w:val="multilevel"/>
    <w:tmpl w:val="01AC7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AF36BB"/>
    <w:multiLevelType w:val="hybridMultilevel"/>
    <w:tmpl w:val="CBE49050"/>
    <w:lvl w:ilvl="0" w:tplc="EB3A8FC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E81EB0"/>
    <w:multiLevelType w:val="hybridMultilevel"/>
    <w:tmpl w:val="FA820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57533B"/>
    <w:multiLevelType w:val="multilevel"/>
    <w:tmpl w:val="A5042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2336FF"/>
    <w:multiLevelType w:val="multilevel"/>
    <w:tmpl w:val="C1403D76"/>
    <w:lvl w:ilvl="0">
      <w:start w:val="1"/>
      <w:numFmt w:val="upperRoman"/>
      <w:lvlText w:val="%1."/>
      <w:lvlJc w:val="left"/>
      <w:pPr>
        <w:ind w:left="1080" w:hanging="72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6">
    <w:nsid w:val="58DB10F0"/>
    <w:multiLevelType w:val="hybridMultilevel"/>
    <w:tmpl w:val="F2D0D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D32800"/>
    <w:multiLevelType w:val="multilevel"/>
    <w:tmpl w:val="6E367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D033A7"/>
    <w:multiLevelType w:val="hybridMultilevel"/>
    <w:tmpl w:val="7F683F08"/>
    <w:lvl w:ilvl="0" w:tplc="9A425CD6">
      <w:start w:val="3"/>
      <w:numFmt w:val="decimal"/>
      <w:lvlText w:val="%1."/>
      <w:lvlJc w:val="left"/>
      <w:pPr>
        <w:ind w:left="1430" w:hanging="360"/>
      </w:pPr>
      <w:rPr>
        <w:rFonts w:hint="default"/>
      </w:rPr>
    </w:lvl>
    <w:lvl w:ilvl="1" w:tplc="D11EEC14" w:tentative="1">
      <w:start w:val="1"/>
      <w:numFmt w:val="lowerLetter"/>
      <w:lvlText w:val="%2."/>
      <w:lvlJc w:val="left"/>
      <w:pPr>
        <w:ind w:left="2150" w:hanging="360"/>
      </w:pPr>
    </w:lvl>
    <w:lvl w:ilvl="2" w:tplc="5C268976" w:tentative="1">
      <w:start w:val="1"/>
      <w:numFmt w:val="lowerRoman"/>
      <w:lvlText w:val="%3."/>
      <w:lvlJc w:val="right"/>
      <w:pPr>
        <w:ind w:left="2870" w:hanging="180"/>
      </w:pPr>
    </w:lvl>
    <w:lvl w:ilvl="3" w:tplc="F704E534" w:tentative="1">
      <w:start w:val="1"/>
      <w:numFmt w:val="decimal"/>
      <w:lvlText w:val="%4."/>
      <w:lvlJc w:val="left"/>
      <w:pPr>
        <w:ind w:left="3590" w:hanging="360"/>
      </w:pPr>
    </w:lvl>
    <w:lvl w:ilvl="4" w:tplc="9FE816E6" w:tentative="1">
      <w:start w:val="1"/>
      <w:numFmt w:val="lowerLetter"/>
      <w:lvlText w:val="%5."/>
      <w:lvlJc w:val="left"/>
      <w:pPr>
        <w:ind w:left="4310" w:hanging="360"/>
      </w:pPr>
    </w:lvl>
    <w:lvl w:ilvl="5" w:tplc="EAA8D788" w:tentative="1">
      <w:start w:val="1"/>
      <w:numFmt w:val="lowerRoman"/>
      <w:lvlText w:val="%6."/>
      <w:lvlJc w:val="right"/>
      <w:pPr>
        <w:ind w:left="5030" w:hanging="180"/>
      </w:pPr>
    </w:lvl>
    <w:lvl w:ilvl="6" w:tplc="FE4EABAC" w:tentative="1">
      <w:start w:val="1"/>
      <w:numFmt w:val="decimal"/>
      <w:lvlText w:val="%7."/>
      <w:lvlJc w:val="left"/>
      <w:pPr>
        <w:ind w:left="5750" w:hanging="360"/>
      </w:pPr>
    </w:lvl>
    <w:lvl w:ilvl="7" w:tplc="73608C5C" w:tentative="1">
      <w:start w:val="1"/>
      <w:numFmt w:val="lowerLetter"/>
      <w:lvlText w:val="%8."/>
      <w:lvlJc w:val="left"/>
      <w:pPr>
        <w:ind w:left="6470" w:hanging="360"/>
      </w:pPr>
    </w:lvl>
    <w:lvl w:ilvl="8" w:tplc="09F0B0C2" w:tentative="1">
      <w:start w:val="1"/>
      <w:numFmt w:val="lowerRoman"/>
      <w:lvlText w:val="%9."/>
      <w:lvlJc w:val="right"/>
      <w:pPr>
        <w:ind w:left="7190" w:hanging="180"/>
      </w:pPr>
    </w:lvl>
  </w:abstractNum>
  <w:abstractNum w:abstractNumId="29">
    <w:nsid w:val="6A31238C"/>
    <w:multiLevelType w:val="hybridMultilevel"/>
    <w:tmpl w:val="C10C7094"/>
    <w:lvl w:ilvl="0" w:tplc="FF284DE6">
      <w:start w:val="1"/>
      <w:numFmt w:val="bullet"/>
      <w:pStyle w:val="a2"/>
      <w:lvlText w:val=""/>
      <w:lvlJc w:val="left"/>
      <w:pPr>
        <w:tabs>
          <w:tab w:val="num" w:pos="596"/>
        </w:tabs>
        <w:ind w:left="596"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2C82AA0"/>
    <w:multiLevelType w:val="hybridMultilevel"/>
    <w:tmpl w:val="36EECF0A"/>
    <w:lvl w:ilvl="0" w:tplc="5A40CC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5A3428D"/>
    <w:multiLevelType w:val="hybridMultilevel"/>
    <w:tmpl w:val="9680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5B4D77"/>
    <w:multiLevelType w:val="hybridMultilevel"/>
    <w:tmpl w:val="1466EFF6"/>
    <w:lvl w:ilvl="0" w:tplc="EFB8F2C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F2335B7"/>
    <w:multiLevelType w:val="hybridMultilevel"/>
    <w:tmpl w:val="B55AAE2E"/>
    <w:lvl w:ilvl="0" w:tplc="33A830EE">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C915E0"/>
    <w:multiLevelType w:val="hybridMultilevel"/>
    <w:tmpl w:val="D9761C3A"/>
    <w:lvl w:ilvl="0" w:tplc="80B642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7"/>
  </w:num>
  <w:num w:numId="3">
    <w:abstractNumId w:val="0"/>
  </w:num>
  <w:num w:numId="4">
    <w:abstractNumId w:val="10"/>
  </w:num>
  <w:num w:numId="5">
    <w:abstractNumId w:val="1"/>
  </w:num>
  <w:num w:numId="6">
    <w:abstractNumId w:val="28"/>
  </w:num>
  <w:num w:numId="7">
    <w:abstractNumId w:val="5"/>
  </w:num>
  <w:num w:numId="8">
    <w:abstractNumId w:val="27"/>
  </w:num>
  <w:num w:numId="9">
    <w:abstractNumId w:val="30"/>
  </w:num>
  <w:num w:numId="10">
    <w:abstractNumId w:val="11"/>
  </w:num>
  <w:num w:numId="11">
    <w:abstractNumId w:val="6"/>
  </w:num>
  <w:num w:numId="12">
    <w:abstractNumId w:val="16"/>
  </w:num>
  <w:num w:numId="13">
    <w:abstractNumId w:val="2"/>
  </w:num>
  <w:num w:numId="14">
    <w:abstractNumId w:val="29"/>
  </w:num>
  <w:num w:numId="15">
    <w:abstractNumId w:val="13"/>
  </w:num>
  <w:num w:numId="16">
    <w:abstractNumId w:val="34"/>
  </w:num>
  <w:num w:numId="17">
    <w:abstractNumId w:val="20"/>
  </w:num>
  <w:num w:numId="18">
    <w:abstractNumId w:val="33"/>
  </w:num>
  <w:num w:numId="19">
    <w:abstractNumId w:val="3"/>
  </w:num>
  <w:num w:numId="20">
    <w:abstractNumId w:val="22"/>
  </w:num>
  <w:num w:numId="21">
    <w:abstractNumId w:val="4"/>
  </w:num>
  <w:num w:numId="22">
    <w:abstractNumId w:val="14"/>
  </w:num>
  <w:num w:numId="23">
    <w:abstractNumId w:val="17"/>
  </w:num>
  <w:num w:numId="24">
    <w:abstractNumId w:val="23"/>
  </w:num>
  <w:num w:numId="25">
    <w:abstractNumId w:val="26"/>
  </w:num>
  <w:num w:numId="26">
    <w:abstractNumId w:val="31"/>
  </w:num>
  <w:num w:numId="27">
    <w:abstractNumId w:val="19"/>
  </w:num>
  <w:num w:numId="28">
    <w:abstractNumId w:val="15"/>
  </w:num>
  <w:num w:numId="29">
    <w:abstractNumId w:val="9"/>
  </w:num>
  <w:num w:numId="30">
    <w:abstractNumId w:val="12"/>
  </w:num>
  <w:num w:numId="31">
    <w:abstractNumId w:val="32"/>
  </w:num>
  <w:num w:numId="32">
    <w:abstractNumId w:val="18"/>
  </w:num>
  <w:num w:numId="33">
    <w:abstractNumId w:val="8"/>
  </w:num>
  <w:num w:numId="34">
    <w:abstractNumId w:val="2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D6"/>
    <w:rsid w:val="000029B2"/>
    <w:rsid w:val="00003F1D"/>
    <w:rsid w:val="000051CD"/>
    <w:rsid w:val="00011437"/>
    <w:rsid w:val="0001167F"/>
    <w:rsid w:val="00012D80"/>
    <w:rsid w:val="00016F17"/>
    <w:rsid w:val="00017F76"/>
    <w:rsid w:val="00020DF9"/>
    <w:rsid w:val="00021112"/>
    <w:rsid w:val="00026033"/>
    <w:rsid w:val="000260E6"/>
    <w:rsid w:val="0002682F"/>
    <w:rsid w:val="00027049"/>
    <w:rsid w:val="000307BC"/>
    <w:rsid w:val="00033FC6"/>
    <w:rsid w:val="00036B16"/>
    <w:rsid w:val="00040813"/>
    <w:rsid w:val="000426F5"/>
    <w:rsid w:val="00043EDB"/>
    <w:rsid w:val="00046307"/>
    <w:rsid w:val="00047E53"/>
    <w:rsid w:val="000524E3"/>
    <w:rsid w:val="00055701"/>
    <w:rsid w:val="00057126"/>
    <w:rsid w:val="000600FB"/>
    <w:rsid w:val="0006520B"/>
    <w:rsid w:val="0006636F"/>
    <w:rsid w:val="000663EC"/>
    <w:rsid w:val="00066F38"/>
    <w:rsid w:val="0006724E"/>
    <w:rsid w:val="00067C47"/>
    <w:rsid w:val="0007047D"/>
    <w:rsid w:val="00070702"/>
    <w:rsid w:val="00071CD0"/>
    <w:rsid w:val="00073EE1"/>
    <w:rsid w:val="0008044F"/>
    <w:rsid w:val="000811E7"/>
    <w:rsid w:val="00081C00"/>
    <w:rsid w:val="0008479D"/>
    <w:rsid w:val="00085BA8"/>
    <w:rsid w:val="00086F84"/>
    <w:rsid w:val="00092F18"/>
    <w:rsid w:val="000969AA"/>
    <w:rsid w:val="000A26B9"/>
    <w:rsid w:val="000A50F8"/>
    <w:rsid w:val="000A51E6"/>
    <w:rsid w:val="000A5C1B"/>
    <w:rsid w:val="000A6334"/>
    <w:rsid w:val="000B00D7"/>
    <w:rsid w:val="000B0117"/>
    <w:rsid w:val="000B1615"/>
    <w:rsid w:val="000B2CEC"/>
    <w:rsid w:val="000B2F26"/>
    <w:rsid w:val="000B4723"/>
    <w:rsid w:val="000B57BB"/>
    <w:rsid w:val="000B699E"/>
    <w:rsid w:val="000C1E29"/>
    <w:rsid w:val="000C377D"/>
    <w:rsid w:val="000C3799"/>
    <w:rsid w:val="000C3F62"/>
    <w:rsid w:val="000C4621"/>
    <w:rsid w:val="000C605D"/>
    <w:rsid w:val="000C6579"/>
    <w:rsid w:val="000C66E5"/>
    <w:rsid w:val="000D1BDD"/>
    <w:rsid w:val="000D2197"/>
    <w:rsid w:val="000D2C2E"/>
    <w:rsid w:val="000D5A8B"/>
    <w:rsid w:val="000E0498"/>
    <w:rsid w:val="000E19F2"/>
    <w:rsid w:val="000E2377"/>
    <w:rsid w:val="000E2BCC"/>
    <w:rsid w:val="000E41CD"/>
    <w:rsid w:val="000E583E"/>
    <w:rsid w:val="000E5C84"/>
    <w:rsid w:val="000E7BB9"/>
    <w:rsid w:val="000F20FC"/>
    <w:rsid w:val="000F231D"/>
    <w:rsid w:val="000F31CD"/>
    <w:rsid w:val="000F4519"/>
    <w:rsid w:val="000F4B34"/>
    <w:rsid w:val="000F4C4A"/>
    <w:rsid w:val="000F4C7D"/>
    <w:rsid w:val="000F6969"/>
    <w:rsid w:val="000F74A1"/>
    <w:rsid w:val="000F7518"/>
    <w:rsid w:val="00100859"/>
    <w:rsid w:val="0010204D"/>
    <w:rsid w:val="00103B35"/>
    <w:rsid w:val="00103C62"/>
    <w:rsid w:val="00104BAA"/>
    <w:rsid w:val="00105180"/>
    <w:rsid w:val="00110B8D"/>
    <w:rsid w:val="00110BF2"/>
    <w:rsid w:val="0011714A"/>
    <w:rsid w:val="001172CB"/>
    <w:rsid w:val="00123447"/>
    <w:rsid w:val="00124640"/>
    <w:rsid w:val="0013172A"/>
    <w:rsid w:val="0013518F"/>
    <w:rsid w:val="00136359"/>
    <w:rsid w:val="0014033B"/>
    <w:rsid w:val="00141509"/>
    <w:rsid w:val="0014287C"/>
    <w:rsid w:val="0014292A"/>
    <w:rsid w:val="001430DD"/>
    <w:rsid w:val="0014335C"/>
    <w:rsid w:val="0014382F"/>
    <w:rsid w:val="00143D5B"/>
    <w:rsid w:val="00147A2B"/>
    <w:rsid w:val="001506CB"/>
    <w:rsid w:val="00152DC9"/>
    <w:rsid w:val="0015497D"/>
    <w:rsid w:val="00154E93"/>
    <w:rsid w:val="00155160"/>
    <w:rsid w:val="00155437"/>
    <w:rsid w:val="001559F7"/>
    <w:rsid w:val="0015629B"/>
    <w:rsid w:val="00156778"/>
    <w:rsid w:val="00157547"/>
    <w:rsid w:val="00162768"/>
    <w:rsid w:val="00165D58"/>
    <w:rsid w:val="0016677E"/>
    <w:rsid w:val="001678BF"/>
    <w:rsid w:val="0017193C"/>
    <w:rsid w:val="001725C1"/>
    <w:rsid w:val="00174C5C"/>
    <w:rsid w:val="00182455"/>
    <w:rsid w:val="001824C8"/>
    <w:rsid w:val="00184F6F"/>
    <w:rsid w:val="00185CF8"/>
    <w:rsid w:val="00187625"/>
    <w:rsid w:val="001925EF"/>
    <w:rsid w:val="00193042"/>
    <w:rsid w:val="00193E55"/>
    <w:rsid w:val="00197419"/>
    <w:rsid w:val="001A0CD3"/>
    <w:rsid w:val="001A1B8E"/>
    <w:rsid w:val="001A59B7"/>
    <w:rsid w:val="001A5E3B"/>
    <w:rsid w:val="001A69CF"/>
    <w:rsid w:val="001B0F69"/>
    <w:rsid w:val="001B1943"/>
    <w:rsid w:val="001B1E2D"/>
    <w:rsid w:val="001B2C1D"/>
    <w:rsid w:val="001B3BC3"/>
    <w:rsid w:val="001B7A27"/>
    <w:rsid w:val="001C0D78"/>
    <w:rsid w:val="001C4952"/>
    <w:rsid w:val="001C515E"/>
    <w:rsid w:val="001C5D62"/>
    <w:rsid w:val="001C74BC"/>
    <w:rsid w:val="001C78F4"/>
    <w:rsid w:val="001D0F6C"/>
    <w:rsid w:val="001D4BF6"/>
    <w:rsid w:val="001D50F3"/>
    <w:rsid w:val="001D5255"/>
    <w:rsid w:val="001D58A0"/>
    <w:rsid w:val="001D5E17"/>
    <w:rsid w:val="001D6B99"/>
    <w:rsid w:val="001D759D"/>
    <w:rsid w:val="001E057C"/>
    <w:rsid w:val="001E2212"/>
    <w:rsid w:val="001E5017"/>
    <w:rsid w:val="001E64A8"/>
    <w:rsid w:val="001E6D12"/>
    <w:rsid w:val="001E7AE3"/>
    <w:rsid w:val="001F0BBD"/>
    <w:rsid w:val="001F0C1E"/>
    <w:rsid w:val="001F162B"/>
    <w:rsid w:val="001F3B8F"/>
    <w:rsid w:val="001F49A3"/>
    <w:rsid w:val="001F57AD"/>
    <w:rsid w:val="001F72F8"/>
    <w:rsid w:val="00203FA9"/>
    <w:rsid w:val="002057BE"/>
    <w:rsid w:val="00211554"/>
    <w:rsid w:val="002129F9"/>
    <w:rsid w:val="0021315E"/>
    <w:rsid w:val="002133C5"/>
    <w:rsid w:val="0021465D"/>
    <w:rsid w:val="0021484B"/>
    <w:rsid w:val="00214B17"/>
    <w:rsid w:val="002156AE"/>
    <w:rsid w:val="00220192"/>
    <w:rsid w:val="00221AA6"/>
    <w:rsid w:val="00221D5E"/>
    <w:rsid w:val="002227CD"/>
    <w:rsid w:val="0022411F"/>
    <w:rsid w:val="002301C1"/>
    <w:rsid w:val="00231CA4"/>
    <w:rsid w:val="002322FA"/>
    <w:rsid w:val="00233696"/>
    <w:rsid w:val="002347BB"/>
    <w:rsid w:val="0024175C"/>
    <w:rsid w:val="00241F0B"/>
    <w:rsid w:val="00242FB6"/>
    <w:rsid w:val="002439DB"/>
    <w:rsid w:val="0024461E"/>
    <w:rsid w:val="00245C8A"/>
    <w:rsid w:val="00246A0E"/>
    <w:rsid w:val="0025469E"/>
    <w:rsid w:val="00255880"/>
    <w:rsid w:val="00255E97"/>
    <w:rsid w:val="00257F0B"/>
    <w:rsid w:val="00265EA8"/>
    <w:rsid w:val="00271277"/>
    <w:rsid w:val="002729A9"/>
    <w:rsid w:val="002729FC"/>
    <w:rsid w:val="00272D72"/>
    <w:rsid w:val="002779EA"/>
    <w:rsid w:val="002803A2"/>
    <w:rsid w:val="00280F52"/>
    <w:rsid w:val="00282DB9"/>
    <w:rsid w:val="00285971"/>
    <w:rsid w:val="00286235"/>
    <w:rsid w:val="00290EE3"/>
    <w:rsid w:val="0029114F"/>
    <w:rsid w:val="00292D8A"/>
    <w:rsid w:val="00295190"/>
    <w:rsid w:val="00295461"/>
    <w:rsid w:val="0029615B"/>
    <w:rsid w:val="002A4958"/>
    <w:rsid w:val="002A4AC6"/>
    <w:rsid w:val="002A5A3D"/>
    <w:rsid w:val="002A5C9D"/>
    <w:rsid w:val="002A5F0B"/>
    <w:rsid w:val="002A70BD"/>
    <w:rsid w:val="002B1725"/>
    <w:rsid w:val="002B1DEE"/>
    <w:rsid w:val="002B3978"/>
    <w:rsid w:val="002B5937"/>
    <w:rsid w:val="002B6121"/>
    <w:rsid w:val="002B6496"/>
    <w:rsid w:val="002C0135"/>
    <w:rsid w:val="002C16A7"/>
    <w:rsid w:val="002C179C"/>
    <w:rsid w:val="002C260D"/>
    <w:rsid w:val="002C3C42"/>
    <w:rsid w:val="002C3E81"/>
    <w:rsid w:val="002C4743"/>
    <w:rsid w:val="002C5E90"/>
    <w:rsid w:val="002C649E"/>
    <w:rsid w:val="002D0376"/>
    <w:rsid w:val="002D1DCF"/>
    <w:rsid w:val="002D2F13"/>
    <w:rsid w:val="002D3188"/>
    <w:rsid w:val="002D4F00"/>
    <w:rsid w:val="002E1EA5"/>
    <w:rsid w:val="002E2AA7"/>
    <w:rsid w:val="002E37A5"/>
    <w:rsid w:val="002E4F30"/>
    <w:rsid w:val="002E5FCF"/>
    <w:rsid w:val="002E6129"/>
    <w:rsid w:val="002E6D5B"/>
    <w:rsid w:val="002F2B0D"/>
    <w:rsid w:val="002F4ACE"/>
    <w:rsid w:val="002F56BD"/>
    <w:rsid w:val="002F68F2"/>
    <w:rsid w:val="002F6B9D"/>
    <w:rsid w:val="002F773C"/>
    <w:rsid w:val="002F7C8C"/>
    <w:rsid w:val="00300832"/>
    <w:rsid w:val="00303A9B"/>
    <w:rsid w:val="003042AF"/>
    <w:rsid w:val="00307D9D"/>
    <w:rsid w:val="00310608"/>
    <w:rsid w:val="003110F4"/>
    <w:rsid w:val="003111B9"/>
    <w:rsid w:val="00311B3C"/>
    <w:rsid w:val="00311B93"/>
    <w:rsid w:val="003123EB"/>
    <w:rsid w:val="00312AD9"/>
    <w:rsid w:val="00314B39"/>
    <w:rsid w:val="003152E7"/>
    <w:rsid w:val="00322A82"/>
    <w:rsid w:val="00322EE8"/>
    <w:rsid w:val="0032616D"/>
    <w:rsid w:val="00330692"/>
    <w:rsid w:val="00332037"/>
    <w:rsid w:val="0033216C"/>
    <w:rsid w:val="003337B1"/>
    <w:rsid w:val="00333D20"/>
    <w:rsid w:val="00334E40"/>
    <w:rsid w:val="003422F6"/>
    <w:rsid w:val="00342B52"/>
    <w:rsid w:val="0034370D"/>
    <w:rsid w:val="003438B8"/>
    <w:rsid w:val="003439EE"/>
    <w:rsid w:val="0034717A"/>
    <w:rsid w:val="0034760A"/>
    <w:rsid w:val="0035068A"/>
    <w:rsid w:val="00351304"/>
    <w:rsid w:val="00353E60"/>
    <w:rsid w:val="0035704E"/>
    <w:rsid w:val="00361531"/>
    <w:rsid w:val="00361677"/>
    <w:rsid w:val="0036176C"/>
    <w:rsid w:val="00366423"/>
    <w:rsid w:val="00366884"/>
    <w:rsid w:val="00367282"/>
    <w:rsid w:val="00370B63"/>
    <w:rsid w:val="003711A0"/>
    <w:rsid w:val="00371995"/>
    <w:rsid w:val="003721CF"/>
    <w:rsid w:val="003741C9"/>
    <w:rsid w:val="00382AC5"/>
    <w:rsid w:val="00383405"/>
    <w:rsid w:val="003864EA"/>
    <w:rsid w:val="003867E1"/>
    <w:rsid w:val="003874E9"/>
    <w:rsid w:val="00387699"/>
    <w:rsid w:val="003909DD"/>
    <w:rsid w:val="00390C6E"/>
    <w:rsid w:val="00390F5A"/>
    <w:rsid w:val="00393AB6"/>
    <w:rsid w:val="003A083A"/>
    <w:rsid w:val="003A22AD"/>
    <w:rsid w:val="003A3940"/>
    <w:rsid w:val="003A557F"/>
    <w:rsid w:val="003A612D"/>
    <w:rsid w:val="003A6C9E"/>
    <w:rsid w:val="003A6D41"/>
    <w:rsid w:val="003B06C4"/>
    <w:rsid w:val="003B1189"/>
    <w:rsid w:val="003B13BC"/>
    <w:rsid w:val="003B29EA"/>
    <w:rsid w:val="003B75BB"/>
    <w:rsid w:val="003C0AA8"/>
    <w:rsid w:val="003C265B"/>
    <w:rsid w:val="003C3A9E"/>
    <w:rsid w:val="003C59B0"/>
    <w:rsid w:val="003C7027"/>
    <w:rsid w:val="003C7E49"/>
    <w:rsid w:val="003D07E6"/>
    <w:rsid w:val="003D0A75"/>
    <w:rsid w:val="003D0F18"/>
    <w:rsid w:val="003D1F06"/>
    <w:rsid w:val="003D3313"/>
    <w:rsid w:val="003D5DE6"/>
    <w:rsid w:val="003D62AF"/>
    <w:rsid w:val="003D7E01"/>
    <w:rsid w:val="003E0257"/>
    <w:rsid w:val="003E304D"/>
    <w:rsid w:val="003E4BCB"/>
    <w:rsid w:val="003E7F29"/>
    <w:rsid w:val="003E7FED"/>
    <w:rsid w:val="003F1E48"/>
    <w:rsid w:val="003F2E65"/>
    <w:rsid w:val="003F3B67"/>
    <w:rsid w:val="003F4A4F"/>
    <w:rsid w:val="003F4BB9"/>
    <w:rsid w:val="003F5FE3"/>
    <w:rsid w:val="003F7B12"/>
    <w:rsid w:val="00401209"/>
    <w:rsid w:val="00402E30"/>
    <w:rsid w:val="00406C5A"/>
    <w:rsid w:val="00407D66"/>
    <w:rsid w:val="00407D6C"/>
    <w:rsid w:val="00410848"/>
    <w:rsid w:val="00410F35"/>
    <w:rsid w:val="00411091"/>
    <w:rsid w:val="0041215F"/>
    <w:rsid w:val="004148E6"/>
    <w:rsid w:val="00414D1C"/>
    <w:rsid w:val="0041556D"/>
    <w:rsid w:val="00416FD4"/>
    <w:rsid w:val="0041706B"/>
    <w:rsid w:val="00417A74"/>
    <w:rsid w:val="004209D1"/>
    <w:rsid w:val="0042531C"/>
    <w:rsid w:val="00431936"/>
    <w:rsid w:val="00431ED9"/>
    <w:rsid w:val="0043320B"/>
    <w:rsid w:val="004427F9"/>
    <w:rsid w:val="00442810"/>
    <w:rsid w:val="00445AD2"/>
    <w:rsid w:val="00446121"/>
    <w:rsid w:val="004463BC"/>
    <w:rsid w:val="00446E84"/>
    <w:rsid w:val="00447212"/>
    <w:rsid w:val="00447A96"/>
    <w:rsid w:val="004516AE"/>
    <w:rsid w:val="00451DC4"/>
    <w:rsid w:val="004537CB"/>
    <w:rsid w:val="0045450D"/>
    <w:rsid w:val="00454790"/>
    <w:rsid w:val="0045553E"/>
    <w:rsid w:val="00455668"/>
    <w:rsid w:val="0045592F"/>
    <w:rsid w:val="00462123"/>
    <w:rsid w:val="004636CD"/>
    <w:rsid w:val="004640BE"/>
    <w:rsid w:val="004644CB"/>
    <w:rsid w:val="00466794"/>
    <w:rsid w:val="00467498"/>
    <w:rsid w:val="0047248E"/>
    <w:rsid w:val="00472EA7"/>
    <w:rsid w:val="0047355E"/>
    <w:rsid w:val="00475225"/>
    <w:rsid w:val="0047649C"/>
    <w:rsid w:val="00476F58"/>
    <w:rsid w:val="0047770C"/>
    <w:rsid w:val="004802D4"/>
    <w:rsid w:val="00481893"/>
    <w:rsid w:val="00485498"/>
    <w:rsid w:val="0048552A"/>
    <w:rsid w:val="0049193A"/>
    <w:rsid w:val="00491EE5"/>
    <w:rsid w:val="0049249D"/>
    <w:rsid w:val="004934E2"/>
    <w:rsid w:val="00493AA0"/>
    <w:rsid w:val="00494AF3"/>
    <w:rsid w:val="0049579A"/>
    <w:rsid w:val="00497D28"/>
    <w:rsid w:val="004A1ACC"/>
    <w:rsid w:val="004A3086"/>
    <w:rsid w:val="004A4452"/>
    <w:rsid w:val="004A6090"/>
    <w:rsid w:val="004A6273"/>
    <w:rsid w:val="004B0319"/>
    <w:rsid w:val="004B48CB"/>
    <w:rsid w:val="004B7026"/>
    <w:rsid w:val="004B765C"/>
    <w:rsid w:val="004C2AEF"/>
    <w:rsid w:val="004C40FB"/>
    <w:rsid w:val="004C5DFE"/>
    <w:rsid w:val="004C7200"/>
    <w:rsid w:val="004D05C6"/>
    <w:rsid w:val="004D324D"/>
    <w:rsid w:val="004D33A6"/>
    <w:rsid w:val="004D3AD0"/>
    <w:rsid w:val="004E2A54"/>
    <w:rsid w:val="004E7AD9"/>
    <w:rsid w:val="004F39C7"/>
    <w:rsid w:val="004F5BA0"/>
    <w:rsid w:val="004F72DD"/>
    <w:rsid w:val="00502F9C"/>
    <w:rsid w:val="00503639"/>
    <w:rsid w:val="005060FB"/>
    <w:rsid w:val="00507105"/>
    <w:rsid w:val="005077A5"/>
    <w:rsid w:val="00507B9F"/>
    <w:rsid w:val="00511FAC"/>
    <w:rsid w:val="005129A8"/>
    <w:rsid w:val="00512E4B"/>
    <w:rsid w:val="00513116"/>
    <w:rsid w:val="0051430B"/>
    <w:rsid w:val="005161BD"/>
    <w:rsid w:val="00517273"/>
    <w:rsid w:val="00517E1C"/>
    <w:rsid w:val="00517E2D"/>
    <w:rsid w:val="00522C15"/>
    <w:rsid w:val="00524ECC"/>
    <w:rsid w:val="00527DDA"/>
    <w:rsid w:val="00531611"/>
    <w:rsid w:val="0053177B"/>
    <w:rsid w:val="00536253"/>
    <w:rsid w:val="005368D2"/>
    <w:rsid w:val="0054049A"/>
    <w:rsid w:val="00541F3C"/>
    <w:rsid w:val="005421B9"/>
    <w:rsid w:val="00542CA9"/>
    <w:rsid w:val="005437A0"/>
    <w:rsid w:val="00545884"/>
    <w:rsid w:val="005459B3"/>
    <w:rsid w:val="00550049"/>
    <w:rsid w:val="00551D8C"/>
    <w:rsid w:val="005534C1"/>
    <w:rsid w:val="005551B0"/>
    <w:rsid w:val="00560EE0"/>
    <w:rsid w:val="00563190"/>
    <w:rsid w:val="00563359"/>
    <w:rsid w:val="00563DE5"/>
    <w:rsid w:val="00565FF2"/>
    <w:rsid w:val="005673D5"/>
    <w:rsid w:val="00570D2A"/>
    <w:rsid w:val="00572623"/>
    <w:rsid w:val="00572CDD"/>
    <w:rsid w:val="00576AC3"/>
    <w:rsid w:val="00577A41"/>
    <w:rsid w:val="0058093B"/>
    <w:rsid w:val="00582460"/>
    <w:rsid w:val="005837D0"/>
    <w:rsid w:val="00583993"/>
    <w:rsid w:val="005857D1"/>
    <w:rsid w:val="00586E0F"/>
    <w:rsid w:val="0059165F"/>
    <w:rsid w:val="00592CB2"/>
    <w:rsid w:val="005A049A"/>
    <w:rsid w:val="005A434C"/>
    <w:rsid w:val="005A60BC"/>
    <w:rsid w:val="005A6BE8"/>
    <w:rsid w:val="005A714F"/>
    <w:rsid w:val="005A7D18"/>
    <w:rsid w:val="005A7E91"/>
    <w:rsid w:val="005B1A32"/>
    <w:rsid w:val="005B233A"/>
    <w:rsid w:val="005B39BA"/>
    <w:rsid w:val="005B49AE"/>
    <w:rsid w:val="005B5986"/>
    <w:rsid w:val="005B5A2C"/>
    <w:rsid w:val="005B6241"/>
    <w:rsid w:val="005C1B05"/>
    <w:rsid w:val="005C4021"/>
    <w:rsid w:val="005C44C6"/>
    <w:rsid w:val="005C4650"/>
    <w:rsid w:val="005C4BB7"/>
    <w:rsid w:val="005C65FA"/>
    <w:rsid w:val="005D2D48"/>
    <w:rsid w:val="005D526B"/>
    <w:rsid w:val="005D5912"/>
    <w:rsid w:val="005D5C50"/>
    <w:rsid w:val="005D66A7"/>
    <w:rsid w:val="005D7BAA"/>
    <w:rsid w:val="005E05EC"/>
    <w:rsid w:val="005E4AE5"/>
    <w:rsid w:val="005E64D1"/>
    <w:rsid w:val="005E677F"/>
    <w:rsid w:val="005E727C"/>
    <w:rsid w:val="005F49DA"/>
    <w:rsid w:val="0060436A"/>
    <w:rsid w:val="00604EAB"/>
    <w:rsid w:val="0060722F"/>
    <w:rsid w:val="00612020"/>
    <w:rsid w:val="006152EE"/>
    <w:rsid w:val="00616175"/>
    <w:rsid w:val="00617241"/>
    <w:rsid w:val="0061788F"/>
    <w:rsid w:val="00617E5D"/>
    <w:rsid w:val="006204D4"/>
    <w:rsid w:val="00621626"/>
    <w:rsid w:val="00621896"/>
    <w:rsid w:val="00622402"/>
    <w:rsid w:val="006225DC"/>
    <w:rsid w:val="00630678"/>
    <w:rsid w:val="006319B9"/>
    <w:rsid w:val="006325BB"/>
    <w:rsid w:val="00632DE2"/>
    <w:rsid w:val="00633AB2"/>
    <w:rsid w:val="0063519F"/>
    <w:rsid w:val="00635AB2"/>
    <w:rsid w:val="006360E0"/>
    <w:rsid w:val="00640056"/>
    <w:rsid w:val="00642AED"/>
    <w:rsid w:val="00645154"/>
    <w:rsid w:val="0064538C"/>
    <w:rsid w:val="0064546C"/>
    <w:rsid w:val="006455FE"/>
    <w:rsid w:val="006503AB"/>
    <w:rsid w:val="0065218B"/>
    <w:rsid w:val="00652507"/>
    <w:rsid w:val="00652CB2"/>
    <w:rsid w:val="00653202"/>
    <w:rsid w:val="0066000A"/>
    <w:rsid w:val="006606E6"/>
    <w:rsid w:val="006640B4"/>
    <w:rsid w:val="00664450"/>
    <w:rsid w:val="0067339C"/>
    <w:rsid w:val="0067611B"/>
    <w:rsid w:val="00676583"/>
    <w:rsid w:val="00676DEB"/>
    <w:rsid w:val="00677573"/>
    <w:rsid w:val="0068054A"/>
    <w:rsid w:val="00680C2E"/>
    <w:rsid w:val="0068250E"/>
    <w:rsid w:val="00682788"/>
    <w:rsid w:val="00683336"/>
    <w:rsid w:val="00684C44"/>
    <w:rsid w:val="006855F8"/>
    <w:rsid w:val="00686773"/>
    <w:rsid w:val="00690DDB"/>
    <w:rsid w:val="00691774"/>
    <w:rsid w:val="00692BBC"/>
    <w:rsid w:val="006933E7"/>
    <w:rsid w:val="00694DD1"/>
    <w:rsid w:val="00697571"/>
    <w:rsid w:val="006A2273"/>
    <w:rsid w:val="006A48BC"/>
    <w:rsid w:val="006A4CE9"/>
    <w:rsid w:val="006A532C"/>
    <w:rsid w:val="006A58B9"/>
    <w:rsid w:val="006A5DCE"/>
    <w:rsid w:val="006B02A9"/>
    <w:rsid w:val="006B122F"/>
    <w:rsid w:val="006B2485"/>
    <w:rsid w:val="006B3641"/>
    <w:rsid w:val="006B4ED3"/>
    <w:rsid w:val="006B522D"/>
    <w:rsid w:val="006B5E74"/>
    <w:rsid w:val="006B7BAD"/>
    <w:rsid w:val="006C0D23"/>
    <w:rsid w:val="006C18FD"/>
    <w:rsid w:val="006C5710"/>
    <w:rsid w:val="006C6B35"/>
    <w:rsid w:val="006C7064"/>
    <w:rsid w:val="006D1345"/>
    <w:rsid w:val="006D1829"/>
    <w:rsid w:val="006D30B7"/>
    <w:rsid w:val="006D7187"/>
    <w:rsid w:val="006E0702"/>
    <w:rsid w:val="006E1A25"/>
    <w:rsid w:val="006E5FBF"/>
    <w:rsid w:val="006E622B"/>
    <w:rsid w:val="006E64B0"/>
    <w:rsid w:val="006E6CD6"/>
    <w:rsid w:val="006F2458"/>
    <w:rsid w:val="007030B9"/>
    <w:rsid w:val="00703185"/>
    <w:rsid w:val="00705294"/>
    <w:rsid w:val="00705716"/>
    <w:rsid w:val="00706BA8"/>
    <w:rsid w:val="0070748A"/>
    <w:rsid w:val="0070783B"/>
    <w:rsid w:val="00710D23"/>
    <w:rsid w:val="00711256"/>
    <w:rsid w:val="00714083"/>
    <w:rsid w:val="00715946"/>
    <w:rsid w:val="0072071A"/>
    <w:rsid w:val="007235B0"/>
    <w:rsid w:val="00727CA6"/>
    <w:rsid w:val="00730E56"/>
    <w:rsid w:val="00732954"/>
    <w:rsid w:val="00742E2C"/>
    <w:rsid w:val="0074512A"/>
    <w:rsid w:val="007459B3"/>
    <w:rsid w:val="00747C7E"/>
    <w:rsid w:val="00747E56"/>
    <w:rsid w:val="0075044A"/>
    <w:rsid w:val="00750CE5"/>
    <w:rsid w:val="00751C19"/>
    <w:rsid w:val="00753E0F"/>
    <w:rsid w:val="00754117"/>
    <w:rsid w:val="0075563C"/>
    <w:rsid w:val="00756BFC"/>
    <w:rsid w:val="00757AB3"/>
    <w:rsid w:val="00757D86"/>
    <w:rsid w:val="00760CA1"/>
    <w:rsid w:val="00761296"/>
    <w:rsid w:val="00763987"/>
    <w:rsid w:val="00763A2F"/>
    <w:rsid w:val="00764218"/>
    <w:rsid w:val="00764B33"/>
    <w:rsid w:val="00765DEC"/>
    <w:rsid w:val="00766D61"/>
    <w:rsid w:val="007672E0"/>
    <w:rsid w:val="0077030B"/>
    <w:rsid w:val="00771874"/>
    <w:rsid w:val="007810F3"/>
    <w:rsid w:val="00781BEE"/>
    <w:rsid w:val="00781CC5"/>
    <w:rsid w:val="00782647"/>
    <w:rsid w:val="00782AE2"/>
    <w:rsid w:val="00782ED5"/>
    <w:rsid w:val="00782FF9"/>
    <w:rsid w:val="007917FF"/>
    <w:rsid w:val="00793AB7"/>
    <w:rsid w:val="007969A4"/>
    <w:rsid w:val="007969C7"/>
    <w:rsid w:val="007974FF"/>
    <w:rsid w:val="007A54AC"/>
    <w:rsid w:val="007A6B51"/>
    <w:rsid w:val="007A73C7"/>
    <w:rsid w:val="007B02BD"/>
    <w:rsid w:val="007B0B33"/>
    <w:rsid w:val="007B4C99"/>
    <w:rsid w:val="007B6A12"/>
    <w:rsid w:val="007C2069"/>
    <w:rsid w:val="007C21BD"/>
    <w:rsid w:val="007C346B"/>
    <w:rsid w:val="007C52E4"/>
    <w:rsid w:val="007C5F2F"/>
    <w:rsid w:val="007C64AF"/>
    <w:rsid w:val="007C7BEE"/>
    <w:rsid w:val="007D5D9E"/>
    <w:rsid w:val="007D7D86"/>
    <w:rsid w:val="007E0404"/>
    <w:rsid w:val="007E5633"/>
    <w:rsid w:val="007E5904"/>
    <w:rsid w:val="007E60F3"/>
    <w:rsid w:val="007F1C64"/>
    <w:rsid w:val="007F364B"/>
    <w:rsid w:val="007F3A37"/>
    <w:rsid w:val="007F5307"/>
    <w:rsid w:val="007F57CF"/>
    <w:rsid w:val="007F735A"/>
    <w:rsid w:val="008015EE"/>
    <w:rsid w:val="0080430F"/>
    <w:rsid w:val="00805B7F"/>
    <w:rsid w:val="00805F72"/>
    <w:rsid w:val="00806D66"/>
    <w:rsid w:val="00806ED5"/>
    <w:rsid w:val="0081023C"/>
    <w:rsid w:val="00810F09"/>
    <w:rsid w:val="00811D36"/>
    <w:rsid w:val="00815249"/>
    <w:rsid w:val="00817016"/>
    <w:rsid w:val="008209B7"/>
    <w:rsid w:val="00821F34"/>
    <w:rsid w:val="008227E7"/>
    <w:rsid w:val="00826E4A"/>
    <w:rsid w:val="00832D69"/>
    <w:rsid w:val="008365CD"/>
    <w:rsid w:val="008377A5"/>
    <w:rsid w:val="008430CD"/>
    <w:rsid w:val="008444DA"/>
    <w:rsid w:val="00845544"/>
    <w:rsid w:val="00845CE2"/>
    <w:rsid w:val="008478A0"/>
    <w:rsid w:val="00851810"/>
    <w:rsid w:val="00854E92"/>
    <w:rsid w:val="00861C9C"/>
    <w:rsid w:val="00861ECF"/>
    <w:rsid w:val="00862F33"/>
    <w:rsid w:val="00864117"/>
    <w:rsid w:val="008654DE"/>
    <w:rsid w:val="00865B28"/>
    <w:rsid w:val="0086773D"/>
    <w:rsid w:val="00867BEF"/>
    <w:rsid w:val="008708B3"/>
    <w:rsid w:val="0087384A"/>
    <w:rsid w:val="0087393A"/>
    <w:rsid w:val="00873A57"/>
    <w:rsid w:val="0087400A"/>
    <w:rsid w:val="008777C8"/>
    <w:rsid w:val="0088072F"/>
    <w:rsid w:val="00883660"/>
    <w:rsid w:val="008855C7"/>
    <w:rsid w:val="00890E1C"/>
    <w:rsid w:val="00896C4B"/>
    <w:rsid w:val="008A04A1"/>
    <w:rsid w:val="008A258C"/>
    <w:rsid w:val="008A46F2"/>
    <w:rsid w:val="008A476D"/>
    <w:rsid w:val="008A5EEE"/>
    <w:rsid w:val="008A6AD1"/>
    <w:rsid w:val="008A7E2E"/>
    <w:rsid w:val="008B06DD"/>
    <w:rsid w:val="008B2ED4"/>
    <w:rsid w:val="008B5B4D"/>
    <w:rsid w:val="008C16F8"/>
    <w:rsid w:val="008C2D9A"/>
    <w:rsid w:val="008C4990"/>
    <w:rsid w:val="008D0413"/>
    <w:rsid w:val="008D7D6F"/>
    <w:rsid w:val="008E1105"/>
    <w:rsid w:val="008E149B"/>
    <w:rsid w:val="008E3A48"/>
    <w:rsid w:val="008E46E4"/>
    <w:rsid w:val="008E5DB8"/>
    <w:rsid w:val="008E6348"/>
    <w:rsid w:val="008F04CC"/>
    <w:rsid w:val="008F0863"/>
    <w:rsid w:val="008F0D36"/>
    <w:rsid w:val="008F2303"/>
    <w:rsid w:val="008F38DB"/>
    <w:rsid w:val="008F3EB4"/>
    <w:rsid w:val="008F43F2"/>
    <w:rsid w:val="008F6616"/>
    <w:rsid w:val="009113A7"/>
    <w:rsid w:val="00916D6B"/>
    <w:rsid w:val="00922976"/>
    <w:rsid w:val="009305AA"/>
    <w:rsid w:val="0093078C"/>
    <w:rsid w:val="0093225C"/>
    <w:rsid w:val="009348DF"/>
    <w:rsid w:val="0093512B"/>
    <w:rsid w:val="009439CB"/>
    <w:rsid w:val="00944476"/>
    <w:rsid w:val="00945AD9"/>
    <w:rsid w:val="009462D9"/>
    <w:rsid w:val="00950CF0"/>
    <w:rsid w:val="00951E95"/>
    <w:rsid w:val="0095253C"/>
    <w:rsid w:val="00955600"/>
    <w:rsid w:val="009558AC"/>
    <w:rsid w:val="00955A14"/>
    <w:rsid w:val="00962045"/>
    <w:rsid w:val="00964263"/>
    <w:rsid w:val="0096471C"/>
    <w:rsid w:val="00964CB6"/>
    <w:rsid w:val="00966B27"/>
    <w:rsid w:val="00972905"/>
    <w:rsid w:val="00973339"/>
    <w:rsid w:val="00975687"/>
    <w:rsid w:val="0098051B"/>
    <w:rsid w:val="00980CEB"/>
    <w:rsid w:val="009811D3"/>
    <w:rsid w:val="00982D81"/>
    <w:rsid w:val="0099182C"/>
    <w:rsid w:val="0099267D"/>
    <w:rsid w:val="00992A0F"/>
    <w:rsid w:val="00992F0E"/>
    <w:rsid w:val="009930C4"/>
    <w:rsid w:val="009A0CBE"/>
    <w:rsid w:val="009A1431"/>
    <w:rsid w:val="009A1BB5"/>
    <w:rsid w:val="009A3B5E"/>
    <w:rsid w:val="009A7B1E"/>
    <w:rsid w:val="009B04EE"/>
    <w:rsid w:val="009B2F6B"/>
    <w:rsid w:val="009B57FF"/>
    <w:rsid w:val="009C0C61"/>
    <w:rsid w:val="009C1651"/>
    <w:rsid w:val="009C2EA1"/>
    <w:rsid w:val="009C3CDF"/>
    <w:rsid w:val="009C3EEE"/>
    <w:rsid w:val="009C7A1D"/>
    <w:rsid w:val="009D156A"/>
    <w:rsid w:val="009D69B5"/>
    <w:rsid w:val="009E1719"/>
    <w:rsid w:val="009E6CCA"/>
    <w:rsid w:val="009E7D5D"/>
    <w:rsid w:val="009F0334"/>
    <w:rsid w:val="009F2997"/>
    <w:rsid w:val="009F3283"/>
    <w:rsid w:val="009F45DA"/>
    <w:rsid w:val="009F57E0"/>
    <w:rsid w:val="009F5A6C"/>
    <w:rsid w:val="009F6D53"/>
    <w:rsid w:val="00A0073D"/>
    <w:rsid w:val="00A02AFC"/>
    <w:rsid w:val="00A03904"/>
    <w:rsid w:val="00A06F27"/>
    <w:rsid w:val="00A073F4"/>
    <w:rsid w:val="00A1147C"/>
    <w:rsid w:val="00A12F58"/>
    <w:rsid w:val="00A14596"/>
    <w:rsid w:val="00A15E57"/>
    <w:rsid w:val="00A20313"/>
    <w:rsid w:val="00A21248"/>
    <w:rsid w:val="00A21DB1"/>
    <w:rsid w:val="00A2259A"/>
    <w:rsid w:val="00A2497A"/>
    <w:rsid w:val="00A263DA"/>
    <w:rsid w:val="00A26F88"/>
    <w:rsid w:val="00A27CC4"/>
    <w:rsid w:val="00A27E0C"/>
    <w:rsid w:val="00A32E38"/>
    <w:rsid w:val="00A33396"/>
    <w:rsid w:val="00A370A6"/>
    <w:rsid w:val="00A375C8"/>
    <w:rsid w:val="00A40F1E"/>
    <w:rsid w:val="00A41249"/>
    <w:rsid w:val="00A41D0A"/>
    <w:rsid w:val="00A4332D"/>
    <w:rsid w:val="00A4742A"/>
    <w:rsid w:val="00A47F27"/>
    <w:rsid w:val="00A55619"/>
    <w:rsid w:val="00A56F99"/>
    <w:rsid w:val="00A65B23"/>
    <w:rsid w:val="00A70253"/>
    <w:rsid w:val="00A70FEE"/>
    <w:rsid w:val="00A76156"/>
    <w:rsid w:val="00A77D19"/>
    <w:rsid w:val="00A858F9"/>
    <w:rsid w:val="00A8652F"/>
    <w:rsid w:val="00A904B8"/>
    <w:rsid w:val="00A908B4"/>
    <w:rsid w:val="00A91278"/>
    <w:rsid w:val="00A94118"/>
    <w:rsid w:val="00A9429B"/>
    <w:rsid w:val="00A94678"/>
    <w:rsid w:val="00A951D6"/>
    <w:rsid w:val="00A96AD0"/>
    <w:rsid w:val="00A96F28"/>
    <w:rsid w:val="00AA03F6"/>
    <w:rsid w:val="00AA1333"/>
    <w:rsid w:val="00AA2158"/>
    <w:rsid w:val="00AA2940"/>
    <w:rsid w:val="00AA64C0"/>
    <w:rsid w:val="00AB49AD"/>
    <w:rsid w:val="00AB5756"/>
    <w:rsid w:val="00AB576F"/>
    <w:rsid w:val="00AB5955"/>
    <w:rsid w:val="00AB65BE"/>
    <w:rsid w:val="00AC0242"/>
    <w:rsid w:val="00AC1376"/>
    <w:rsid w:val="00AC1E84"/>
    <w:rsid w:val="00AC3535"/>
    <w:rsid w:val="00AC4481"/>
    <w:rsid w:val="00AC63E5"/>
    <w:rsid w:val="00AC68B1"/>
    <w:rsid w:val="00AC7B1C"/>
    <w:rsid w:val="00AD0410"/>
    <w:rsid w:val="00AD0B3E"/>
    <w:rsid w:val="00AD1681"/>
    <w:rsid w:val="00AD211F"/>
    <w:rsid w:val="00AD37B7"/>
    <w:rsid w:val="00AD43E4"/>
    <w:rsid w:val="00AD5A8D"/>
    <w:rsid w:val="00AD6289"/>
    <w:rsid w:val="00AD70C6"/>
    <w:rsid w:val="00AD74A0"/>
    <w:rsid w:val="00AD785D"/>
    <w:rsid w:val="00AE3EEA"/>
    <w:rsid w:val="00AE4D7C"/>
    <w:rsid w:val="00AE66AA"/>
    <w:rsid w:val="00AE79D4"/>
    <w:rsid w:val="00AF09E8"/>
    <w:rsid w:val="00AF14D0"/>
    <w:rsid w:val="00AF2318"/>
    <w:rsid w:val="00B01904"/>
    <w:rsid w:val="00B03F20"/>
    <w:rsid w:val="00B05734"/>
    <w:rsid w:val="00B06BBA"/>
    <w:rsid w:val="00B0741E"/>
    <w:rsid w:val="00B112B1"/>
    <w:rsid w:val="00B11349"/>
    <w:rsid w:val="00B122B6"/>
    <w:rsid w:val="00B134A7"/>
    <w:rsid w:val="00B13910"/>
    <w:rsid w:val="00B1462A"/>
    <w:rsid w:val="00B146F6"/>
    <w:rsid w:val="00B1550B"/>
    <w:rsid w:val="00B17E5E"/>
    <w:rsid w:val="00B22CB3"/>
    <w:rsid w:val="00B22E22"/>
    <w:rsid w:val="00B23277"/>
    <w:rsid w:val="00B25B32"/>
    <w:rsid w:val="00B27DEF"/>
    <w:rsid w:val="00B310EF"/>
    <w:rsid w:val="00B32E60"/>
    <w:rsid w:val="00B34059"/>
    <w:rsid w:val="00B343D1"/>
    <w:rsid w:val="00B40907"/>
    <w:rsid w:val="00B41560"/>
    <w:rsid w:val="00B43211"/>
    <w:rsid w:val="00B508C0"/>
    <w:rsid w:val="00B5119D"/>
    <w:rsid w:val="00B5227C"/>
    <w:rsid w:val="00B53C08"/>
    <w:rsid w:val="00B540D7"/>
    <w:rsid w:val="00B544A0"/>
    <w:rsid w:val="00B54D6D"/>
    <w:rsid w:val="00B55B14"/>
    <w:rsid w:val="00B56455"/>
    <w:rsid w:val="00B60F6E"/>
    <w:rsid w:val="00B61038"/>
    <w:rsid w:val="00B65219"/>
    <w:rsid w:val="00B65E88"/>
    <w:rsid w:val="00B67195"/>
    <w:rsid w:val="00B7134A"/>
    <w:rsid w:val="00B72D90"/>
    <w:rsid w:val="00B73A46"/>
    <w:rsid w:val="00B74550"/>
    <w:rsid w:val="00B74601"/>
    <w:rsid w:val="00B7505E"/>
    <w:rsid w:val="00B75496"/>
    <w:rsid w:val="00B80501"/>
    <w:rsid w:val="00B844B1"/>
    <w:rsid w:val="00B86764"/>
    <w:rsid w:val="00B90197"/>
    <w:rsid w:val="00B9047D"/>
    <w:rsid w:val="00B90864"/>
    <w:rsid w:val="00B921F5"/>
    <w:rsid w:val="00B937E7"/>
    <w:rsid w:val="00B96E5D"/>
    <w:rsid w:val="00BA073D"/>
    <w:rsid w:val="00BA4790"/>
    <w:rsid w:val="00BA7045"/>
    <w:rsid w:val="00BA75A4"/>
    <w:rsid w:val="00BB06A7"/>
    <w:rsid w:val="00BB173A"/>
    <w:rsid w:val="00BB197F"/>
    <w:rsid w:val="00BB1B2D"/>
    <w:rsid w:val="00BB321D"/>
    <w:rsid w:val="00BB3D15"/>
    <w:rsid w:val="00BB4FF1"/>
    <w:rsid w:val="00BC09AD"/>
    <w:rsid w:val="00BC0E9A"/>
    <w:rsid w:val="00BC55A6"/>
    <w:rsid w:val="00BC56F3"/>
    <w:rsid w:val="00BD0680"/>
    <w:rsid w:val="00BD129A"/>
    <w:rsid w:val="00BD3481"/>
    <w:rsid w:val="00BD4D43"/>
    <w:rsid w:val="00BD4E90"/>
    <w:rsid w:val="00BD5050"/>
    <w:rsid w:val="00BD5E4C"/>
    <w:rsid w:val="00BD7136"/>
    <w:rsid w:val="00BD750B"/>
    <w:rsid w:val="00BE354F"/>
    <w:rsid w:val="00BE4752"/>
    <w:rsid w:val="00BE5FB5"/>
    <w:rsid w:val="00BF01B8"/>
    <w:rsid w:val="00BF166D"/>
    <w:rsid w:val="00BF22D7"/>
    <w:rsid w:val="00BF309C"/>
    <w:rsid w:val="00BF459A"/>
    <w:rsid w:val="00BF4F32"/>
    <w:rsid w:val="00BF61FA"/>
    <w:rsid w:val="00BF7CBB"/>
    <w:rsid w:val="00C006A0"/>
    <w:rsid w:val="00C00965"/>
    <w:rsid w:val="00C04669"/>
    <w:rsid w:val="00C054BA"/>
    <w:rsid w:val="00C05FC0"/>
    <w:rsid w:val="00C0619A"/>
    <w:rsid w:val="00C07184"/>
    <w:rsid w:val="00C114C5"/>
    <w:rsid w:val="00C13077"/>
    <w:rsid w:val="00C15EFB"/>
    <w:rsid w:val="00C1621C"/>
    <w:rsid w:val="00C1648C"/>
    <w:rsid w:val="00C16678"/>
    <w:rsid w:val="00C202BC"/>
    <w:rsid w:val="00C2079B"/>
    <w:rsid w:val="00C212D1"/>
    <w:rsid w:val="00C22201"/>
    <w:rsid w:val="00C22D4E"/>
    <w:rsid w:val="00C23CD4"/>
    <w:rsid w:val="00C26593"/>
    <w:rsid w:val="00C27A3A"/>
    <w:rsid w:val="00C30587"/>
    <w:rsid w:val="00C30B41"/>
    <w:rsid w:val="00C311B1"/>
    <w:rsid w:val="00C33607"/>
    <w:rsid w:val="00C34282"/>
    <w:rsid w:val="00C34CB7"/>
    <w:rsid w:val="00C35988"/>
    <w:rsid w:val="00C42490"/>
    <w:rsid w:val="00C43EB2"/>
    <w:rsid w:val="00C45EA7"/>
    <w:rsid w:val="00C47B8E"/>
    <w:rsid w:val="00C5107E"/>
    <w:rsid w:val="00C512A4"/>
    <w:rsid w:val="00C5146F"/>
    <w:rsid w:val="00C51C5D"/>
    <w:rsid w:val="00C551AF"/>
    <w:rsid w:val="00C55C51"/>
    <w:rsid w:val="00C57321"/>
    <w:rsid w:val="00C6021F"/>
    <w:rsid w:val="00C6067F"/>
    <w:rsid w:val="00C626AC"/>
    <w:rsid w:val="00C6291B"/>
    <w:rsid w:val="00C635D1"/>
    <w:rsid w:val="00C636F3"/>
    <w:rsid w:val="00C64973"/>
    <w:rsid w:val="00C64DC7"/>
    <w:rsid w:val="00C65497"/>
    <w:rsid w:val="00C65C1B"/>
    <w:rsid w:val="00C65CB7"/>
    <w:rsid w:val="00C675F7"/>
    <w:rsid w:val="00C70C5C"/>
    <w:rsid w:val="00C741BD"/>
    <w:rsid w:val="00C75872"/>
    <w:rsid w:val="00C770BE"/>
    <w:rsid w:val="00C814AA"/>
    <w:rsid w:val="00C8295E"/>
    <w:rsid w:val="00C83031"/>
    <w:rsid w:val="00C84703"/>
    <w:rsid w:val="00C853C3"/>
    <w:rsid w:val="00C8548E"/>
    <w:rsid w:val="00C858F1"/>
    <w:rsid w:val="00C86AAA"/>
    <w:rsid w:val="00C9036E"/>
    <w:rsid w:val="00C92FEB"/>
    <w:rsid w:val="00C93B1C"/>
    <w:rsid w:val="00C94366"/>
    <w:rsid w:val="00CA0D16"/>
    <w:rsid w:val="00CA2A8A"/>
    <w:rsid w:val="00CA45A5"/>
    <w:rsid w:val="00CA4BF6"/>
    <w:rsid w:val="00CA6BF0"/>
    <w:rsid w:val="00CA74AF"/>
    <w:rsid w:val="00CB2247"/>
    <w:rsid w:val="00CB3F76"/>
    <w:rsid w:val="00CB440B"/>
    <w:rsid w:val="00CB46C5"/>
    <w:rsid w:val="00CB4ABA"/>
    <w:rsid w:val="00CB5175"/>
    <w:rsid w:val="00CB67BC"/>
    <w:rsid w:val="00CC1A2F"/>
    <w:rsid w:val="00CC4C56"/>
    <w:rsid w:val="00CC768C"/>
    <w:rsid w:val="00CD1003"/>
    <w:rsid w:val="00CD1256"/>
    <w:rsid w:val="00CD3014"/>
    <w:rsid w:val="00CD4739"/>
    <w:rsid w:val="00CD49AF"/>
    <w:rsid w:val="00CE0D7B"/>
    <w:rsid w:val="00CE2A31"/>
    <w:rsid w:val="00CE48E3"/>
    <w:rsid w:val="00CE5786"/>
    <w:rsid w:val="00CE6BE2"/>
    <w:rsid w:val="00CE7EBA"/>
    <w:rsid w:val="00CF1E66"/>
    <w:rsid w:val="00CF3C26"/>
    <w:rsid w:val="00D02C6D"/>
    <w:rsid w:val="00D033A5"/>
    <w:rsid w:val="00D033FA"/>
    <w:rsid w:val="00D0505F"/>
    <w:rsid w:val="00D07916"/>
    <w:rsid w:val="00D12E7A"/>
    <w:rsid w:val="00D13271"/>
    <w:rsid w:val="00D134F5"/>
    <w:rsid w:val="00D15224"/>
    <w:rsid w:val="00D16DAA"/>
    <w:rsid w:val="00D172C2"/>
    <w:rsid w:val="00D21B7B"/>
    <w:rsid w:val="00D21DE4"/>
    <w:rsid w:val="00D223DB"/>
    <w:rsid w:val="00D23A24"/>
    <w:rsid w:val="00D24CE0"/>
    <w:rsid w:val="00D253D8"/>
    <w:rsid w:val="00D264C2"/>
    <w:rsid w:val="00D27086"/>
    <w:rsid w:val="00D31E4E"/>
    <w:rsid w:val="00D32136"/>
    <w:rsid w:val="00D322E2"/>
    <w:rsid w:val="00D32B31"/>
    <w:rsid w:val="00D33E59"/>
    <w:rsid w:val="00D37922"/>
    <w:rsid w:val="00D42144"/>
    <w:rsid w:val="00D42838"/>
    <w:rsid w:val="00D467DC"/>
    <w:rsid w:val="00D47355"/>
    <w:rsid w:val="00D503C5"/>
    <w:rsid w:val="00D57BBD"/>
    <w:rsid w:val="00D57CC7"/>
    <w:rsid w:val="00D64A6A"/>
    <w:rsid w:val="00D64C36"/>
    <w:rsid w:val="00D67A8E"/>
    <w:rsid w:val="00D67D50"/>
    <w:rsid w:val="00D7056E"/>
    <w:rsid w:val="00D72982"/>
    <w:rsid w:val="00D732B4"/>
    <w:rsid w:val="00D74366"/>
    <w:rsid w:val="00D74E5F"/>
    <w:rsid w:val="00D761C6"/>
    <w:rsid w:val="00D800CC"/>
    <w:rsid w:val="00D801C4"/>
    <w:rsid w:val="00D810FC"/>
    <w:rsid w:val="00D82768"/>
    <w:rsid w:val="00D91EBD"/>
    <w:rsid w:val="00D923C0"/>
    <w:rsid w:val="00D950FF"/>
    <w:rsid w:val="00D967E1"/>
    <w:rsid w:val="00D970D0"/>
    <w:rsid w:val="00DA1219"/>
    <w:rsid w:val="00DA2212"/>
    <w:rsid w:val="00DA2E58"/>
    <w:rsid w:val="00DA3AA1"/>
    <w:rsid w:val="00DA539D"/>
    <w:rsid w:val="00DA53EE"/>
    <w:rsid w:val="00DA5A19"/>
    <w:rsid w:val="00DA5B2F"/>
    <w:rsid w:val="00DB121E"/>
    <w:rsid w:val="00DB1782"/>
    <w:rsid w:val="00DB4264"/>
    <w:rsid w:val="00DC0326"/>
    <w:rsid w:val="00DC0855"/>
    <w:rsid w:val="00DC0919"/>
    <w:rsid w:val="00DC1E3D"/>
    <w:rsid w:val="00DC3CFF"/>
    <w:rsid w:val="00DC70A6"/>
    <w:rsid w:val="00DD0163"/>
    <w:rsid w:val="00DD1B2B"/>
    <w:rsid w:val="00DD4253"/>
    <w:rsid w:val="00DD46C0"/>
    <w:rsid w:val="00DD6DB3"/>
    <w:rsid w:val="00DD7C43"/>
    <w:rsid w:val="00DE111E"/>
    <w:rsid w:val="00DE16A2"/>
    <w:rsid w:val="00DE2992"/>
    <w:rsid w:val="00DE6A2A"/>
    <w:rsid w:val="00DE71AA"/>
    <w:rsid w:val="00DF4059"/>
    <w:rsid w:val="00E06261"/>
    <w:rsid w:val="00E07D75"/>
    <w:rsid w:val="00E11614"/>
    <w:rsid w:val="00E208E9"/>
    <w:rsid w:val="00E2416B"/>
    <w:rsid w:val="00E24D6D"/>
    <w:rsid w:val="00E26112"/>
    <w:rsid w:val="00E27900"/>
    <w:rsid w:val="00E3116A"/>
    <w:rsid w:val="00E327F3"/>
    <w:rsid w:val="00E33825"/>
    <w:rsid w:val="00E33B6B"/>
    <w:rsid w:val="00E34208"/>
    <w:rsid w:val="00E35194"/>
    <w:rsid w:val="00E408C7"/>
    <w:rsid w:val="00E417F8"/>
    <w:rsid w:val="00E41C82"/>
    <w:rsid w:val="00E43CBB"/>
    <w:rsid w:val="00E44B0D"/>
    <w:rsid w:val="00E44C14"/>
    <w:rsid w:val="00E44C85"/>
    <w:rsid w:val="00E44D70"/>
    <w:rsid w:val="00E47504"/>
    <w:rsid w:val="00E47672"/>
    <w:rsid w:val="00E50D4C"/>
    <w:rsid w:val="00E50E25"/>
    <w:rsid w:val="00E51D34"/>
    <w:rsid w:val="00E5236B"/>
    <w:rsid w:val="00E54746"/>
    <w:rsid w:val="00E547B1"/>
    <w:rsid w:val="00E570E3"/>
    <w:rsid w:val="00E60702"/>
    <w:rsid w:val="00E61B65"/>
    <w:rsid w:val="00E623C2"/>
    <w:rsid w:val="00E6499C"/>
    <w:rsid w:val="00E64CCC"/>
    <w:rsid w:val="00E64DAC"/>
    <w:rsid w:val="00E66506"/>
    <w:rsid w:val="00E703F1"/>
    <w:rsid w:val="00E707F0"/>
    <w:rsid w:val="00E71BF1"/>
    <w:rsid w:val="00E726F4"/>
    <w:rsid w:val="00E73309"/>
    <w:rsid w:val="00E749D8"/>
    <w:rsid w:val="00E74A7F"/>
    <w:rsid w:val="00E75313"/>
    <w:rsid w:val="00E77921"/>
    <w:rsid w:val="00E80FCD"/>
    <w:rsid w:val="00E83137"/>
    <w:rsid w:val="00E86549"/>
    <w:rsid w:val="00E9094F"/>
    <w:rsid w:val="00E91A25"/>
    <w:rsid w:val="00E943B5"/>
    <w:rsid w:val="00E957B5"/>
    <w:rsid w:val="00E960C5"/>
    <w:rsid w:val="00E96EC5"/>
    <w:rsid w:val="00EA16A9"/>
    <w:rsid w:val="00EA20BE"/>
    <w:rsid w:val="00EA306F"/>
    <w:rsid w:val="00EA381C"/>
    <w:rsid w:val="00EA5B19"/>
    <w:rsid w:val="00EA784D"/>
    <w:rsid w:val="00EB6155"/>
    <w:rsid w:val="00EC1B1B"/>
    <w:rsid w:val="00EC1B24"/>
    <w:rsid w:val="00EC25B5"/>
    <w:rsid w:val="00EC2639"/>
    <w:rsid w:val="00EC3643"/>
    <w:rsid w:val="00EC3D27"/>
    <w:rsid w:val="00EC5408"/>
    <w:rsid w:val="00EC6EEF"/>
    <w:rsid w:val="00EC7FFC"/>
    <w:rsid w:val="00ED025A"/>
    <w:rsid w:val="00ED2822"/>
    <w:rsid w:val="00ED348D"/>
    <w:rsid w:val="00ED6627"/>
    <w:rsid w:val="00ED7164"/>
    <w:rsid w:val="00ED7836"/>
    <w:rsid w:val="00EE0841"/>
    <w:rsid w:val="00EE0BF3"/>
    <w:rsid w:val="00EE46E7"/>
    <w:rsid w:val="00EE4FAD"/>
    <w:rsid w:val="00EE4FD6"/>
    <w:rsid w:val="00EE7D7C"/>
    <w:rsid w:val="00EF1DB4"/>
    <w:rsid w:val="00EF3076"/>
    <w:rsid w:val="00EF722B"/>
    <w:rsid w:val="00F0060F"/>
    <w:rsid w:val="00F00ED7"/>
    <w:rsid w:val="00F01243"/>
    <w:rsid w:val="00F043C9"/>
    <w:rsid w:val="00F04C80"/>
    <w:rsid w:val="00F075FF"/>
    <w:rsid w:val="00F10129"/>
    <w:rsid w:val="00F10FFB"/>
    <w:rsid w:val="00F11282"/>
    <w:rsid w:val="00F13F2E"/>
    <w:rsid w:val="00F13F70"/>
    <w:rsid w:val="00F2107C"/>
    <w:rsid w:val="00F22E3A"/>
    <w:rsid w:val="00F22ED7"/>
    <w:rsid w:val="00F2510D"/>
    <w:rsid w:val="00F276E2"/>
    <w:rsid w:val="00F27F56"/>
    <w:rsid w:val="00F30C92"/>
    <w:rsid w:val="00F3183D"/>
    <w:rsid w:val="00F32639"/>
    <w:rsid w:val="00F33080"/>
    <w:rsid w:val="00F33FB2"/>
    <w:rsid w:val="00F42695"/>
    <w:rsid w:val="00F50944"/>
    <w:rsid w:val="00F50F54"/>
    <w:rsid w:val="00F511C0"/>
    <w:rsid w:val="00F51BA4"/>
    <w:rsid w:val="00F51F8A"/>
    <w:rsid w:val="00F53468"/>
    <w:rsid w:val="00F534BA"/>
    <w:rsid w:val="00F53C64"/>
    <w:rsid w:val="00F552B8"/>
    <w:rsid w:val="00F557A6"/>
    <w:rsid w:val="00F565CB"/>
    <w:rsid w:val="00F56FC6"/>
    <w:rsid w:val="00F6598F"/>
    <w:rsid w:val="00F6626A"/>
    <w:rsid w:val="00F6690C"/>
    <w:rsid w:val="00F72604"/>
    <w:rsid w:val="00F734E2"/>
    <w:rsid w:val="00F73702"/>
    <w:rsid w:val="00F75FC7"/>
    <w:rsid w:val="00F7603A"/>
    <w:rsid w:val="00F76449"/>
    <w:rsid w:val="00F77F37"/>
    <w:rsid w:val="00F80EAE"/>
    <w:rsid w:val="00F8110D"/>
    <w:rsid w:val="00F83793"/>
    <w:rsid w:val="00F84FDA"/>
    <w:rsid w:val="00F87430"/>
    <w:rsid w:val="00F87B0E"/>
    <w:rsid w:val="00F931B9"/>
    <w:rsid w:val="00F94563"/>
    <w:rsid w:val="00F94832"/>
    <w:rsid w:val="00F94E0A"/>
    <w:rsid w:val="00F97C0C"/>
    <w:rsid w:val="00FA1FD3"/>
    <w:rsid w:val="00FA2EF2"/>
    <w:rsid w:val="00FA30E4"/>
    <w:rsid w:val="00FA3672"/>
    <w:rsid w:val="00FA5647"/>
    <w:rsid w:val="00FA5A18"/>
    <w:rsid w:val="00FA67BD"/>
    <w:rsid w:val="00FA72E4"/>
    <w:rsid w:val="00FA7D36"/>
    <w:rsid w:val="00FB05A1"/>
    <w:rsid w:val="00FB175D"/>
    <w:rsid w:val="00FB358D"/>
    <w:rsid w:val="00FB3C83"/>
    <w:rsid w:val="00FB3CBB"/>
    <w:rsid w:val="00FB4336"/>
    <w:rsid w:val="00FB6227"/>
    <w:rsid w:val="00FB6DD6"/>
    <w:rsid w:val="00FC1AC6"/>
    <w:rsid w:val="00FC1F1F"/>
    <w:rsid w:val="00FC23E9"/>
    <w:rsid w:val="00FC3B6B"/>
    <w:rsid w:val="00FC3FC6"/>
    <w:rsid w:val="00FC5B36"/>
    <w:rsid w:val="00FC5F7C"/>
    <w:rsid w:val="00FC705A"/>
    <w:rsid w:val="00FC7876"/>
    <w:rsid w:val="00FD0100"/>
    <w:rsid w:val="00FD0279"/>
    <w:rsid w:val="00FD0332"/>
    <w:rsid w:val="00FD043A"/>
    <w:rsid w:val="00FD3757"/>
    <w:rsid w:val="00FD4302"/>
    <w:rsid w:val="00FD5AFA"/>
    <w:rsid w:val="00FD6673"/>
    <w:rsid w:val="00FD7A16"/>
    <w:rsid w:val="00FE19B7"/>
    <w:rsid w:val="00FE31B7"/>
    <w:rsid w:val="00FE67F5"/>
    <w:rsid w:val="00FF0982"/>
    <w:rsid w:val="00FF0A36"/>
    <w:rsid w:val="00FF102C"/>
    <w:rsid w:val="00FF1330"/>
    <w:rsid w:val="00FF3F02"/>
    <w:rsid w:val="00FF465D"/>
    <w:rsid w:val="00FF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C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E6CD6"/>
    <w:rPr>
      <w:rFonts w:ascii="Calibri" w:eastAsia="Times New Roman" w:hAnsi="Calibri" w:cs="Times New Roman"/>
    </w:rPr>
  </w:style>
  <w:style w:type="paragraph" w:styleId="10">
    <w:name w:val="heading 1"/>
    <w:basedOn w:val="a3"/>
    <w:next w:val="a3"/>
    <w:link w:val="11"/>
    <w:qFormat/>
    <w:rsid w:val="006E6CD6"/>
    <w:pPr>
      <w:keepNext/>
      <w:spacing w:after="0" w:line="240" w:lineRule="auto"/>
      <w:jc w:val="right"/>
      <w:outlineLvl w:val="0"/>
    </w:pPr>
    <w:rPr>
      <w:rFonts w:ascii="Times New Roman" w:eastAsia="Calibri" w:hAnsi="Times New Roman"/>
      <w:sz w:val="24"/>
      <w:szCs w:val="20"/>
      <w:lang w:eastAsia="ru-RU"/>
    </w:rPr>
  </w:style>
  <w:style w:type="paragraph" w:styleId="20">
    <w:name w:val="heading 2"/>
    <w:basedOn w:val="a3"/>
    <w:next w:val="a3"/>
    <w:link w:val="21"/>
    <w:unhideWhenUsed/>
    <w:qFormat/>
    <w:rsid w:val="00ED02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 Знак,Знак2,Заголовок 3 Знак + 12 pt,не полужирный,влево,Перед:  0 пт,Пос...,Заголовок 3 Знак +,Пер..."/>
    <w:basedOn w:val="a3"/>
    <w:next w:val="a3"/>
    <w:link w:val="30"/>
    <w:unhideWhenUsed/>
    <w:qFormat/>
    <w:rsid w:val="006306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D27086"/>
    <w:pPr>
      <w:tabs>
        <w:tab w:val="num" w:pos="1647"/>
        <w:tab w:val="left" w:pos="1985"/>
      </w:tabs>
      <w:spacing w:before="120"/>
      <w:ind w:firstLine="567"/>
      <w:outlineLvl w:val="3"/>
    </w:pPr>
    <w:rPr>
      <w:szCs w:val="28"/>
    </w:rPr>
  </w:style>
  <w:style w:type="paragraph" w:styleId="5">
    <w:name w:val="heading 5"/>
    <w:basedOn w:val="a3"/>
    <w:next w:val="a3"/>
    <w:link w:val="50"/>
    <w:qFormat/>
    <w:rsid w:val="00D27086"/>
    <w:pPr>
      <w:keepNext/>
      <w:tabs>
        <w:tab w:val="num" w:pos="1008"/>
      </w:tabs>
      <w:spacing w:after="0" w:line="240" w:lineRule="auto"/>
      <w:ind w:left="1008" w:hanging="1008"/>
      <w:jc w:val="center"/>
      <w:outlineLvl w:val="4"/>
    </w:pPr>
    <w:rPr>
      <w:rFonts w:ascii="Times New Roman" w:hAnsi="Times New Roman"/>
      <w:b/>
      <w:sz w:val="24"/>
      <w:szCs w:val="20"/>
      <w:lang w:val="en-GB"/>
    </w:rPr>
  </w:style>
  <w:style w:type="paragraph" w:styleId="6">
    <w:name w:val="heading 6"/>
    <w:basedOn w:val="a3"/>
    <w:next w:val="a3"/>
    <w:link w:val="60"/>
    <w:unhideWhenUsed/>
    <w:qFormat/>
    <w:rsid w:val="00EA78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D27086"/>
    <w:pPr>
      <w:keepNext/>
      <w:tabs>
        <w:tab w:val="num" w:pos="1296"/>
      </w:tabs>
      <w:spacing w:after="0" w:line="240" w:lineRule="auto"/>
      <w:ind w:left="1296" w:hanging="1296"/>
      <w:outlineLvl w:val="6"/>
    </w:pPr>
    <w:rPr>
      <w:rFonts w:ascii="Times New Roman" w:hAnsi="Times New Roman"/>
      <w:b/>
      <w:sz w:val="24"/>
      <w:szCs w:val="20"/>
      <w:lang w:val="en-GB"/>
    </w:rPr>
  </w:style>
  <w:style w:type="paragraph" w:styleId="8">
    <w:name w:val="heading 8"/>
    <w:basedOn w:val="a3"/>
    <w:next w:val="a3"/>
    <w:link w:val="80"/>
    <w:qFormat/>
    <w:rsid w:val="00D27086"/>
    <w:pPr>
      <w:keepNext/>
      <w:tabs>
        <w:tab w:val="num" w:pos="1440"/>
      </w:tabs>
      <w:spacing w:after="0" w:line="240" w:lineRule="auto"/>
      <w:ind w:left="1440" w:hanging="1440"/>
      <w:outlineLvl w:val="7"/>
    </w:pPr>
    <w:rPr>
      <w:rFonts w:ascii="Times New Roman" w:hAnsi="Times New Roman"/>
      <w:b/>
      <w:bCs/>
      <w:snapToGrid w:val="0"/>
      <w:sz w:val="20"/>
      <w:szCs w:val="20"/>
      <w:lang w:val="en-AU"/>
    </w:rPr>
  </w:style>
  <w:style w:type="paragraph" w:styleId="9">
    <w:name w:val="heading 9"/>
    <w:basedOn w:val="a3"/>
    <w:next w:val="a3"/>
    <w:link w:val="90"/>
    <w:qFormat/>
    <w:rsid w:val="00D27086"/>
    <w:pPr>
      <w:keepNext/>
      <w:tabs>
        <w:tab w:val="num" w:pos="1584"/>
      </w:tabs>
      <w:spacing w:after="0" w:line="240" w:lineRule="auto"/>
      <w:ind w:left="1584" w:hanging="1584"/>
      <w:outlineLvl w:val="8"/>
    </w:pPr>
    <w:rPr>
      <w:rFonts w:ascii="Times New Roman" w:hAnsi="Times New Roman"/>
      <w:i/>
      <w:iCs/>
      <w:snapToGrid w:val="0"/>
      <w:sz w:val="20"/>
      <w:szCs w:val="20"/>
      <w:lang w:val="en-A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6E6CD6"/>
    <w:rPr>
      <w:rFonts w:ascii="Times New Roman" w:eastAsia="Calibri" w:hAnsi="Times New Roman" w:cs="Times New Roman"/>
      <w:sz w:val="24"/>
      <w:szCs w:val="20"/>
      <w:lang w:eastAsia="ru-RU"/>
    </w:rPr>
  </w:style>
  <w:style w:type="character" w:customStyle="1" w:styleId="21">
    <w:name w:val="Заголовок 2 Знак"/>
    <w:basedOn w:val="a6"/>
    <w:link w:val="20"/>
    <w:rsid w:val="00ED02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
    <w:basedOn w:val="a6"/>
    <w:link w:val="3"/>
    <w:rsid w:val="00630678"/>
    <w:rPr>
      <w:rFonts w:asciiTheme="majorHAnsi" w:eastAsiaTheme="majorEastAsia" w:hAnsiTheme="majorHAnsi" w:cstheme="majorBidi"/>
      <w:b/>
      <w:bCs/>
      <w:color w:val="4F81BD" w:themeColor="accent1"/>
    </w:rPr>
  </w:style>
  <w:style w:type="paragraph" w:customStyle="1" w:styleId="a4">
    <w:name w:val="Прг_КАЭС Знак"/>
    <w:autoRedefine/>
    <w:rsid w:val="00D27086"/>
    <w:pPr>
      <w:spacing w:after="0" w:line="252" w:lineRule="auto"/>
    </w:pPr>
    <w:rPr>
      <w:rFonts w:ascii="Times New Roman" w:eastAsia="SimSun" w:hAnsi="Times New Roman" w:cs="Times New Roman"/>
      <w:sz w:val="28"/>
      <w:szCs w:val="20"/>
      <w:lang w:eastAsia="ru-RU"/>
    </w:rPr>
  </w:style>
  <w:style w:type="paragraph" w:styleId="a5">
    <w:name w:val="Plain Text"/>
    <w:aliases w:val="Знак7, Знак7"/>
    <w:basedOn w:val="a3"/>
    <w:link w:val="a9"/>
    <w:uiPriority w:val="99"/>
    <w:qFormat/>
    <w:rsid w:val="006E6CD6"/>
    <w:pPr>
      <w:tabs>
        <w:tab w:val="left" w:pos="1701"/>
      </w:tabs>
      <w:spacing w:before="80" w:after="0" w:line="252" w:lineRule="auto"/>
      <w:ind w:firstLine="852"/>
      <w:jc w:val="both"/>
    </w:pPr>
    <w:rPr>
      <w:rFonts w:ascii="Times New Roman" w:eastAsia="SimSun" w:hAnsi="Times New Roman" w:cs="Courier New"/>
      <w:sz w:val="28"/>
      <w:szCs w:val="20"/>
      <w:lang w:eastAsia="ru-RU"/>
    </w:rPr>
  </w:style>
  <w:style w:type="character" w:customStyle="1" w:styleId="a9">
    <w:name w:val="Текст Знак"/>
    <w:aliases w:val="Знак7 Знак, Знак7 Знак"/>
    <w:basedOn w:val="a6"/>
    <w:link w:val="a5"/>
    <w:uiPriority w:val="99"/>
    <w:qFormat/>
    <w:rsid w:val="006E6CD6"/>
    <w:rPr>
      <w:rFonts w:ascii="Times New Roman" w:eastAsia="SimSun" w:hAnsi="Times New Roman" w:cs="Courier New"/>
      <w:sz w:val="28"/>
      <w:szCs w:val="20"/>
      <w:lang w:eastAsia="ru-RU"/>
    </w:rPr>
  </w:style>
  <w:style w:type="character" w:customStyle="1" w:styleId="40">
    <w:name w:val="Заголовок 4 Знак"/>
    <w:basedOn w:val="a6"/>
    <w:link w:val="4"/>
    <w:rsid w:val="00D27086"/>
    <w:rPr>
      <w:rFonts w:ascii="Times New Roman" w:eastAsia="SimSun" w:hAnsi="Times New Roman" w:cs="Times New Roman"/>
      <w:sz w:val="28"/>
      <w:szCs w:val="28"/>
      <w:lang w:eastAsia="ru-RU"/>
    </w:rPr>
  </w:style>
  <w:style w:type="character" w:customStyle="1" w:styleId="50">
    <w:name w:val="Заголовок 5 Знак"/>
    <w:basedOn w:val="a6"/>
    <w:link w:val="5"/>
    <w:rsid w:val="00D27086"/>
    <w:rPr>
      <w:rFonts w:ascii="Times New Roman" w:eastAsia="Times New Roman" w:hAnsi="Times New Roman" w:cs="Times New Roman"/>
      <w:b/>
      <w:sz w:val="24"/>
      <w:szCs w:val="20"/>
      <w:lang w:val="en-GB"/>
    </w:rPr>
  </w:style>
  <w:style w:type="character" w:customStyle="1" w:styleId="60">
    <w:name w:val="Заголовок 6 Знак"/>
    <w:basedOn w:val="a6"/>
    <w:link w:val="6"/>
    <w:rsid w:val="00EA784D"/>
    <w:rPr>
      <w:rFonts w:asciiTheme="majorHAnsi" w:eastAsiaTheme="majorEastAsia" w:hAnsiTheme="majorHAnsi" w:cstheme="majorBidi"/>
      <w:i/>
      <w:iCs/>
      <w:color w:val="243F60" w:themeColor="accent1" w:themeShade="7F"/>
    </w:rPr>
  </w:style>
  <w:style w:type="character" w:customStyle="1" w:styleId="70">
    <w:name w:val="Заголовок 7 Знак"/>
    <w:basedOn w:val="a6"/>
    <w:link w:val="7"/>
    <w:rsid w:val="00D27086"/>
    <w:rPr>
      <w:rFonts w:ascii="Times New Roman" w:eastAsia="Times New Roman" w:hAnsi="Times New Roman" w:cs="Times New Roman"/>
      <w:b/>
      <w:sz w:val="24"/>
      <w:szCs w:val="20"/>
      <w:lang w:val="en-GB"/>
    </w:rPr>
  </w:style>
  <w:style w:type="character" w:customStyle="1" w:styleId="80">
    <w:name w:val="Заголовок 8 Знак"/>
    <w:basedOn w:val="a6"/>
    <w:link w:val="8"/>
    <w:rsid w:val="00D27086"/>
    <w:rPr>
      <w:rFonts w:ascii="Times New Roman" w:eastAsia="Times New Roman" w:hAnsi="Times New Roman" w:cs="Times New Roman"/>
      <w:b/>
      <w:bCs/>
      <w:snapToGrid w:val="0"/>
      <w:sz w:val="20"/>
      <w:szCs w:val="20"/>
      <w:lang w:val="en-AU"/>
    </w:rPr>
  </w:style>
  <w:style w:type="character" w:customStyle="1" w:styleId="90">
    <w:name w:val="Заголовок 9 Знак"/>
    <w:basedOn w:val="a6"/>
    <w:link w:val="9"/>
    <w:rsid w:val="00D27086"/>
    <w:rPr>
      <w:rFonts w:ascii="Times New Roman" w:eastAsia="Times New Roman" w:hAnsi="Times New Roman" w:cs="Times New Roman"/>
      <w:i/>
      <w:iCs/>
      <w:snapToGrid w:val="0"/>
      <w:sz w:val="20"/>
      <w:szCs w:val="20"/>
      <w:lang w:val="en-AU"/>
    </w:rPr>
  </w:style>
  <w:style w:type="table" w:styleId="aa">
    <w:name w:val="Table Grid"/>
    <w:basedOn w:val="a7"/>
    <w:uiPriority w:val="59"/>
    <w:rsid w:val="006E6C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3"/>
    <w:rsid w:val="006E6CD6"/>
    <w:pPr>
      <w:ind w:left="720"/>
    </w:pPr>
  </w:style>
  <w:style w:type="paragraph" w:styleId="ab">
    <w:name w:val="Balloon Text"/>
    <w:basedOn w:val="a3"/>
    <w:link w:val="ac"/>
    <w:semiHidden/>
    <w:rsid w:val="006E6CD6"/>
    <w:pPr>
      <w:spacing w:after="0" w:line="240" w:lineRule="auto"/>
    </w:pPr>
    <w:rPr>
      <w:rFonts w:ascii="Tahoma" w:hAnsi="Tahoma" w:cs="Tahoma"/>
      <w:sz w:val="16"/>
      <w:szCs w:val="16"/>
    </w:rPr>
  </w:style>
  <w:style w:type="character" w:customStyle="1" w:styleId="ac">
    <w:name w:val="Текст выноски Знак"/>
    <w:basedOn w:val="a6"/>
    <w:link w:val="ab"/>
    <w:semiHidden/>
    <w:rsid w:val="006E6CD6"/>
    <w:rPr>
      <w:rFonts w:ascii="Tahoma" w:eastAsia="Times New Roman" w:hAnsi="Tahoma" w:cs="Tahoma"/>
      <w:sz w:val="16"/>
      <w:szCs w:val="16"/>
    </w:rPr>
  </w:style>
  <w:style w:type="paragraph" w:customStyle="1" w:styleId="120">
    <w:name w:val="Абзац списка12"/>
    <w:basedOn w:val="a3"/>
    <w:rsid w:val="006E6CD6"/>
    <w:pPr>
      <w:ind w:left="720"/>
    </w:pPr>
    <w:rPr>
      <w:rFonts w:cs="Calibri"/>
    </w:rPr>
  </w:style>
  <w:style w:type="character" w:customStyle="1" w:styleId="FontStyle27">
    <w:name w:val="Font Style27"/>
    <w:rsid w:val="006E6CD6"/>
    <w:rPr>
      <w:rFonts w:ascii="Arial" w:hAnsi="Arial"/>
      <w:sz w:val="20"/>
    </w:rPr>
  </w:style>
  <w:style w:type="paragraph" w:customStyle="1" w:styleId="Style4">
    <w:name w:val="Style4"/>
    <w:basedOn w:val="a3"/>
    <w:rsid w:val="006E6CD6"/>
    <w:pPr>
      <w:widowControl w:val="0"/>
      <w:autoSpaceDE w:val="0"/>
      <w:autoSpaceDN w:val="0"/>
      <w:adjustRightInd w:val="0"/>
      <w:spacing w:after="0" w:line="276" w:lineRule="exact"/>
      <w:ind w:hanging="768"/>
      <w:jc w:val="both"/>
    </w:pPr>
    <w:rPr>
      <w:rFonts w:ascii="Franklin Gothic Medium" w:eastAsia="Calibri" w:hAnsi="Franklin Gothic Medium"/>
      <w:sz w:val="24"/>
      <w:szCs w:val="24"/>
      <w:lang w:eastAsia="ru-RU"/>
    </w:rPr>
  </w:style>
  <w:style w:type="character" w:customStyle="1" w:styleId="FontStyle19">
    <w:name w:val="Font Style19"/>
    <w:rsid w:val="006E6CD6"/>
    <w:rPr>
      <w:rFonts w:ascii="Times New Roman" w:hAnsi="Times New Roman"/>
      <w:sz w:val="22"/>
    </w:rPr>
  </w:style>
  <w:style w:type="paragraph" w:customStyle="1" w:styleId="-2">
    <w:name w:val="Текст-2"/>
    <w:basedOn w:val="a3"/>
    <w:link w:val="-20"/>
    <w:rsid w:val="006E6CD6"/>
    <w:pPr>
      <w:suppressLineNumbers/>
      <w:tabs>
        <w:tab w:val="left" w:leader="dot" w:pos="540"/>
      </w:tabs>
      <w:suppressAutoHyphens/>
      <w:spacing w:before="120" w:after="0" w:line="240" w:lineRule="auto"/>
      <w:ind w:firstLine="539"/>
      <w:jc w:val="both"/>
    </w:pPr>
    <w:rPr>
      <w:rFonts w:ascii="Times New Roman CYR" w:eastAsia="Calibri" w:hAnsi="Times New Roman CYR"/>
      <w:sz w:val="26"/>
      <w:szCs w:val="26"/>
      <w:lang w:eastAsia="ru-RU"/>
    </w:rPr>
  </w:style>
  <w:style w:type="character" w:customStyle="1" w:styleId="-20">
    <w:name w:val="Текст-2 Знак"/>
    <w:link w:val="-2"/>
    <w:locked/>
    <w:rsid w:val="006E6CD6"/>
    <w:rPr>
      <w:rFonts w:ascii="Times New Roman CYR" w:eastAsia="Calibri" w:hAnsi="Times New Roman CYR" w:cs="Times New Roman"/>
      <w:sz w:val="26"/>
      <w:szCs w:val="26"/>
      <w:lang w:eastAsia="ru-RU"/>
    </w:rPr>
  </w:style>
  <w:style w:type="paragraph" w:customStyle="1" w:styleId="110">
    <w:name w:val="Абзац списка11"/>
    <w:basedOn w:val="a3"/>
    <w:rsid w:val="006E6CD6"/>
    <w:pPr>
      <w:ind w:left="720"/>
    </w:pPr>
    <w:rPr>
      <w:rFonts w:cs="Calibri"/>
    </w:rPr>
  </w:style>
  <w:style w:type="character" w:customStyle="1" w:styleId="22">
    <w:name w:val="Основной текст (2)_"/>
    <w:basedOn w:val="a6"/>
    <w:link w:val="23"/>
    <w:locked/>
    <w:rsid w:val="006E6CD6"/>
    <w:rPr>
      <w:rFonts w:ascii="Times New Roman" w:hAnsi="Times New Roman" w:cs="Times New Roman"/>
      <w:sz w:val="21"/>
      <w:szCs w:val="21"/>
      <w:shd w:val="clear" w:color="auto" w:fill="FFFFFF"/>
    </w:rPr>
  </w:style>
  <w:style w:type="paragraph" w:customStyle="1" w:styleId="23">
    <w:name w:val="Основной текст (2)"/>
    <w:basedOn w:val="a3"/>
    <w:link w:val="22"/>
    <w:rsid w:val="006E6CD6"/>
    <w:pPr>
      <w:widowControl w:val="0"/>
      <w:shd w:val="clear" w:color="auto" w:fill="FFFFFF"/>
      <w:spacing w:after="0" w:line="250" w:lineRule="exact"/>
    </w:pPr>
    <w:rPr>
      <w:rFonts w:ascii="Times New Roman" w:eastAsiaTheme="minorHAnsi" w:hAnsi="Times New Roman"/>
      <w:sz w:val="21"/>
      <w:szCs w:val="21"/>
    </w:rPr>
  </w:style>
  <w:style w:type="character" w:customStyle="1" w:styleId="24">
    <w:name w:val="Основной текст (2) + Полужирный"/>
    <w:basedOn w:val="22"/>
    <w:rsid w:val="006E6CD6"/>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5">
    <w:name w:val="Заголовок №2_"/>
    <w:basedOn w:val="a6"/>
    <w:link w:val="26"/>
    <w:locked/>
    <w:rsid w:val="006E6CD6"/>
    <w:rPr>
      <w:rFonts w:ascii="Times New Roman" w:hAnsi="Times New Roman" w:cs="Times New Roman"/>
      <w:b/>
      <w:bCs/>
      <w:sz w:val="28"/>
      <w:szCs w:val="28"/>
      <w:shd w:val="clear" w:color="auto" w:fill="FFFFFF"/>
    </w:rPr>
  </w:style>
  <w:style w:type="paragraph" w:customStyle="1" w:styleId="26">
    <w:name w:val="Заголовок №2"/>
    <w:basedOn w:val="a3"/>
    <w:link w:val="25"/>
    <w:rsid w:val="006E6CD6"/>
    <w:pPr>
      <w:widowControl w:val="0"/>
      <w:shd w:val="clear" w:color="auto" w:fill="FFFFFF"/>
      <w:spacing w:before="300" w:after="120" w:line="240" w:lineRule="atLeast"/>
      <w:jc w:val="center"/>
      <w:outlineLvl w:val="1"/>
    </w:pPr>
    <w:rPr>
      <w:rFonts w:ascii="Times New Roman" w:eastAsiaTheme="minorHAnsi" w:hAnsi="Times New Roman"/>
      <w:b/>
      <w:bCs/>
      <w:sz w:val="28"/>
      <w:szCs w:val="28"/>
    </w:rPr>
  </w:style>
  <w:style w:type="paragraph" w:customStyle="1" w:styleId="ad">
    <w:name w:val="Знак Знак Знак Знак"/>
    <w:basedOn w:val="a3"/>
    <w:rsid w:val="006E6CD6"/>
    <w:pPr>
      <w:spacing w:after="160" w:line="240" w:lineRule="exact"/>
    </w:pPr>
    <w:rPr>
      <w:rFonts w:ascii="Verdana" w:eastAsia="Calibri" w:hAnsi="Verdana" w:cs="Verdana"/>
      <w:sz w:val="24"/>
      <w:szCs w:val="24"/>
      <w:lang w:val="en-US"/>
    </w:rPr>
  </w:style>
  <w:style w:type="paragraph" w:styleId="ae">
    <w:name w:val="header"/>
    <w:basedOn w:val="a3"/>
    <w:link w:val="af"/>
    <w:rsid w:val="006E6CD6"/>
    <w:pPr>
      <w:tabs>
        <w:tab w:val="center" w:pos="4677"/>
        <w:tab w:val="right" w:pos="9355"/>
      </w:tabs>
      <w:spacing w:after="0" w:line="240" w:lineRule="auto"/>
    </w:pPr>
  </w:style>
  <w:style w:type="character" w:customStyle="1" w:styleId="af">
    <w:name w:val="Верхний колонтитул Знак"/>
    <w:basedOn w:val="a6"/>
    <w:link w:val="ae"/>
    <w:rsid w:val="006E6CD6"/>
    <w:rPr>
      <w:rFonts w:ascii="Calibri" w:eastAsia="Times New Roman" w:hAnsi="Calibri" w:cs="Times New Roman"/>
    </w:rPr>
  </w:style>
  <w:style w:type="paragraph" w:styleId="af0">
    <w:name w:val="footer"/>
    <w:basedOn w:val="a3"/>
    <w:link w:val="af1"/>
    <w:uiPriority w:val="99"/>
    <w:rsid w:val="006E6CD6"/>
    <w:pPr>
      <w:tabs>
        <w:tab w:val="center" w:pos="4677"/>
        <w:tab w:val="right" w:pos="9355"/>
      </w:tabs>
      <w:spacing w:after="0" w:line="240" w:lineRule="auto"/>
    </w:pPr>
  </w:style>
  <w:style w:type="character" w:customStyle="1" w:styleId="af1">
    <w:name w:val="Нижний колонтитул Знак"/>
    <w:basedOn w:val="a6"/>
    <w:link w:val="af0"/>
    <w:uiPriority w:val="99"/>
    <w:rsid w:val="006E6CD6"/>
    <w:rPr>
      <w:rFonts w:ascii="Calibri" w:eastAsia="Times New Roman" w:hAnsi="Calibri" w:cs="Times New Roman"/>
    </w:rPr>
  </w:style>
  <w:style w:type="paragraph" w:customStyle="1" w:styleId="af2">
    <w:name w:val="Заголовок Сева"/>
    <w:basedOn w:val="a3"/>
    <w:qFormat/>
    <w:rsid w:val="006E6CD6"/>
    <w:pPr>
      <w:spacing w:before="120" w:after="120" w:line="252" w:lineRule="auto"/>
      <w:ind w:firstLine="851"/>
      <w:jc w:val="both"/>
      <w:outlineLvl w:val="1"/>
    </w:pPr>
    <w:rPr>
      <w:rFonts w:asciiTheme="minorHAnsi" w:eastAsiaTheme="minorHAnsi" w:hAnsiTheme="minorHAnsi" w:cstheme="minorBidi"/>
      <w:b/>
      <w:bCs/>
      <w:spacing w:val="-2"/>
      <w:sz w:val="28"/>
      <w:szCs w:val="28"/>
    </w:rPr>
  </w:style>
  <w:style w:type="character" w:styleId="af3">
    <w:name w:val="Hyperlink"/>
    <w:uiPriority w:val="99"/>
    <w:rsid w:val="006E6CD6"/>
    <w:rPr>
      <w:color w:val="0000FF"/>
      <w:u w:val="single"/>
    </w:rPr>
  </w:style>
  <w:style w:type="paragraph" w:styleId="13">
    <w:name w:val="toc 1"/>
    <w:basedOn w:val="a3"/>
    <w:next w:val="a3"/>
    <w:uiPriority w:val="39"/>
    <w:qFormat/>
    <w:rsid w:val="006E6CD6"/>
    <w:pPr>
      <w:spacing w:before="360"/>
      <w:ind w:firstLine="709"/>
      <w:jc w:val="both"/>
    </w:pPr>
    <w:rPr>
      <w:rFonts w:ascii="Cambria" w:hAnsi="Cambria"/>
      <w:b/>
      <w:bCs/>
      <w:caps/>
    </w:rPr>
  </w:style>
  <w:style w:type="paragraph" w:customStyle="1" w:styleId="Default">
    <w:name w:val="Default"/>
    <w:rsid w:val="00233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A2273"/>
  </w:style>
  <w:style w:type="table" w:customStyle="1" w:styleId="14">
    <w:name w:val="Светлая заливка1"/>
    <w:basedOn w:val="a7"/>
    <w:uiPriority w:val="60"/>
    <w:rsid w:val="001562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4">
    <w:name w:val="Document Map"/>
    <w:basedOn w:val="a3"/>
    <w:link w:val="af5"/>
    <w:uiPriority w:val="99"/>
    <w:semiHidden/>
    <w:unhideWhenUsed/>
    <w:rsid w:val="009462D9"/>
    <w:pPr>
      <w:spacing w:after="0" w:line="240" w:lineRule="auto"/>
    </w:pPr>
    <w:rPr>
      <w:rFonts w:ascii="Tahoma" w:hAnsi="Tahoma" w:cs="Tahoma"/>
      <w:sz w:val="16"/>
      <w:szCs w:val="16"/>
    </w:rPr>
  </w:style>
  <w:style w:type="character" w:customStyle="1" w:styleId="af5">
    <w:name w:val="Схема документа Знак"/>
    <w:basedOn w:val="a6"/>
    <w:link w:val="af4"/>
    <w:uiPriority w:val="99"/>
    <w:semiHidden/>
    <w:rsid w:val="009462D9"/>
    <w:rPr>
      <w:rFonts w:ascii="Tahoma" w:eastAsia="Times New Roman" w:hAnsi="Tahoma" w:cs="Tahoma"/>
      <w:sz w:val="16"/>
      <w:szCs w:val="16"/>
    </w:rPr>
  </w:style>
  <w:style w:type="paragraph" w:styleId="af6">
    <w:name w:val="Normal (Web)"/>
    <w:basedOn w:val="a3"/>
    <w:link w:val="af7"/>
    <w:uiPriority w:val="99"/>
    <w:rsid w:val="00742E2C"/>
    <w:pPr>
      <w:spacing w:before="280" w:after="280" w:line="252" w:lineRule="auto"/>
      <w:ind w:firstLine="709"/>
      <w:jc w:val="both"/>
    </w:pPr>
    <w:rPr>
      <w:rFonts w:ascii="Cambria" w:hAnsi="Cambria"/>
      <w:color w:val="45432E"/>
    </w:rPr>
  </w:style>
  <w:style w:type="character" w:customStyle="1" w:styleId="af7">
    <w:name w:val="Обычный (веб) Знак"/>
    <w:link w:val="af6"/>
    <w:uiPriority w:val="99"/>
    <w:locked/>
    <w:rsid w:val="00742E2C"/>
    <w:rPr>
      <w:rFonts w:ascii="Cambria" w:eastAsia="Times New Roman" w:hAnsi="Cambria" w:cs="Times New Roman"/>
      <w:color w:val="45432E"/>
    </w:rPr>
  </w:style>
  <w:style w:type="paragraph" w:customStyle="1" w:styleId="af8">
    <w:name w:val="А_текст"/>
    <w:link w:val="af9"/>
    <w:qFormat/>
    <w:rsid w:val="00742E2C"/>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character" w:customStyle="1" w:styleId="af9">
    <w:name w:val="А_текст Знак"/>
    <w:basedOn w:val="a6"/>
    <w:link w:val="af8"/>
    <w:rsid w:val="00742E2C"/>
    <w:rPr>
      <w:rFonts w:ascii="Times New Roman" w:eastAsia="Times New Roman" w:hAnsi="Times New Roman" w:cs="Times New Roman"/>
      <w:kern w:val="2"/>
      <w:sz w:val="24"/>
      <w:szCs w:val="24"/>
      <w:lang w:eastAsia="ar-SA"/>
    </w:rPr>
  </w:style>
  <w:style w:type="paragraph" w:styleId="afa">
    <w:name w:val="List Paragraph"/>
    <w:basedOn w:val="a3"/>
    <w:uiPriority w:val="34"/>
    <w:qFormat/>
    <w:rsid w:val="001F162B"/>
    <w:pPr>
      <w:ind w:left="720"/>
      <w:contextualSpacing/>
    </w:pPr>
  </w:style>
  <w:style w:type="character" w:customStyle="1" w:styleId="g-nowrap">
    <w:name w:val="g-nowrap"/>
    <w:basedOn w:val="a6"/>
    <w:rsid w:val="00036B16"/>
  </w:style>
  <w:style w:type="character" w:customStyle="1" w:styleId="station">
    <w:name w:val="station"/>
    <w:basedOn w:val="a6"/>
    <w:rsid w:val="004C5DFE"/>
  </w:style>
  <w:style w:type="character" w:customStyle="1" w:styleId="time">
    <w:name w:val="time"/>
    <w:basedOn w:val="a6"/>
    <w:rsid w:val="004C5DFE"/>
  </w:style>
  <w:style w:type="character" w:customStyle="1" w:styleId="type">
    <w:name w:val="type"/>
    <w:basedOn w:val="a6"/>
    <w:rsid w:val="004C5DFE"/>
  </w:style>
  <w:style w:type="paragraph" w:customStyle="1" w:styleId="ConsPlusNormal">
    <w:name w:val="ConsPlusNormal"/>
    <w:link w:val="ConsPlusNormal0"/>
    <w:rsid w:val="00E80FCD"/>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E80FCD"/>
    <w:rPr>
      <w:rFonts w:ascii="Arial" w:eastAsia="Arial" w:hAnsi="Arial" w:cs="Times New Roman"/>
      <w:kern w:val="1"/>
      <w:sz w:val="20"/>
      <w:szCs w:val="20"/>
      <w:lang w:eastAsia="ar-SA"/>
    </w:rPr>
  </w:style>
  <w:style w:type="character" w:styleId="afb">
    <w:name w:val="Strong"/>
    <w:basedOn w:val="a6"/>
    <w:uiPriority w:val="22"/>
    <w:qFormat/>
    <w:rsid w:val="00462123"/>
    <w:rPr>
      <w:b/>
      <w:bCs/>
    </w:rPr>
  </w:style>
  <w:style w:type="paragraph" w:customStyle="1" w:styleId="formattext">
    <w:name w:val="formattext"/>
    <w:basedOn w:val="a3"/>
    <w:rsid w:val="00ED025A"/>
    <w:pPr>
      <w:spacing w:before="100" w:beforeAutospacing="1" w:after="100" w:afterAutospacing="1" w:line="240" w:lineRule="auto"/>
    </w:pPr>
    <w:rPr>
      <w:rFonts w:ascii="Times New Roman" w:hAnsi="Times New Roman"/>
      <w:sz w:val="24"/>
      <w:szCs w:val="24"/>
      <w:lang w:eastAsia="ru-RU"/>
    </w:rPr>
  </w:style>
  <w:style w:type="character" w:customStyle="1" w:styleId="s8">
    <w:name w:val="s8"/>
    <w:basedOn w:val="a6"/>
    <w:rsid w:val="00493AA0"/>
  </w:style>
  <w:style w:type="paragraph" w:customStyle="1" w:styleId="p16">
    <w:name w:val="p16"/>
    <w:basedOn w:val="a3"/>
    <w:rsid w:val="00493AA0"/>
    <w:pPr>
      <w:spacing w:before="100" w:beforeAutospacing="1" w:after="100" w:afterAutospacing="1" w:line="240" w:lineRule="auto"/>
    </w:pPr>
    <w:rPr>
      <w:rFonts w:ascii="Times New Roman" w:hAnsi="Times New Roman"/>
      <w:sz w:val="24"/>
      <w:szCs w:val="24"/>
      <w:lang w:eastAsia="ru-RU"/>
    </w:rPr>
  </w:style>
  <w:style w:type="paragraph" w:styleId="afc">
    <w:name w:val="Body Text Indent"/>
    <w:basedOn w:val="a3"/>
    <w:link w:val="afd"/>
    <w:rsid w:val="000F4B34"/>
    <w:pPr>
      <w:spacing w:after="0" w:line="360" w:lineRule="auto"/>
      <w:ind w:firstLine="709"/>
      <w:jc w:val="both"/>
    </w:pPr>
    <w:rPr>
      <w:rFonts w:ascii="Times New Roman" w:hAnsi="Times New Roman"/>
      <w:sz w:val="24"/>
      <w:szCs w:val="20"/>
      <w:lang w:eastAsia="ru-RU"/>
    </w:rPr>
  </w:style>
  <w:style w:type="character" w:customStyle="1" w:styleId="afd">
    <w:name w:val="Основной текст с отступом Знак"/>
    <w:basedOn w:val="a6"/>
    <w:link w:val="afc"/>
    <w:rsid w:val="000F4B34"/>
    <w:rPr>
      <w:rFonts w:ascii="Times New Roman" w:eastAsia="Times New Roman" w:hAnsi="Times New Roman" w:cs="Times New Roman"/>
      <w:sz w:val="24"/>
      <w:szCs w:val="20"/>
      <w:lang w:eastAsia="ru-RU"/>
    </w:rPr>
  </w:style>
  <w:style w:type="paragraph" w:customStyle="1" w:styleId="afe">
    <w:name w:val="Знак"/>
    <w:basedOn w:val="a3"/>
    <w:rsid w:val="00D27086"/>
    <w:pPr>
      <w:tabs>
        <w:tab w:val="num" w:pos="360"/>
      </w:tabs>
      <w:spacing w:after="160" w:line="240" w:lineRule="exact"/>
    </w:pPr>
    <w:rPr>
      <w:rFonts w:ascii="Times New Roman" w:hAnsi="Times New Roman" w:cs="Verdana"/>
      <w:sz w:val="24"/>
      <w:szCs w:val="20"/>
      <w:lang w:val="en-US"/>
    </w:rPr>
  </w:style>
  <w:style w:type="paragraph" w:customStyle="1" w:styleId="15">
    <w:name w:val="Знак Знак Знак1"/>
    <w:basedOn w:val="a3"/>
    <w:rsid w:val="00D27086"/>
    <w:pPr>
      <w:tabs>
        <w:tab w:val="num" w:pos="360"/>
      </w:tabs>
      <w:spacing w:after="160" w:line="240" w:lineRule="exact"/>
    </w:pPr>
    <w:rPr>
      <w:rFonts w:ascii="Verdana" w:hAnsi="Verdana" w:cs="Verdana"/>
      <w:sz w:val="20"/>
      <w:szCs w:val="20"/>
      <w:lang w:val="en-US"/>
    </w:rPr>
  </w:style>
  <w:style w:type="character" w:styleId="aff">
    <w:name w:val="page number"/>
    <w:basedOn w:val="a6"/>
    <w:rsid w:val="00D27086"/>
    <w:rPr>
      <w:sz w:val="22"/>
      <w:szCs w:val="22"/>
    </w:rPr>
  </w:style>
  <w:style w:type="paragraph" w:customStyle="1" w:styleId="27">
    <w:name w:val="Текст2"/>
    <w:basedOn w:val="20"/>
    <w:rsid w:val="00D27086"/>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lang w:eastAsia="ru-RU"/>
    </w:rPr>
  </w:style>
  <w:style w:type="paragraph" w:customStyle="1" w:styleId="31">
    <w:name w:val="Текст3"/>
    <w:basedOn w:val="3"/>
    <w:rsid w:val="00D27086"/>
    <w:pPr>
      <w:keepNext w:val="0"/>
      <w:keepLines w:val="0"/>
      <w:numPr>
        <w:ilvl w:val="2"/>
      </w:numPr>
      <w:tabs>
        <w:tab w:val="left" w:pos="1814"/>
        <w:tab w:val="num" w:pos="2280"/>
      </w:tabs>
      <w:spacing w:before="80" w:line="252" w:lineRule="auto"/>
      <w:ind w:left="993" w:firstLine="567"/>
      <w:jc w:val="both"/>
    </w:pPr>
    <w:rPr>
      <w:rFonts w:ascii="Times New Roman" w:eastAsia="SimSun" w:hAnsi="Times New Roman" w:cs="Times New Roman"/>
      <w:b w:val="0"/>
      <w:bCs w:val="0"/>
      <w:color w:val="auto"/>
      <w:sz w:val="28"/>
      <w:szCs w:val="26"/>
      <w:lang w:eastAsia="ru-RU"/>
    </w:rPr>
  </w:style>
  <w:style w:type="paragraph" w:customStyle="1" w:styleId="41">
    <w:name w:val="Текст4"/>
    <w:basedOn w:val="4"/>
    <w:rsid w:val="00D27086"/>
    <w:pPr>
      <w:numPr>
        <w:ilvl w:val="3"/>
      </w:numPr>
      <w:tabs>
        <w:tab w:val="num" w:pos="1647"/>
      </w:tabs>
      <w:spacing w:before="80"/>
      <w:ind w:firstLine="567"/>
      <w:jc w:val="both"/>
    </w:pPr>
  </w:style>
  <w:style w:type="paragraph" w:styleId="aff0">
    <w:name w:val="List Number"/>
    <w:basedOn w:val="a3"/>
    <w:rsid w:val="00D27086"/>
    <w:pPr>
      <w:tabs>
        <w:tab w:val="num" w:pos="1440"/>
      </w:tabs>
      <w:spacing w:after="0" w:line="240" w:lineRule="auto"/>
      <w:ind w:left="1440" w:hanging="360"/>
    </w:pPr>
    <w:rPr>
      <w:rFonts w:ascii="Times New Roman" w:eastAsia="SimSun" w:hAnsi="Times New Roman"/>
      <w:sz w:val="24"/>
      <w:szCs w:val="24"/>
      <w:lang w:eastAsia="ru-RU"/>
    </w:rPr>
  </w:style>
  <w:style w:type="paragraph" w:styleId="32">
    <w:name w:val="toc 3"/>
    <w:basedOn w:val="a4"/>
    <w:next w:val="a5"/>
    <w:uiPriority w:val="39"/>
    <w:qFormat/>
    <w:rsid w:val="00D27086"/>
    <w:pPr>
      <w:tabs>
        <w:tab w:val="right" w:pos="1843"/>
        <w:tab w:val="right" w:leader="dot" w:pos="9344"/>
      </w:tabs>
      <w:spacing w:before="120"/>
      <w:ind w:left="2410" w:right="550" w:hanging="1843"/>
    </w:pPr>
    <w:rPr>
      <w:smallCaps/>
      <w:noProof/>
      <w:sz w:val="24"/>
    </w:rPr>
  </w:style>
  <w:style w:type="paragraph" w:customStyle="1" w:styleId="aff1">
    <w:name w:val="Текст таблиц"/>
    <w:link w:val="aff2"/>
    <w:rsid w:val="00D27086"/>
    <w:pPr>
      <w:spacing w:after="0" w:line="240" w:lineRule="auto"/>
    </w:pPr>
    <w:rPr>
      <w:rFonts w:ascii="Times New Roman" w:eastAsia="SimSun" w:hAnsi="Times New Roman" w:cs="Times New Roman"/>
      <w:sz w:val="24"/>
      <w:szCs w:val="20"/>
      <w:lang w:eastAsia="ru-RU"/>
    </w:rPr>
  </w:style>
  <w:style w:type="character" w:customStyle="1" w:styleId="aff2">
    <w:name w:val="Текст таблиц Знак"/>
    <w:basedOn w:val="a6"/>
    <w:link w:val="aff1"/>
    <w:rsid w:val="00D27086"/>
    <w:rPr>
      <w:rFonts w:ascii="Times New Roman" w:eastAsia="SimSun" w:hAnsi="Times New Roman" w:cs="Times New Roman"/>
      <w:sz w:val="24"/>
      <w:szCs w:val="20"/>
      <w:lang w:eastAsia="ru-RU"/>
    </w:rPr>
  </w:style>
  <w:style w:type="paragraph" w:customStyle="1" w:styleId="a">
    <w:name w:val="Приложение"/>
    <w:basedOn w:val="a4"/>
    <w:next w:val="a5"/>
    <w:rsid w:val="00D27086"/>
    <w:pPr>
      <w:pageBreakBefore/>
      <w:numPr>
        <w:numId w:val="13"/>
      </w:numPr>
      <w:suppressAutoHyphens/>
      <w:spacing w:after="120"/>
      <w:ind w:right="567"/>
      <w:jc w:val="center"/>
    </w:pPr>
  </w:style>
  <w:style w:type="paragraph" w:styleId="28">
    <w:name w:val="toc 2"/>
    <w:basedOn w:val="a4"/>
    <w:uiPriority w:val="39"/>
    <w:qFormat/>
    <w:rsid w:val="00D27086"/>
    <w:pPr>
      <w:keepLines/>
      <w:tabs>
        <w:tab w:val="left" w:pos="1247"/>
        <w:tab w:val="right" w:leader="dot" w:pos="9356"/>
      </w:tabs>
      <w:suppressAutoHyphens/>
      <w:spacing w:before="80" w:line="240" w:lineRule="auto"/>
      <w:ind w:left="1247" w:right="567" w:hanging="680"/>
    </w:pPr>
    <w:rPr>
      <w:noProof/>
    </w:rPr>
  </w:style>
  <w:style w:type="paragraph" w:customStyle="1" w:styleId="aff3">
    <w:name w:val="Наименование"/>
    <w:basedOn w:val="a4"/>
    <w:next w:val="a3"/>
    <w:rsid w:val="00D27086"/>
    <w:pPr>
      <w:pageBreakBefore/>
      <w:suppressAutoHyphens/>
      <w:spacing w:after="240"/>
      <w:ind w:left="567" w:right="567"/>
      <w:jc w:val="center"/>
    </w:pPr>
    <w:rPr>
      <w:caps/>
    </w:rPr>
  </w:style>
  <w:style w:type="paragraph" w:customStyle="1" w:styleId="a1">
    <w:name w:val="МаркированныйА"/>
    <w:basedOn w:val="a4"/>
    <w:rsid w:val="00D27086"/>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rsid w:val="00D27086"/>
    <w:pPr>
      <w:numPr>
        <w:numId w:val="11"/>
      </w:numPr>
      <w:tabs>
        <w:tab w:val="clear" w:pos="1919"/>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0">
    <w:name w:val="Глава Прил"/>
    <w:basedOn w:val="a4"/>
    <w:rsid w:val="00D27086"/>
    <w:pPr>
      <w:keepNext/>
      <w:keepLines/>
      <w:numPr>
        <w:ilvl w:val="1"/>
        <w:numId w:val="13"/>
      </w:numPr>
      <w:tabs>
        <w:tab w:val="clear" w:pos="1920"/>
        <w:tab w:val="left" w:pos="1701"/>
      </w:tabs>
      <w:spacing w:before="120" w:after="120"/>
      <w:ind w:left="1702" w:hanging="851"/>
    </w:pPr>
  </w:style>
  <w:style w:type="paragraph" w:styleId="aff4">
    <w:name w:val="Title"/>
    <w:aliases w:val="Название таблицы"/>
    <w:basedOn w:val="a4"/>
    <w:link w:val="aff5"/>
    <w:uiPriority w:val="99"/>
    <w:qFormat/>
    <w:rsid w:val="00D27086"/>
    <w:pPr>
      <w:keepNext/>
      <w:keepLines/>
      <w:suppressAutoHyphens/>
      <w:jc w:val="center"/>
    </w:pPr>
    <w:rPr>
      <w:rFonts w:cs="Arial"/>
      <w:bCs/>
      <w:caps/>
      <w:szCs w:val="32"/>
    </w:rPr>
  </w:style>
  <w:style w:type="character" w:customStyle="1" w:styleId="aff5">
    <w:name w:val="Название Знак"/>
    <w:aliases w:val="Название таблицы Знак"/>
    <w:basedOn w:val="a6"/>
    <w:link w:val="aff4"/>
    <w:uiPriority w:val="99"/>
    <w:rsid w:val="00D27086"/>
    <w:rPr>
      <w:rFonts w:ascii="Times New Roman" w:eastAsia="SimSun" w:hAnsi="Times New Roman" w:cs="Arial"/>
      <w:bCs/>
      <w:caps/>
      <w:sz w:val="28"/>
      <w:szCs w:val="32"/>
      <w:lang w:eastAsia="ru-RU"/>
    </w:rPr>
  </w:style>
  <w:style w:type="paragraph" w:styleId="aff6">
    <w:name w:val="annotation text"/>
    <w:basedOn w:val="a3"/>
    <w:link w:val="aff7"/>
    <w:semiHidden/>
    <w:rsid w:val="00D27086"/>
    <w:pPr>
      <w:spacing w:after="0" w:line="240" w:lineRule="auto"/>
    </w:pPr>
    <w:rPr>
      <w:rFonts w:ascii="Times New Roman" w:eastAsia="SimSun" w:hAnsi="Times New Roman"/>
      <w:sz w:val="20"/>
      <w:szCs w:val="20"/>
      <w:lang w:eastAsia="ru-RU"/>
    </w:rPr>
  </w:style>
  <w:style w:type="character" w:customStyle="1" w:styleId="aff7">
    <w:name w:val="Текст примечания Знак"/>
    <w:basedOn w:val="a6"/>
    <w:link w:val="aff6"/>
    <w:semiHidden/>
    <w:rsid w:val="00D27086"/>
    <w:rPr>
      <w:rFonts w:ascii="Times New Roman" w:eastAsia="SimSun" w:hAnsi="Times New Roman" w:cs="Times New Roman"/>
      <w:sz w:val="20"/>
      <w:szCs w:val="20"/>
      <w:lang w:eastAsia="ru-RU"/>
    </w:rPr>
  </w:style>
  <w:style w:type="character" w:styleId="aff8">
    <w:name w:val="FollowedHyperlink"/>
    <w:basedOn w:val="a6"/>
    <w:uiPriority w:val="99"/>
    <w:rsid w:val="00D27086"/>
    <w:rPr>
      <w:color w:val="800080"/>
      <w:u w:val="single"/>
    </w:rPr>
  </w:style>
  <w:style w:type="paragraph" w:customStyle="1" w:styleId="1">
    <w:name w:val="Маркированный1"/>
    <w:link w:val="16"/>
    <w:rsid w:val="00D27086"/>
    <w:pPr>
      <w:numPr>
        <w:numId w:val="12"/>
      </w:numPr>
      <w:tabs>
        <w:tab w:val="left" w:pos="1247"/>
      </w:tabs>
      <w:spacing w:before="40" w:after="0" w:line="240" w:lineRule="auto"/>
      <w:jc w:val="both"/>
    </w:pPr>
    <w:rPr>
      <w:rFonts w:ascii="Times New Roman" w:eastAsia="SimSun" w:hAnsi="Times New Roman" w:cs="Times New Roman"/>
      <w:sz w:val="28"/>
      <w:szCs w:val="20"/>
      <w:lang w:eastAsia="ru-RU"/>
    </w:rPr>
  </w:style>
  <w:style w:type="character" w:customStyle="1" w:styleId="16">
    <w:name w:val="Маркированный1 Знак"/>
    <w:basedOn w:val="a6"/>
    <w:link w:val="1"/>
    <w:rsid w:val="00D27086"/>
    <w:rPr>
      <w:rFonts w:ascii="Times New Roman" w:eastAsia="SimSun" w:hAnsi="Times New Roman" w:cs="Times New Roman"/>
      <w:sz w:val="28"/>
      <w:szCs w:val="20"/>
      <w:lang w:eastAsia="ru-RU"/>
    </w:rPr>
  </w:style>
  <w:style w:type="paragraph" w:customStyle="1" w:styleId="aff9">
    <w:name w:val="Стиль Текст таблиц + по центру"/>
    <w:basedOn w:val="aff1"/>
    <w:rsid w:val="00D27086"/>
    <w:pPr>
      <w:jc w:val="center"/>
    </w:pPr>
  </w:style>
  <w:style w:type="paragraph" w:styleId="affa">
    <w:name w:val="caption"/>
    <w:basedOn w:val="a3"/>
    <w:next w:val="a3"/>
    <w:uiPriority w:val="35"/>
    <w:qFormat/>
    <w:rsid w:val="00D27086"/>
    <w:pPr>
      <w:spacing w:after="0" w:line="240" w:lineRule="auto"/>
    </w:pPr>
    <w:rPr>
      <w:rFonts w:ascii="Times New Roman" w:eastAsia="SimSun" w:hAnsi="Times New Roman"/>
      <w:b/>
      <w:bCs/>
      <w:sz w:val="20"/>
      <w:szCs w:val="20"/>
      <w:lang w:eastAsia="ru-RU"/>
    </w:rPr>
  </w:style>
  <w:style w:type="paragraph" w:customStyle="1" w:styleId="affb">
    <w:name w:val="Стиль Название объекта + По правому краю"/>
    <w:rsid w:val="00D27086"/>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affc">
    <w:name w:val="Body Text"/>
    <w:basedOn w:val="a3"/>
    <w:link w:val="affd"/>
    <w:rsid w:val="00D27086"/>
    <w:pPr>
      <w:spacing w:after="120" w:line="240" w:lineRule="auto"/>
    </w:pPr>
    <w:rPr>
      <w:rFonts w:ascii="Times New Roman" w:hAnsi="Times New Roman"/>
      <w:sz w:val="24"/>
      <w:szCs w:val="20"/>
      <w:lang w:val="en-GB"/>
    </w:rPr>
  </w:style>
  <w:style w:type="character" w:customStyle="1" w:styleId="affd">
    <w:name w:val="Основной текст Знак"/>
    <w:basedOn w:val="a6"/>
    <w:link w:val="affc"/>
    <w:rsid w:val="00D27086"/>
    <w:rPr>
      <w:rFonts w:ascii="Times New Roman" w:eastAsia="Times New Roman" w:hAnsi="Times New Roman" w:cs="Times New Roman"/>
      <w:sz w:val="24"/>
      <w:szCs w:val="20"/>
      <w:lang w:val="en-GB"/>
    </w:rPr>
  </w:style>
  <w:style w:type="paragraph" w:styleId="29">
    <w:name w:val="Body Text Indent 2"/>
    <w:basedOn w:val="a3"/>
    <w:link w:val="2a"/>
    <w:rsid w:val="00D27086"/>
    <w:pPr>
      <w:spacing w:after="120" w:line="480" w:lineRule="auto"/>
      <w:ind w:left="283"/>
    </w:pPr>
    <w:rPr>
      <w:rFonts w:ascii="Times New Roman" w:eastAsia="SimSun" w:hAnsi="Times New Roman"/>
      <w:sz w:val="24"/>
      <w:szCs w:val="24"/>
      <w:lang w:eastAsia="ru-RU"/>
    </w:rPr>
  </w:style>
  <w:style w:type="character" w:customStyle="1" w:styleId="2a">
    <w:name w:val="Основной текст с отступом 2 Знак"/>
    <w:basedOn w:val="a6"/>
    <w:link w:val="29"/>
    <w:rsid w:val="00D27086"/>
    <w:rPr>
      <w:rFonts w:ascii="Times New Roman" w:eastAsia="SimSun" w:hAnsi="Times New Roman" w:cs="Times New Roman"/>
      <w:sz w:val="24"/>
      <w:szCs w:val="24"/>
      <w:lang w:eastAsia="ru-RU"/>
    </w:rPr>
  </w:style>
  <w:style w:type="paragraph" w:styleId="affe">
    <w:name w:val="List Bullet"/>
    <w:basedOn w:val="a3"/>
    <w:next w:val="afff"/>
    <w:autoRedefine/>
    <w:rsid w:val="00D27086"/>
    <w:pPr>
      <w:tabs>
        <w:tab w:val="num" w:pos="360"/>
      </w:tabs>
      <w:spacing w:after="0" w:line="240" w:lineRule="auto"/>
      <w:ind w:left="360" w:hanging="360"/>
      <w:jc w:val="both"/>
    </w:pPr>
    <w:rPr>
      <w:rFonts w:ascii="Times New Roman" w:hAnsi="Times New Roman"/>
      <w:sz w:val="24"/>
      <w:szCs w:val="24"/>
      <w:lang w:val="en-GB"/>
    </w:rPr>
  </w:style>
  <w:style w:type="paragraph" w:styleId="afff">
    <w:name w:val="List"/>
    <w:basedOn w:val="a3"/>
    <w:rsid w:val="00D27086"/>
    <w:pPr>
      <w:spacing w:after="0" w:line="240" w:lineRule="auto"/>
      <w:ind w:left="283" w:hanging="283"/>
    </w:pPr>
    <w:rPr>
      <w:rFonts w:ascii="Times New Roman" w:eastAsia="SimSun" w:hAnsi="Times New Roman"/>
      <w:sz w:val="24"/>
      <w:szCs w:val="24"/>
      <w:lang w:eastAsia="ru-RU"/>
    </w:rPr>
  </w:style>
  <w:style w:type="paragraph" w:styleId="2b">
    <w:name w:val="Body Text 2"/>
    <w:basedOn w:val="a3"/>
    <w:link w:val="2c"/>
    <w:rsid w:val="00D27086"/>
    <w:pPr>
      <w:spacing w:after="120" w:line="480" w:lineRule="auto"/>
    </w:pPr>
    <w:rPr>
      <w:rFonts w:ascii="Times New Roman" w:eastAsia="SimSun" w:hAnsi="Times New Roman"/>
      <w:sz w:val="24"/>
      <w:szCs w:val="24"/>
      <w:lang w:eastAsia="ru-RU"/>
    </w:rPr>
  </w:style>
  <w:style w:type="character" w:customStyle="1" w:styleId="2c">
    <w:name w:val="Основной текст 2 Знак"/>
    <w:basedOn w:val="a6"/>
    <w:link w:val="2b"/>
    <w:rsid w:val="00D27086"/>
    <w:rPr>
      <w:rFonts w:ascii="Times New Roman" w:eastAsia="SimSun" w:hAnsi="Times New Roman" w:cs="Times New Roman"/>
      <w:sz w:val="24"/>
      <w:szCs w:val="24"/>
      <w:lang w:eastAsia="ru-RU"/>
    </w:rPr>
  </w:style>
  <w:style w:type="paragraph" w:styleId="afff0">
    <w:name w:val="Normal Indent"/>
    <w:basedOn w:val="a3"/>
    <w:rsid w:val="00D27086"/>
    <w:pPr>
      <w:spacing w:after="0" w:line="240" w:lineRule="auto"/>
      <w:ind w:left="720"/>
      <w:jc w:val="both"/>
    </w:pPr>
    <w:rPr>
      <w:rFonts w:ascii="Times New Roman" w:hAnsi="Times New Roman"/>
      <w:sz w:val="24"/>
      <w:szCs w:val="20"/>
      <w:lang w:val="en-US"/>
    </w:rPr>
  </w:style>
  <w:style w:type="paragraph" w:styleId="2d">
    <w:name w:val="List Bullet 2"/>
    <w:basedOn w:val="a3"/>
    <w:autoRedefine/>
    <w:rsid w:val="00D27086"/>
    <w:pPr>
      <w:tabs>
        <w:tab w:val="num" w:pos="643"/>
      </w:tabs>
      <w:spacing w:after="0" w:line="240" w:lineRule="auto"/>
      <w:ind w:left="357" w:hanging="357"/>
    </w:pPr>
    <w:rPr>
      <w:rFonts w:ascii="Times New Roman" w:hAnsi="Times New Roman"/>
      <w:sz w:val="24"/>
      <w:szCs w:val="20"/>
      <w:lang w:val="en-GB"/>
    </w:rPr>
  </w:style>
  <w:style w:type="paragraph" w:customStyle="1" w:styleId="a2">
    <w:name w:val="МаркТабл"/>
    <w:rsid w:val="00D27086"/>
    <w:pPr>
      <w:numPr>
        <w:numId w:val="14"/>
      </w:numPr>
      <w:tabs>
        <w:tab w:val="clear" w:pos="596"/>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Body">
    <w:name w:val="Body"/>
    <w:rsid w:val="00D27086"/>
    <w:pPr>
      <w:spacing w:after="240" w:line="240" w:lineRule="auto"/>
    </w:pPr>
    <w:rPr>
      <w:rFonts w:ascii="Helvetica" w:eastAsia="Helvetica" w:hAnsi="Helvetica" w:cs="Times New Roman"/>
      <w:color w:val="000000"/>
      <w:sz w:val="24"/>
      <w:szCs w:val="20"/>
      <w:u w:color="000000"/>
      <w:lang w:val="en-US" w:eastAsia="ru-RU"/>
    </w:rPr>
  </w:style>
  <w:style w:type="paragraph" w:customStyle="1" w:styleId="130">
    <w:name w:val="Обычный 13"/>
    <w:basedOn w:val="a3"/>
    <w:link w:val="135"/>
    <w:rsid w:val="00D27086"/>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eastAsia="ru-RU"/>
    </w:rPr>
  </w:style>
  <w:style w:type="character" w:customStyle="1" w:styleId="135">
    <w:name w:val="Обычный 13 Знак5"/>
    <w:basedOn w:val="a6"/>
    <w:link w:val="130"/>
    <w:rsid w:val="00D27086"/>
    <w:rPr>
      <w:rFonts w:ascii="Times New Roman" w:eastAsia="Times New Roman" w:hAnsi="Times New Roman" w:cs="Times New Roman"/>
      <w:sz w:val="26"/>
      <w:szCs w:val="26"/>
      <w:lang w:eastAsia="ru-RU"/>
    </w:rPr>
  </w:style>
  <w:style w:type="paragraph" w:customStyle="1" w:styleId="afff1">
    <w:name w:val="заголовок табл"/>
    <w:basedOn w:val="a3"/>
    <w:link w:val="afff2"/>
    <w:rsid w:val="00D27086"/>
    <w:pPr>
      <w:keepNext/>
      <w:suppressLineNumbers/>
      <w:tabs>
        <w:tab w:val="num" w:pos="3600"/>
        <w:tab w:val="left" w:leader="dot" w:pos="9356"/>
      </w:tabs>
      <w:suppressAutoHyphens/>
      <w:spacing w:before="120" w:after="120" w:line="240" w:lineRule="auto"/>
      <w:ind w:left="1366" w:firstLine="794"/>
      <w:jc w:val="center"/>
    </w:pPr>
    <w:rPr>
      <w:rFonts w:ascii="Times New Roman" w:hAnsi="Times New Roman"/>
      <w:b/>
      <w:bCs/>
      <w:sz w:val="24"/>
      <w:szCs w:val="24"/>
      <w:lang w:eastAsia="ru-RU"/>
    </w:rPr>
  </w:style>
  <w:style w:type="character" w:customStyle="1" w:styleId="afff2">
    <w:name w:val="заголовок табл Знак Знак"/>
    <w:basedOn w:val="a6"/>
    <w:link w:val="afff1"/>
    <w:rsid w:val="00D27086"/>
    <w:rPr>
      <w:rFonts w:ascii="Times New Roman" w:eastAsia="Times New Roman" w:hAnsi="Times New Roman" w:cs="Times New Roman"/>
      <w:b/>
      <w:bCs/>
      <w:sz w:val="24"/>
      <w:szCs w:val="24"/>
      <w:lang w:eastAsia="ru-RU"/>
    </w:rPr>
  </w:style>
  <w:style w:type="paragraph" w:customStyle="1" w:styleId="131">
    <w:name w:val="Обычный 13 Знак Знак"/>
    <w:basedOn w:val="a3"/>
    <w:link w:val="132"/>
    <w:rsid w:val="00D27086"/>
    <w:pPr>
      <w:keepNext/>
      <w:suppressLineNumbers/>
      <w:tabs>
        <w:tab w:val="left" w:leader="dot" w:pos="9356"/>
      </w:tabs>
      <w:suppressAutoHyphens/>
      <w:spacing w:after="0" w:line="240" w:lineRule="auto"/>
      <w:jc w:val="both"/>
    </w:pPr>
    <w:rPr>
      <w:rFonts w:ascii="Times New Roman" w:hAnsi="Times New Roman"/>
      <w:sz w:val="26"/>
      <w:szCs w:val="26"/>
      <w:lang w:eastAsia="ru-RU"/>
    </w:rPr>
  </w:style>
  <w:style w:type="character" w:customStyle="1" w:styleId="132">
    <w:name w:val="Обычный 13 Знак Знак Знак"/>
    <w:basedOn w:val="a6"/>
    <w:link w:val="131"/>
    <w:rsid w:val="00D27086"/>
    <w:rPr>
      <w:rFonts w:ascii="Times New Roman" w:eastAsia="Times New Roman" w:hAnsi="Times New Roman" w:cs="Times New Roman"/>
      <w:sz w:val="26"/>
      <w:szCs w:val="26"/>
      <w:lang w:eastAsia="ru-RU"/>
    </w:rPr>
  </w:style>
  <w:style w:type="character" w:customStyle="1" w:styleId="leftmenutitle">
    <w:name w:val="leftmenutitle"/>
    <w:basedOn w:val="a6"/>
    <w:rsid w:val="00D27086"/>
  </w:style>
  <w:style w:type="character" w:customStyle="1" w:styleId="mainup">
    <w:name w:val="mainup"/>
    <w:basedOn w:val="a6"/>
    <w:rsid w:val="00D27086"/>
  </w:style>
  <w:style w:type="character" w:customStyle="1" w:styleId="afff3">
    <w:name w:val="Текст сноски Знак"/>
    <w:basedOn w:val="a6"/>
    <w:link w:val="afff4"/>
    <w:semiHidden/>
    <w:rsid w:val="00D27086"/>
    <w:rPr>
      <w:rFonts w:ascii="Times New Roman" w:eastAsia="SimSun" w:hAnsi="Times New Roman" w:cs="Times New Roman"/>
      <w:sz w:val="20"/>
      <w:szCs w:val="20"/>
      <w:lang w:eastAsia="ru-RU"/>
    </w:rPr>
  </w:style>
  <w:style w:type="paragraph" w:styleId="afff4">
    <w:name w:val="footnote text"/>
    <w:basedOn w:val="a3"/>
    <w:link w:val="afff3"/>
    <w:semiHidden/>
    <w:rsid w:val="00D27086"/>
    <w:pPr>
      <w:spacing w:after="0" w:line="240" w:lineRule="auto"/>
    </w:pPr>
    <w:rPr>
      <w:rFonts w:ascii="Times New Roman" w:eastAsia="SimSun" w:hAnsi="Times New Roman"/>
      <w:sz w:val="20"/>
      <w:szCs w:val="20"/>
      <w:lang w:eastAsia="ru-RU"/>
    </w:rPr>
  </w:style>
  <w:style w:type="character" w:customStyle="1" w:styleId="apple-tab-span">
    <w:name w:val="apple-tab-span"/>
    <w:basedOn w:val="a6"/>
    <w:rsid w:val="00D27086"/>
  </w:style>
  <w:style w:type="character" w:customStyle="1" w:styleId="apple-style-span">
    <w:name w:val="apple-style-span"/>
    <w:basedOn w:val="a6"/>
    <w:rsid w:val="00D27086"/>
  </w:style>
  <w:style w:type="character" w:customStyle="1" w:styleId="17">
    <w:name w:val="Знак Знак1"/>
    <w:basedOn w:val="a6"/>
    <w:rsid w:val="00D27086"/>
    <w:rPr>
      <w:rFonts w:eastAsia="SimSun"/>
      <w:i/>
      <w:sz w:val="22"/>
      <w:lang w:val="ru-RU" w:eastAsia="ru-RU" w:bidi="ar-SA"/>
    </w:rPr>
  </w:style>
  <w:style w:type="character" w:styleId="afff5">
    <w:name w:val="Emphasis"/>
    <w:basedOn w:val="a6"/>
    <w:uiPriority w:val="20"/>
    <w:qFormat/>
    <w:rsid w:val="00D27086"/>
    <w:rPr>
      <w:i/>
      <w:iCs/>
    </w:rPr>
  </w:style>
  <w:style w:type="paragraph" w:customStyle="1" w:styleId="18">
    <w:name w:val="Знак1"/>
    <w:basedOn w:val="a3"/>
    <w:rsid w:val="00D27086"/>
    <w:pPr>
      <w:tabs>
        <w:tab w:val="num" w:pos="360"/>
      </w:tabs>
      <w:spacing w:after="160" w:line="240" w:lineRule="exact"/>
    </w:pPr>
    <w:rPr>
      <w:rFonts w:ascii="Verdana" w:hAnsi="Verdana" w:cs="Verdana"/>
      <w:sz w:val="20"/>
      <w:szCs w:val="20"/>
      <w:lang w:val="en-US"/>
    </w:rPr>
  </w:style>
  <w:style w:type="character" w:customStyle="1" w:styleId="133">
    <w:name w:val="Знак Знак13"/>
    <w:basedOn w:val="a6"/>
    <w:rsid w:val="00D27086"/>
    <w:rPr>
      <w:rFonts w:eastAsia="SimSun"/>
      <w:b/>
      <w:bCs/>
      <w:sz w:val="28"/>
      <w:szCs w:val="28"/>
      <w:lang w:val="ru-RU" w:eastAsia="ru-RU" w:bidi="ar-SA"/>
    </w:rPr>
  </w:style>
  <w:style w:type="character" w:customStyle="1" w:styleId="100">
    <w:name w:val="Знак Знак10"/>
    <w:basedOn w:val="a6"/>
    <w:locked/>
    <w:rsid w:val="00D27086"/>
    <w:rPr>
      <w:rFonts w:ascii="SimSun" w:eastAsia="SimSun" w:hAnsi="SimSun" w:cs="Courier New"/>
      <w:sz w:val="28"/>
      <w:lang w:val="ru-RU" w:eastAsia="ru-RU" w:bidi="ar-SA"/>
    </w:rPr>
  </w:style>
  <w:style w:type="character" w:customStyle="1" w:styleId="71">
    <w:name w:val="Знак7 Знак Знак"/>
    <w:basedOn w:val="a6"/>
    <w:rsid w:val="00D27086"/>
    <w:rPr>
      <w:rFonts w:eastAsia="SimSun" w:cs="Courier New"/>
      <w:sz w:val="28"/>
      <w:lang w:val="ru-RU" w:eastAsia="ru-RU" w:bidi="ar-SA"/>
    </w:rPr>
  </w:style>
  <w:style w:type="paragraph" w:styleId="afff6">
    <w:name w:val="annotation subject"/>
    <w:basedOn w:val="aff6"/>
    <w:next w:val="aff6"/>
    <w:link w:val="afff7"/>
    <w:rsid w:val="00D27086"/>
    <w:rPr>
      <w:b/>
      <w:bCs/>
    </w:rPr>
  </w:style>
  <w:style w:type="character" w:customStyle="1" w:styleId="afff7">
    <w:name w:val="Тема примечания Знак"/>
    <w:basedOn w:val="aff7"/>
    <w:link w:val="afff6"/>
    <w:rsid w:val="00D27086"/>
    <w:rPr>
      <w:rFonts w:ascii="Times New Roman" w:eastAsia="SimSun" w:hAnsi="Times New Roman" w:cs="Times New Roman"/>
      <w:b/>
      <w:bCs/>
      <w:sz w:val="20"/>
      <w:szCs w:val="20"/>
      <w:lang w:eastAsia="ru-RU"/>
    </w:rPr>
  </w:style>
  <w:style w:type="paragraph" w:customStyle="1" w:styleId="bold-txt">
    <w:name w:val="bold-txt"/>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19">
    <w:name w:val="Текст1"/>
    <w:basedOn w:val="a4"/>
    <w:rsid w:val="00D27086"/>
    <w:pPr>
      <w:tabs>
        <w:tab w:val="left" w:pos="1701"/>
      </w:tabs>
      <w:suppressAutoHyphens/>
      <w:spacing w:before="80"/>
      <w:ind w:firstLine="852"/>
      <w:jc w:val="both"/>
    </w:pPr>
    <w:rPr>
      <w:rFonts w:cs="Courier New"/>
      <w:lang w:eastAsia="ar-SA"/>
    </w:rPr>
  </w:style>
  <w:style w:type="character" w:customStyle="1" w:styleId="slogan2">
    <w:name w:val="slogan2"/>
    <w:rsid w:val="00D27086"/>
    <w:rPr>
      <w:rFonts w:cs="Times New Roman"/>
    </w:rPr>
  </w:style>
  <w:style w:type="paragraph" w:customStyle="1" w:styleId="xl65">
    <w:name w:val="xl65"/>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8">
    <w:name w:val="xl6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0">
    <w:name w:val="xl7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1">
    <w:name w:val="xl7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72">
    <w:name w:val="xl72"/>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3">
    <w:name w:val="xl73"/>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4">
    <w:name w:val="xl7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75">
    <w:name w:val="xl7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7">
    <w:name w:val="xl7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8">
    <w:name w:val="xl7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80">
    <w:name w:val="xl8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81">
    <w:name w:val="xl8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82">
    <w:name w:val="xl82"/>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3">
    <w:name w:val="xl83"/>
    <w:basedOn w:val="a3"/>
    <w:rsid w:val="00D270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4">
    <w:name w:val="xl84"/>
    <w:basedOn w:val="a3"/>
    <w:rsid w:val="00D270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5">
    <w:name w:val="xl85"/>
    <w:basedOn w:val="a3"/>
    <w:rsid w:val="00D2708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6">
    <w:name w:val="xl8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7">
    <w:name w:val="xl8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8">
    <w:name w:val="xl8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9">
    <w:name w:val="xl8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0">
    <w:name w:val="xl9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2">
    <w:name w:val="xl92"/>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3">
    <w:name w:val="xl93"/>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5">
    <w:name w:val="xl95"/>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6">
    <w:name w:val="xl9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7">
    <w:name w:val="xl97"/>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98">
    <w:name w:val="xl9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0">
    <w:name w:val="xl100"/>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1">
    <w:name w:val="xl101"/>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2">
    <w:name w:val="xl102"/>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3">
    <w:name w:val="xl103"/>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4">
    <w:name w:val="xl104"/>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105">
    <w:name w:val="xl105"/>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6">
    <w:name w:val="xl106"/>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7">
    <w:name w:val="xl107"/>
    <w:basedOn w:val="a3"/>
    <w:rsid w:val="00D2708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8">
    <w:name w:val="xl108"/>
    <w:basedOn w:val="a3"/>
    <w:rsid w:val="00D270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9">
    <w:name w:val="xl109"/>
    <w:basedOn w:val="a3"/>
    <w:rsid w:val="00D2708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10">
    <w:name w:val="xl110"/>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1">
    <w:name w:val="xl111"/>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3">
    <w:name w:val="xl113"/>
    <w:basedOn w:val="a3"/>
    <w:rsid w:val="00D270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4">
    <w:name w:val="xl11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5">
    <w:name w:val="xl11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6">
    <w:name w:val="xl116"/>
    <w:basedOn w:val="a3"/>
    <w:rsid w:val="00D27086"/>
    <w:pPr>
      <w:pBdr>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7">
    <w:name w:val="xl11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8">
    <w:name w:val="xl118"/>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9">
    <w:name w:val="xl119"/>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3"/>
    <w:rsid w:val="00D27086"/>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21">
    <w:name w:val="xl121"/>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2">
    <w:name w:val="xl122"/>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styleId="afff8">
    <w:name w:val="TOC Heading"/>
    <w:basedOn w:val="10"/>
    <w:next w:val="a3"/>
    <w:uiPriority w:val="39"/>
    <w:semiHidden/>
    <w:unhideWhenUsed/>
    <w:qFormat/>
    <w:rsid w:val="00635AB2"/>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42">
    <w:name w:val="toc 4"/>
    <w:basedOn w:val="a3"/>
    <w:next w:val="a3"/>
    <w:autoRedefine/>
    <w:uiPriority w:val="39"/>
    <w:unhideWhenUsed/>
    <w:rsid w:val="00635AB2"/>
    <w:pPr>
      <w:spacing w:after="100"/>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rsid w:val="00635AB2"/>
    <w:pPr>
      <w:spacing w:after="100"/>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rsid w:val="00635AB2"/>
    <w:pPr>
      <w:spacing w:after="100"/>
      <w:ind w:left="1100"/>
    </w:pPr>
    <w:rPr>
      <w:rFonts w:asciiTheme="minorHAnsi" w:eastAsiaTheme="minorEastAsia" w:hAnsiTheme="minorHAnsi" w:cstheme="minorBidi"/>
      <w:lang w:eastAsia="ru-RU"/>
    </w:rPr>
  </w:style>
  <w:style w:type="paragraph" w:styleId="72">
    <w:name w:val="toc 7"/>
    <w:basedOn w:val="a3"/>
    <w:next w:val="a3"/>
    <w:autoRedefine/>
    <w:uiPriority w:val="39"/>
    <w:unhideWhenUsed/>
    <w:rsid w:val="00635AB2"/>
    <w:pPr>
      <w:spacing w:after="100"/>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rsid w:val="00635AB2"/>
    <w:pPr>
      <w:spacing w:after="100"/>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rsid w:val="00635AB2"/>
    <w:pPr>
      <w:spacing w:after="100"/>
      <w:ind w:left="1760"/>
    </w:pPr>
    <w:rPr>
      <w:rFonts w:asciiTheme="minorHAnsi" w:eastAsiaTheme="minorEastAsia" w:hAnsiTheme="minorHAnsi" w:cstheme="minorBidi"/>
      <w:lang w:eastAsia="ru-RU"/>
    </w:rPr>
  </w:style>
  <w:style w:type="character" w:customStyle="1" w:styleId="2e">
    <w:name w:val="Сноска (2)_"/>
    <w:basedOn w:val="a6"/>
    <w:link w:val="2f"/>
    <w:rsid w:val="009F0334"/>
    <w:rPr>
      <w:rFonts w:ascii="Times New Roman" w:eastAsia="Times New Roman" w:hAnsi="Times New Roman" w:cs="Times New Roman"/>
      <w:sz w:val="23"/>
      <w:szCs w:val="23"/>
      <w:shd w:val="clear" w:color="auto" w:fill="FFFFFF"/>
    </w:rPr>
  </w:style>
  <w:style w:type="character" w:customStyle="1" w:styleId="afff9">
    <w:name w:val="Основной текст_"/>
    <w:basedOn w:val="a6"/>
    <w:link w:val="43"/>
    <w:rsid w:val="009F0334"/>
    <w:rPr>
      <w:rFonts w:ascii="Times New Roman" w:eastAsia="Times New Roman" w:hAnsi="Times New Roman" w:cs="Times New Roman"/>
      <w:sz w:val="23"/>
      <w:szCs w:val="23"/>
      <w:shd w:val="clear" w:color="auto" w:fill="FFFFFF"/>
    </w:rPr>
  </w:style>
  <w:style w:type="paragraph" w:customStyle="1" w:styleId="2f">
    <w:name w:val="Сноска (2)"/>
    <w:basedOn w:val="a3"/>
    <w:link w:val="2e"/>
    <w:rsid w:val="009F0334"/>
    <w:pPr>
      <w:widowControl w:val="0"/>
      <w:shd w:val="clear" w:color="auto" w:fill="FFFFFF"/>
      <w:spacing w:after="0" w:line="0" w:lineRule="atLeast"/>
    </w:pPr>
    <w:rPr>
      <w:rFonts w:ascii="Times New Roman" w:hAnsi="Times New Roman"/>
      <w:sz w:val="23"/>
      <w:szCs w:val="23"/>
    </w:rPr>
  </w:style>
  <w:style w:type="paragraph" w:customStyle="1" w:styleId="43">
    <w:name w:val="Основной текст4"/>
    <w:basedOn w:val="a3"/>
    <w:link w:val="afff9"/>
    <w:rsid w:val="009F0334"/>
    <w:pPr>
      <w:widowControl w:val="0"/>
      <w:shd w:val="clear" w:color="auto" w:fill="FFFFFF"/>
      <w:spacing w:before="240" w:after="0" w:line="274" w:lineRule="exact"/>
      <w:jc w:val="center"/>
    </w:pPr>
    <w:rPr>
      <w:rFonts w:ascii="Times New Roman" w:hAnsi="Times New Roman"/>
      <w:sz w:val="23"/>
      <w:szCs w:val="23"/>
    </w:rPr>
  </w:style>
  <w:style w:type="character" w:customStyle="1" w:styleId="afffa">
    <w:name w:val="Подпись к таблице_"/>
    <w:basedOn w:val="a6"/>
    <w:link w:val="afffb"/>
    <w:rsid w:val="00295190"/>
    <w:rPr>
      <w:rFonts w:ascii="Times New Roman" w:eastAsia="Times New Roman" w:hAnsi="Times New Roman" w:cs="Times New Roman"/>
      <w:sz w:val="23"/>
      <w:szCs w:val="23"/>
      <w:shd w:val="clear" w:color="auto" w:fill="FFFFFF"/>
    </w:rPr>
  </w:style>
  <w:style w:type="paragraph" w:customStyle="1" w:styleId="afffb">
    <w:name w:val="Подпись к таблице"/>
    <w:basedOn w:val="a3"/>
    <w:link w:val="afffa"/>
    <w:rsid w:val="00295190"/>
    <w:pPr>
      <w:widowControl w:val="0"/>
      <w:shd w:val="clear" w:color="auto" w:fill="FFFFFF"/>
      <w:spacing w:after="120" w:line="0" w:lineRule="atLeast"/>
    </w:pPr>
    <w:rPr>
      <w:rFonts w:ascii="Times New Roman" w:hAnsi="Times New Roman"/>
      <w:sz w:val="23"/>
      <w:szCs w:val="23"/>
    </w:rPr>
  </w:style>
  <w:style w:type="character" w:styleId="afffc">
    <w:name w:val="annotation reference"/>
    <w:basedOn w:val="a6"/>
    <w:semiHidden/>
    <w:unhideWhenUsed/>
    <w:rsid w:val="002A70BD"/>
    <w:rPr>
      <w:sz w:val="16"/>
      <w:szCs w:val="16"/>
    </w:rPr>
  </w:style>
  <w:style w:type="character" w:customStyle="1" w:styleId="afffd">
    <w:name w:val="Основной текст + Полужирный;Курсив"/>
    <w:basedOn w:val="afff9"/>
    <w:rsid w:val="00C6021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6"/>
    <w:link w:val="34"/>
    <w:rsid w:val="00E34208"/>
    <w:rPr>
      <w:rFonts w:ascii="Times New Roman" w:eastAsia="Times New Roman" w:hAnsi="Times New Roman" w:cs="Times New Roman"/>
      <w:i/>
      <w:iCs/>
      <w:sz w:val="23"/>
      <w:szCs w:val="23"/>
      <w:shd w:val="clear" w:color="auto" w:fill="FFFFFF"/>
    </w:rPr>
  </w:style>
  <w:style w:type="character" w:customStyle="1" w:styleId="35">
    <w:name w:val="Основной текст (3) + Полужирный"/>
    <w:basedOn w:val="33"/>
    <w:rsid w:val="00E3420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34">
    <w:name w:val="Основной текст (3)"/>
    <w:basedOn w:val="a3"/>
    <w:link w:val="33"/>
    <w:rsid w:val="00E34208"/>
    <w:pPr>
      <w:widowControl w:val="0"/>
      <w:shd w:val="clear" w:color="auto" w:fill="FFFFFF"/>
      <w:spacing w:after="0" w:line="274" w:lineRule="exact"/>
      <w:jc w:val="both"/>
    </w:pPr>
    <w:rPr>
      <w:rFonts w:ascii="Times New Roman" w:hAnsi="Times New Roman"/>
      <w:i/>
      <w:iCs/>
      <w:sz w:val="23"/>
      <w:szCs w:val="23"/>
    </w:rPr>
  </w:style>
  <w:style w:type="paragraph" w:customStyle="1" w:styleId="ConsPlusCell">
    <w:name w:val="ConsPlusCell"/>
    <w:uiPriority w:val="99"/>
    <w:rsid w:val="00221AA6"/>
    <w:pPr>
      <w:widowControl w:val="0"/>
      <w:autoSpaceDE w:val="0"/>
      <w:autoSpaceDN w:val="0"/>
      <w:adjustRightInd w:val="0"/>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E6CD6"/>
    <w:rPr>
      <w:rFonts w:ascii="Calibri" w:eastAsia="Times New Roman" w:hAnsi="Calibri" w:cs="Times New Roman"/>
    </w:rPr>
  </w:style>
  <w:style w:type="paragraph" w:styleId="10">
    <w:name w:val="heading 1"/>
    <w:basedOn w:val="a3"/>
    <w:next w:val="a3"/>
    <w:link w:val="11"/>
    <w:qFormat/>
    <w:rsid w:val="006E6CD6"/>
    <w:pPr>
      <w:keepNext/>
      <w:spacing w:after="0" w:line="240" w:lineRule="auto"/>
      <w:jc w:val="right"/>
      <w:outlineLvl w:val="0"/>
    </w:pPr>
    <w:rPr>
      <w:rFonts w:ascii="Times New Roman" w:eastAsia="Calibri" w:hAnsi="Times New Roman"/>
      <w:sz w:val="24"/>
      <w:szCs w:val="20"/>
      <w:lang w:eastAsia="ru-RU"/>
    </w:rPr>
  </w:style>
  <w:style w:type="paragraph" w:styleId="20">
    <w:name w:val="heading 2"/>
    <w:basedOn w:val="a3"/>
    <w:next w:val="a3"/>
    <w:link w:val="21"/>
    <w:unhideWhenUsed/>
    <w:qFormat/>
    <w:rsid w:val="00ED02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 Знак,Знак2,Заголовок 3 Знак + 12 pt,не полужирный,влево,Перед:  0 пт,Пос...,Заголовок 3 Знак +,Пер..."/>
    <w:basedOn w:val="a3"/>
    <w:next w:val="a3"/>
    <w:link w:val="30"/>
    <w:unhideWhenUsed/>
    <w:qFormat/>
    <w:rsid w:val="006306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qFormat/>
    <w:rsid w:val="00D27086"/>
    <w:pPr>
      <w:tabs>
        <w:tab w:val="num" w:pos="1647"/>
        <w:tab w:val="left" w:pos="1985"/>
      </w:tabs>
      <w:spacing w:before="120"/>
      <w:ind w:firstLine="567"/>
      <w:outlineLvl w:val="3"/>
    </w:pPr>
    <w:rPr>
      <w:szCs w:val="28"/>
    </w:rPr>
  </w:style>
  <w:style w:type="paragraph" w:styleId="5">
    <w:name w:val="heading 5"/>
    <w:basedOn w:val="a3"/>
    <w:next w:val="a3"/>
    <w:link w:val="50"/>
    <w:qFormat/>
    <w:rsid w:val="00D27086"/>
    <w:pPr>
      <w:keepNext/>
      <w:tabs>
        <w:tab w:val="num" w:pos="1008"/>
      </w:tabs>
      <w:spacing w:after="0" w:line="240" w:lineRule="auto"/>
      <w:ind w:left="1008" w:hanging="1008"/>
      <w:jc w:val="center"/>
      <w:outlineLvl w:val="4"/>
    </w:pPr>
    <w:rPr>
      <w:rFonts w:ascii="Times New Roman" w:hAnsi="Times New Roman"/>
      <w:b/>
      <w:sz w:val="24"/>
      <w:szCs w:val="20"/>
      <w:lang w:val="en-GB"/>
    </w:rPr>
  </w:style>
  <w:style w:type="paragraph" w:styleId="6">
    <w:name w:val="heading 6"/>
    <w:basedOn w:val="a3"/>
    <w:next w:val="a3"/>
    <w:link w:val="60"/>
    <w:unhideWhenUsed/>
    <w:qFormat/>
    <w:rsid w:val="00EA78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qFormat/>
    <w:rsid w:val="00D27086"/>
    <w:pPr>
      <w:keepNext/>
      <w:tabs>
        <w:tab w:val="num" w:pos="1296"/>
      </w:tabs>
      <w:spacing w:after="0" w:line="240" w:lineRule="auto"/>
      <w:ind w:left="1296" w:hanging="1296"/>
      <w:outlineLvl w:val="6"/>
    </w:pPr>
    <w:rPr>
      <w:rFonts w:ascii="Times New Roman" w:hAnsi="Times New Roman"/>
      <w:b/>
      <w:sz w:val="24"/>
      <w:szCs w:val="20"/>
      <w:lang w:val="en-GB"/>
    </w:rPr>
  </w:style>
  <w:style w:type="paragraph" w:styleId="8">
    <w:name w:val="heading 8"/>
    <w:basedOn w:val="a3"/>
    <w:next w:val="a3"/>
    <w:link w:val="80"/>
    <w:qFormat/>
    <w:rsid w:val="00D27086"/>
    <w:pPr>
      <w:keepNext/>
      <w:tabs>
        <w:tab w:val="num" w:pos="1440"/>
      </w:tabs>
      <w:spacing w:after="0" w:line="240" w:lineRule="auto"/>
      <w:ind w:left="1440" w:hanging="1440"/>
      <w:outlineLvl w:val="7"/>
    </w:pPr>
    <w:rPr>
      <w:rFonts w:ascii="Times New Roman" w:hAnsi="Times New Roman"/>
      <w:b/>
      <w:bCs/>
      <w:snapToGrid w:val="0"/>
      <w:sz w:val="20"/>
      <w:szCs w:val="20"/>
      <w:lang w:val="en-AU"/>
    </w:rPr>
  </w:style>
  <w:style w:type="paragraph" w:styleId="9">
    <w:name w:val="heading 9"/>
    <w:basedOn w:val="a3"/>
    <w:next w:val="a3"/>
    <w:link w:val="90"/>
    <w:qFormat/>
    <w:rsid w:val="00D27086"/>
    <w:pPr>
      <w:keepNext/>
      <w:tabs>
        <w:tab w:val="num" w:pos="1584"/>
      </w:tabs>
      <w:spacing w:after="0" w:line="240" w:lineRule="auto"/>
      <w:ind w:left="1584" w:hanging="1584"/>
      <w:outlineLvl w:val="8"/>
    </w:pPr>
    <w:rPr>
      <w:rFonts w:ascii="Times New Roman" w:hAnsi="Times New Roman"/>
      <w:i/>
      <w:iCs/>
      <w:snapToGrid w:val="0"/>
      <w:sz w:val="20"/>
      <w:szCs w:val="20"/>
      <w:lang w:val="en-A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6E6CD6"/>
    <w:rPr>
      <w:rFonts w:ascii="Times New Roman" w:eastAsia="Calibri" w:hAnsi="Times New Roman" w:cs="Times New Roman"/>
      <w:sz w:val="24"/>
      <w:szCs w:val="20"/>
      <w:lang w:eastAsia="ru-RU"/>
    </w:rPr>
  </w:style>
  <w:style w:type="character" w:customStyle="1" w:styleId="21">
    <w:name w:val="Заголовок 2 Знак"/>
    <w:basedOn w:val="a6"/>
    <w:link w:val="20"/>
    <w:rsid w:val="00ED025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Знак Знак Знак,Знак2 Знак,Заголовок 3 Знак + 12 pt Знак,не полужирный Знак,влево Знак,Перед:  0 пт Знак,Пос... Знак,Заголовок 3 Знак + Знак,Пер... Знак"/>
    <w:basedOn w:val="a6"/>
    <w:link w:val="3"/>
    <w:rsid w:val="00630678"/>
    <w:rPr>
      <w:rFonts w:asciiTheme="majorHAnsi" w:eastAsiaTheme="majorEastAsia" w:hAnsiTheme="majorHAnsi" w:cstheme="majorBidi"/>
      <w:b/>
      <w:bCs/>
      <w:color w:val="4F81BD" w:themeColor="accent1"/>
    </w:rPr>
  </w:style>
  <w:style w:type="paragraph" w:customStyle="1" w:styleId="a4">
    <w:name w:val="Прг_КАЭС Знак"/>
    <w:autoRedefine/>
    <w:rsid w:val="00D27086"/>
    <w:pPr>
      <w:spacing w:after="0" w:line="252" w:lineRule="auto"/>
    </w:pPr>
    <w:rPr>
      <w:rFonts w:ascii="Times New Roman" w:eastAsia="SimSun" w:hAnsi="Times New Roman" w:cs="Times New Roman"/>
      <w:sz w:val="28"/>
      <w:szCs w:val="20"/>
      <w:lang w:eastAsia="ru-RU"/>
    </w:rPr>
  </w:style>
  <w:style w:type="paragraph" w:styleId="a5">
    <w:name w:val="Plain Text"/>
    <w:aliases w:val="Знак7, Знак7"/>
    <w:basedOn w:val="a3"/>
    <w:link w:val="a9"/>
    <w:uiPriority w:val="99"/>
    <w:qFormat/>
    <w:rsid w:val="006E6CD6"/>
    <w:pPr>
      <w:tabs>
        <w:tab w:val="left" w:pos="1701"/>
      </w:tabs>
      <w:spacing w:before="80" w:after="0" w:line="252" w:lineRule="auto"/>
      <w:ind w:firstLine="852"/>
      <w:jc w:val="both"/>
    </w:pPr>
    <w:rPr>
      <w:rFonts w:ascii="Times New Roman" w:eastAsia="SimSun" w:hAnsi="Times New Roman" w:cs="Courier New"/>
      <w:sz w:val="28"/>
      <w:szCs w:val="20"/>
      <w:lang w:eastAsia="ru-RU"/>
    </w:rPr>
  </w:style>
  <w:style w:type="character" w:customStyle="1" w:styleId="a9">
    <w:name w:val="Текст Знак"/>
    <w:aliases w:val="Знак7 Знак, Знак7 Знак"/>
    <w:basedOn w:val="a6"/>
    <w:link w:val="a5"/>
    <w:uiPriority w:val="99"/>
    <w:qFormat/>
    <w:rsid w:val="006E6CD6"/>
    <w:rPr>
      <w:rFonts w:ascii="Times New Roman" w:eastAsia="SimSun" w:hAnsi="Times New Roman" w:cs="Courier New"/>
      <w:sz w:val="28"/>
      <w:szCs w:val="20"/>
      <w:lang w:eastAsia="ru-RU"/>
    </w:rPr>
  </w:style>
  <w:style w:type="character" w:customStyle="1" w:styleId="40">
    <w:name w:val="Заголовок 4 Знак"/>
    <w:basedOn w:val="a6"/>
    <w:link w:val="4"/>
    <w:rsid w:val="00D27086"/>
    <w:rPr>
      <w:rFonts w:ascii="Times New Roman" w:eastAsia="SimSun" w:hAnsi="Times New Roman" w:cs="Times New Roman"/>
      <w:sz w:val="28"/>
      <w:szCs w:val="28"/>
      <w:lang w:eastAsia="ru-RU"/>
    </w:rPr>
  </w:style>
  <w:style w:type="character" w:customStyle="1" w:styleId="50">
    <w:name w:val="Заголовок 5 Знак"/>
    <w:basedOn w:val="a6"/>
    <w:link w:val="5"/>
    <w:rsid w:val="00D27086"/>
    <w:rPr>
      <w:rFonts w:ascii="Times New Roman" w:eastAsia="Times New Roman" w:hAnsi="Times New Roman" w:cs="Times New Roman"/>
      <w:b/>
      <w:sz w:val="24"/>
      <w:szCs w:val="20"/>
      <w:lang w:val="en-GB"/>
    </w:rPr>
  </w:style>
  <w:style w:type="character" w:customStyle="1" w:styleId="60">
    <w:name w:val="Заголовок 6 Знак"/>
    <w:basedOn w:val="a6"/>
    <w:link w:val="6"/>
    <w:rsid w:val="00EA784D"/>
    <w:rPr>
      <w:rFonts w:asciiTheme="majorHAnsi" w:eastAsiaTheme="majorEastAsia" w:hAnsiTheme="majorHAnsi" w:cstheme="majorBidi"/>
      <w:i/>
      <w:iCs/>
      <w:color w:val="243F60" w:themeColor="accent1" w:themeShade="7F"/>
    </w:rPr>
  </w:style>
  <w:style w:type="character" w:customStyle="1" w:styleId="70">
    <w:name w:val="Заголовок 7 Знак"/>
    <w:basedOn w:val="a6"/>
    <w:link w:val="7"/>
    <w:rsid w:val="00D27086"/>
    <w:rPr>
      <w:rFonts w:ascii="Times New Roman" w:eastAsia="Times New Roman" w:hAnsi="Times New Roman" w:cs="Times New Roman"/>
      <w:b/>
      <w:sz w:val="24"/>
      <w:szCs w:val="20"/>
      <w:lang w:val="en-GB"/>
    </w:rPr>
  </w:style>
  <w:style w:type="character" w:customStyle="1" w:styleId="80">
    <w:name w:val="Заголовок 8 Знак"/>
    <w:basedOn w:val="a6"/>
    <w:link w:val="8"/>
    <w:rsid w:val="00D27086"/>
    <w:rPr>
      <w:rFonts w:ascii="Times New Roman" w:eastAsia="Times New Roman" w:hAnsi="Times New Roman" w:cs="Times New Roman"/>
      <w:b/>
      <w:bCs/>
      <w:snapToGrid w:val="0"/>
      <w:sz w:val="20"/>
      <w:szCs w:val="20"/>
      <w:lang w:val="en-AU"/>
    </w:rPr>
  </w:style>
  <w:style w:type="character" w:customStyle="1" w:styleId="90">
    <w:name w:val="Заголовок 9 Знак"/>
    <w:basedOn w:val="a6"/>
    <w:link w:val="9"/>
    <w:rsid w:val="00D27086"/>
    <w:rPr>
      <w:rFonts w:ascii="Times New Roman" w:eastAsia="Times New Roman" w:hAnsi="Times New Roman" w:cs="Times New Roman"/>
      <w:i/>
      <w:iCs/>
      <w:snapToGrid w:val="0"/>
      <w:sz w:val="20"/>
      <w:szCs w:val="20"/>
      <w:lang w:val="en-AU"/>
    </w:rPr>
  </w:style>
  <w:style w:type="table" w:styleId="aa">
    <w:name w:val="Table Grid"/>
    <w:basedOn w:val="a7"/>
    <w:uiPriority w:val="59"/>
    <w:rsid w:val="006E6C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3"/>
    <w:rsid w:val="006E6CD6"/>
    <w:pPr>
      <w:ind w:left="720"/>
    </w:pPr>
  </w:style>
  <w:style w:type="paragraph" w:styleId="ab">
    <w:name w:val="Balloon Text"/>
    <w:basedOn w:val="a3"/>
    <w:link w:val="ac"/>
    <w:semiHidden/>
    <w:rsid w:val="006E6CD6"/>
    <w:pPr>
      <w:spacing w:after="0" w:line="240" w:lineRule="auto"/>
    </w:pPr>
    <w:rPr>
      <w:rFonts w:ascii="Tahoma" w:hAnsi="Tahoma" w:cs="Tahoma"/>
      <w:sz w:val="16"/>
      <w:szCs w:val="16"/>
    </w:rPr>
  </w:style>
  <w:style w:type="character" w:customStyle="1" w:styleId="ac">
    <w:name w:val="Текст выноски Знак"/>
    <w:basedOn w:val="a6"/>
    <w:link w:val="ab"/>
    <w:semiHidden/>
    <w:rsid w:val="006E6CD6"/>
    <w:rPr>
      <w:rFonts w:ascii="Tahoma" w:eastAsia="Times New Roman" w:hAnsi="Tahoma" w:cs="Tahoma"/>
      <w:sz w:val="16"/>
      <w:szCs w:val="16"/>
    </w:rPr>
  </w:style>
  <w:style w:type="paragraph" w:customStyle="1" w:styleId="120">
    <w:name w:val="Абзац списка12"/>
    <w:basedOn w:val="a3"/>
    <w:rsid w:val="006E6CD6"/>
    <w:pPr>
      <w:ind w:left="720"/>
    </w:pPr>
    <w:rPr>
      <w:rFonts w:cs="Calibri"/>
    </w:rPr>
  </w:style>
  <w:style w:type="character" w:customStyle="1" w:styleId="FontStyle27">
    <w:name w:val="Font Style27"/>
    <w:rsid w:val="006E6CD6"/>
    <w:rPr>
      <w:rFonts w:ascii="Arial" w:hAnsi="Arial"/>
      <w:sz w:val="20"/>
    </w:rPr>
  </w:style>
  <w:style w:type="paragraph" w:customStyle="1" w:styleId="Style4">
    <w:name w:val="Style4"/>
    <w:basedOn w:val="a3"/>
    <w:rsid w:val="006E6CD6"/>
    <w:pPr>
      <w:widowControl w:val="0"/>
      <w:autoSpaceDE w:val="0"/>
      <w:autoSpaceDN w:val="0"/>
      <w:adjustRightInd w:val="0"/>
      <w:spacing w:after="0" w:line="276" w:lineRule="exact"/>
      <w:ind w:hanging="768"/>
      <w:jc w:val="both"/>
    </w:pPr>
    <w:rPr>
      <w:rFonts w:ascii="Franklin Gothic Medium" w:eastAsia="Calibri" w:hAnsi="Franklin Gothic Medium"/>
      <w:sz w:val="24"/>
      <w:szCs w:val="24"/>
      <w:lang w:eastAsia="ru-RU"/>
    </w:rPr>
  </w:style>
  <w:style w:type="character" w:customStyle="1" w:styleId="FontStyle19">
    <w:name w:val="Font Style19"/>
    <w:rsid w:val="006E6CD6"/>
    <w:rPr>
      <w:rFonts w:ascii="Times New Roman" w:hAnsi="Times New Roman"/>
      <w:sz w:val="22"/>
    </w:rPr>
  </w:style>
  <w:style w:type="paragraph" w:customStyle="1" w:styleId="-2">
    <w:name w:val="Текст-2"/>
    <w:basedOn w:val="a3"/>
    <w:link w:val="-20"/>
    <w:rsid w:val="006E6CD6"/>
    <w:pPr>
      <w:suppressLineNumbers/>
      <w:tabs>
        <w:tab w:val="left" w:leader="dot" w:pos="540"/>
      </w:tabs>
      <w:suppressAutoHyphens/>
      <w:spacing w:before="120" w:after="0" w:line="240" w:lineRule="auto"/>
      <w:ind w:firstLine="539"/>
      <w:jc w:val="both"/>
    </w:pPr>
    <w:rPr>
      <w:rFonts w:ascii="Times New Roman CYR" w:eastAsia="Calibri" w:hAnsi="Times New Roman CYR"/>
      <w:sz w:val="26"/>
      <w:szCs w:val="26"/>
      <w:lang w:eastAsia="ru-RU"/>
    </w:rPr>
  </w:style>
  <w:style w:type="character" w:customStyle="1" w:styleId="-20">
    <w:name w:val="Текст-2 Знак"/>
    <w:link w:val="-2"/>
    <w:locked/>
    <w:rsid w:val="006E6CD6"/>
    <w:rPr>
      <w:rFonts w:ascii="Times New Roman CYR" w:eastAsia="Calibri" w:hAnsi="Times New Roman CYR" w:cs="Times New Roman"/>
      <w:sz w:val="26"/>
      <w:szCs w:val="26"/>
      <w:lang w:eastAsia="ru-RU"/>
    </w:rPr>
  </w:style>
  <w:style w:type="paragraph" w:customStyle="1" w:styleId="110">
    <w:name w:val="Абзац списка11"/>
    <w:basedOn w:val="a3"/>
    <w:rsid w:val="006E6CD6"/>
    <w:pPr>
      <w:ind w:left="720"/>
    </w:pPr>
    <w:rPr>
      <w:rFonts w:cs="Calibri"/>
    </w:rPr>
  </w:style>
  <w:style w:type="character" w:customStyle="1" w:styleId="22">
    <w:name w:val="Основной текст (2)_"/>
    <w:basedOn w:val="a6"/>
    <w:link w:val="23"/>
    <w:locked/>
    <w:rsid w:val="006E6CD6"/>
    <w:rPr>
      <w:rFonts w:ascii="Times New Roman" w:hAnsi="Times New Roman" w:cs="Times New Roman"/>
      <w:sz w:val="21"/>
      <w:szCs w:val="21"/>
      <w:shd w:val="clear" w:color="auto" w:fill="FFFFFF"/>
    </w:rPr>
  </w:style>
  <w:style w:type="paragraph" w:customStyle="1" w:styleId="23">
    <w:name w:val="Основной текст (2)"/>
    <w:basedOn w:val="a3"/>
    <w:link w:val="22"/>
    <w:rsid w:val="006E6CD6"/>
    <w:pPr>
      <w:widowControl w:val="0"/>
      <w:shd w:val="clear" w:color="auto" w:fill="FFFFFF"/>
      <w:spacing w:after="0" w:line="250" w:lineRule="exact"/>
    </w:pPr>
    <w:rPr>
      <w:rFonts w:ascii="Times New Roman" w:eastAsiaTheme="minorHAnsi" w:hAnsi="Times New Roman"/>
      <w:sz w:val="21"/>
      <w:szCs w:val="21"/>
    </w:rPr>
  </w:style>
  <w:style w:type="character" w:customStyle="1" w:styleId="24">
    <w:name w:val="Основной текст (2) + Полужирный"/>
    <w:basedOn w:val="22"/>
    <w:rsid w:val="006E6CD6"/>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25">
    <w:name w:val="Заголовок №2_"/>
    <w:basedOn w:val="a6"/>
    <w:link w:val="26"/>
    <w:locked/>
    <w:rsid w:val="006E6CD6"/>
    <w:rPr>
      <w:rFonts w:ascii="Times New Roman" w:hAnsi="Times New Roman" w:cs="Times New Roman"/>
      <w:b/>
      <w:bCs/>
      <w:sz w:val="28"/>
      <w:szCs w:val="28"/>
      <w:shd w:val="clear" w:color="auto" w:fill="FFFFFF"/>
    </w:rPr>
  </w:style>
  <w:style w:type="paragraph" w:customStyle="1" w:styleId="26">
    <w:name w:val="Заголовок №2"/>
    <w:basedOn w:val="a3"/>
    <w:link w:val="25"/>
    <w:rsid w:val="006E6CD6"/>
    <w:pPr>
      <w:widowControl w:val="0"/>
      <w:shd w:val="clear" w:color="auto" w:fill="FFFFFF"/>
      <w:spacing w:before="300" w:after="120" w:line="240" w:lineRule="atLeast"/>
      <w:jc w:val="center"/>
      <w:outlineLvl w:val="1"/>
    </w:pPr>
    <w:rPr>
      <w:rFonts w:ascii="Times New Roman" w:eastAsiaTheme="minorHAnsi" w:hAnsi="Times New Roman"/>
      <w:b/>
      <w:bCs/>
      <w:sz w:val="28"/>
      <w:szCs w:val="28"/>
    </w:rPr>
  </w:style>
  <w:style w:type="paragraph" w:customStyle="1" w:styleId="ad">
    <w:name w:val="Знак Знак Знак Знак"/>
    <w:basedOn w:val="a3"/>
    <w:rsid w:val="006E6CD6"/>
    <w:pPr>
      <w:spacing w:after="160" w:line="240" w:lineRule="exact"/>
    </w:pPr>
    <w:rPr>
      <w:rFonts w:ascii="Verdana" w:eastAsia="Calibri" w:hAnsi="Verdana" w:cs="Verdana"/>
      <w:sz w:val="24"/>
      <w:szCs w:val="24"/>
      <w:lang w:val="en-US"/>
    </w:rPr>
  </w:style>
  <w:style w:type="paragraph" w:styleId="ae">
    <w:name w:val="header"/>
    <w:basedOn w:val="a3"/>
    <w:link w:val="af"/>
    <w:rsid w:val="006E6CD6"/>
    <w:pPr>
      <w:tabs>
        <w:tab w:val="center" w:pos="4677"/>
        <w:tab w:val="right" w:pos="9355"/>
      </w:tabs>
      <w:spacing w:after="0" w:line="240" w:lineRule="auto"/>
    </w:pPr>
  </w:style>
  <w:style w:type="character" w:customStyle="1" w:styleId="af">
    <w:name w:val="Верхний колонтитул Знак"/>
    <w:basedOn w:val="a6"/>
    <w:link w:val="ae"/>
    <w:rsid w:val="006E6CD6"/>
    <w:rPr>
      <w:rFonts w:ascii="Calibri" w:eastAsia="Times New Roman" w:hAnsi="Calibri" w:cs="Times New Roman"/>
    </w:rPr>
  </w:style>
  <w:style w:type="paragraph" w:styleId="af0">
    <w:name w:val="footer"/>
    <w:basedOn w:val="a3"/>
    <w:link w:val="af1"/>
    <w:uiPriority w:val="99"/>
    <w:rsid w:val="006E6CD6"/>
    <w:pPr>
      <w:tabs>
        <w:tab w:val="center" w:pos="4677"/>
        <w:tab w:val="right" w:pos="9355"/>
      </w:tabs>
      <w:spacing w:after="0" w:line="240" w:lineRule="auto"/>
    </w:pPr>
  </w:style>
  <w:style w:type="character" w:customStyle="1" w:styleId="af1">
    <w:name w:val="Нижний колонтитул Знак"/>
    <w:basedOn w:val="a6"/>
    <w:link w:val="af0"/>
    <w:uiPriority w:val="99"/>
    <w:rsid w:val="006E6CD6"/>
    <w:rPr>
      <w:rFonts w:ascii="Calibri" w:eastAsia="Times New Roman" w:hAnsi="Calibri" w:cs="Times New Roman"/>
    </w:rPr>
  </w:style>
  <w:style w:type="paragraph" w:customStyle="1" w:styleId="af2">
    <w:name w:val="Заголовок Сева"/>
    <w:basedOn w:val="a3"/>
    <w:qFormat/>
    <w:rsid w:val="006E6CD6"/>
    <w:pPr>
      <w:spacing w:before="120" w:after="120" w:line="252" w:lineRule="auto"/>
      <w:ind w:firstLine="851"/>
      <w:jc w:val="both"/>
      <w:outlineLvl w:val="1"/>
    </w:pPr>
    <w:rPr>
      <w:rFonts w:asciiTheme="minorHAnsi" w:eastAsiaTheme="minorHAnsi" w:hAnsiTheme="minorHAnsi" w:cstheme="minorBidi"/>
      <w:b/>
      <w:bCs/>
      <w:spacing w:val="-2"/>
      <w:sz w:val="28"/>
      <w:szCs w:val="28"/>
    </w:rPr>
  </w:style>
  <w:style w:type="character" w:styleId="af3">
    <w:name w:val="Hyperlink"/>
    <w:uiPriority w:val="99"/>
    <w:rsid w:val="006E6CD6"/>
    <w:rPr>
      <w:color w:val="0000FF"/>
      <w:u w:val="single"/>
    </w:rPr>
  </w:style>
  <w:style w:type="paragraph" w:styleId="13">
    <w:name w:val="toc 1"/>
    <w:basedOn w:val="a3"/>
    <w:next w:val="a3"/>
    <w:uiPriority w:val="39"/>
    <w:qFormat/>
    <w:rsid w:val="006E6CD6"/>
    <w:pPr>
      <w:spacing w:before="360"/>
      <w:ind w:firstLine="709"/>
      <w:jc w:val="both"/>
    </w:pPr>
    <w:rPr>
      <w:rFonts w:ascii="Cambria" w:hAnsi="Cambria"/>
      <w:b/>
      <w:bCs/>
      <w:caps/>
    </w:rPr>
  </w:style>
  <w:style w:type="paragraph" w:customStyle="1" w:styleId="Default">
    <w:name w:val="Default"/>
    <w:rsid w:val="002336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A2273"/>
  </w:style>
  <w:style w:type="table" w:customStyle="1" w:styleId="14">
    <w:name w:val="Светлая заливка1"/>
    <w:basedOn w:val="a7"/>
    <w:uiPriority w:val="60"/>
    <w:rsid w:val="001562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4">
    <w:name w:val="Document Map"/>
    <w:basedOn w:val="a3"/>
    <w:link w:val="af5"/>
    <w:uiPriority w:val="99"/>
    <w:semiHidden/>
    <w:unhideWhenUsed/>
    <w:rsid w:val="009462D9"/>
    <w:pPr>
      <w:spacing w:after="0" w:line="240" w:lineRule="auto"/>
    </w:pPr>
    <w:rPr>
      <w:rFonts w:ascii="Tahoma" w:hAnsi="Tahoma" w:cs="Tahoma"/>
      <w:sz w:val="16"/>
      <w:szCs w:val="16"/>
    </w:rPr>
  </w:style>
  <w:style w:type="character" w:customStyle="1" w:styleId="af5">
    <w:name w:val="Схема документа Знак"/>
    <w:basedOn w:val="a6"/>
    <w:link w:val="af4"/>
    <w:uiPriority w:val="99"/>
    <w:semiHidden/>
    <w:rsid w:val="009462D9"/>
    <w:rPr>
      <w:rFonts w:ascii="Tahoma" w:eastAsia="Times New Roman" w:hAnsi="Tahoma" w:cs="Tahoma"/>
      <w:sz w:val="16"/>
      <w:szCs w:val="16"/>
    </w:rPr>
  </w:style>
  <w:style w:type="paragraph" w:styleId="af6">
    <w:name w:val="Normal (Web)"/>
    <w:basedOn w:val="a3"/>
    <w:link w:val="af7"/>
    <w:uiPriority w:val="99"/>
    <w:rsid w:val="00742E2C"/>
    <w:pPr>
      <w:spacing w:before="280" w:after="280" w:line="252" w:lineRule="auto"/>
      <w:ind w:firstLine="709"/>
      <w:jc w:val="both"/>
    </w:pPr>
    <w:rPr>
      <w:rFonts w:ascii="Cambria" w:hAnsi="Cambria"/>
      <w:color w:val="45432E"/>
    </w:rPr>
  </w:style>
  <w:style w:type="character" w:customStyle="1" w:styleId="af7">
    <w:name w:val="Обычный (веб) Знак"/>
    <w:link w:val="af6"/>
    <w:uiPriority w:val="99"/>
    <w:locked/>
    <w:rsid w:val="00742E2C"/>
    <w:rPr>
      <w:rFonts w:ascii="Cambria" w:eastAsia="Times New Roman" w:hAnsi="Cambria" w:cs="Times New Roman"/>
      <w:color w:val="45432E"/>
    </w:rPr>
  </w:style>
  <w:style w:type="paragraph" w:customStyle="1" w:styleId="af8">
    <w:name w:val="А_текст"/>
    <w:link w:val="af9"/>
    <w:qFormat/>
    <w:rsid w:val="00742E2C"/>
    <w:pPr>
      <w:suppressAutoHyphens/>
      <w:spacing w:after="0" w:line="360" w:lineRule="atLeast"/>
      <w:ind w:firstLine="567"/>
      <w:jc w:val="both"/>
    </w:pPr>
    <w:rPr>
      <w:rFonts w:ascii="Times New Roman" w:eastAsia="Times New Roman" w:hAnsi="Times New Roman" w:cs="Times New Roman"/>
      <w:kern w:val="2"/>
      <w:sz w:val="24"/>
      <w:szCs w:val="24"/>
      <w:lang w:eastAsia="ar-SA"/>
    </w:rPr>
  </w:style>
  <w:style w:type="character" w:customStyle="1" w:styleId="af9">
    <w:name w:val="А_текст Знак"/>
    <w:basedOn w:val="a6"/>
    <w:link w:val="af8"/>
    <w:rsid w:val="00742E2C"/>
    <w:rPr>
      <w:rFonts w:ascii="Times New Roman" w:eastAsia="Times New Roman" w:hAnsi="Times New Roman" w:cs="Times New Roman"/>
      <w:kern w:val="2"/>
      <w:sz w:val="24"/>
      <w:szCs w:val="24"/>
      <w:lang w:eastAsia="ar-SA"/>
    </w:rPr>
  </w:style>
  <w:style w:type="paragraph" w:styleId="afa">
    <w:name w:val="List Paragraph"/>
    <w:basedOn w:val="a3"/>
    <w:uiPriority w:val="34"/>
    <w:qFormat/>
    <w:rsid w:val="001F162B"/>
    <w:pPr>
      <w:ind w:left="720"/>
      <w:contextualSpacing/>
    </w:pPr>
  </w:style>
  <w:style w:type="character" w:customStyle="1" w:styleId="g-nowrap">
    <w:name w:val="g-nowrap"/>
    <w:basedOn w:val="a6"/>
    <w:rsid w:val="00036B16"/>
  </w:style>
  <w:style w:type="character" w:customStyle="1" w:styleId="station">
    <w:name w:val="station"/>
    <w:basedOn w:val="a6"/>
    <w:rsid w:val="004C5DFE"/>
  </w:style>
  <w:style w:type="character" w:customStyle="1" w:styleId="time">
    <w:name w:val="time"/>
    <w:basedOn w:val="a6"/>
    <w:rsid w:val="004C5DFE"/>
  </w:style>
  <w:style w:type="character" w:customStyle="1" w:styleId="type">
    <w:name w:val="type"/>
    <w:basedOn w:val="a6"/>
    <w:rsid w:val="004C5DFE"/>
  </w:style>
  <w:style w:type="paragraph" w:customStyle="1" w:styleId="ConsPlusNormal">
    <w:name w:val="ConsPlusNormal"/>
    <w:link w:val="ConsPlusNormal0"/>
    <w:rsid w:val="00E80FCD"/>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E80FCD"/>
    <w:rPr>
      <w:rFonts w:ascii="Arial" w:eastAsia="Arial" w:hAnsi="Arial" w:cs="Times New Roman"/>
      <w:kern w:val="1"/>
      <w:sz w:val="20"/>
      <w:szCs w:val="20"/>
      <w:lang w:eastAsia="ar-SA"/>
    </w:rPr>
  </w:style>
  <w:style w:type="character" w:styleId="afb">
    <w:name w:val="Strong"/>
    <w:basedOn w:val="a6"/>
    <w:uiPriority w:val="22"/>
    <w:qFormat/>
    <w:rsid w:val="00462123"/>
    <w:rPr>
      <w:b/>
      <w:bCs/>
    </w:rPr>
  </w:style>
  <w:style w:type="paragraph" w:customStyle="1" w:styleId="formattext">
    <w:name w:val="formattext"/>
    <w:basedOn w:val="a3"/>
    <w:rsid w:val="00ED025A"/>
    <w:pPr>
      <w:spacing w:before="100" w:beforeAutospacing="1" w:after="100" w:afterAutospacing="1" w:line="240" w:lineRule="auto"/>
    </w:pPr>
    <w:rPr>
      <w:rFonts w:ascii="Times New Roman" w:hAnsi="Times New Roman"/>
      <w:sz w:val="24"/>
      <w:szCs w:val="24"/>
      <w:lang w:eastAsia="ru-RU"/>
    </w:rPr>
  </w:style>
  <w:style w:type="character" w:customStyle="1" w:styleId="s8">
    <w:name w:val="s8"/>
    <w:basedOn w:val="a6"/>
    <w:rsid w:val="00493AA0"/>
  </w:style>
  <w:style w:type="paragraph" w:customStyle="1" w:styleId="p16">
    <w:name w:val="p16"/>
    <w:basedOn w:val="a3"/>
    <w:rsid w:val="00493AA0"/>
    <w:pPr>
      <w:spacing w:before="100" w:beforeAutospacing="1" w:after="100" w:afterAutospacing="1" w:line="240" w:lineRule="auto"/>
    </w:pPr>
    <w:rPr>
      <w:rFonts w:ascii="Times New Roman" w:hAnsi="Times New Roman"/>
      <w:sz w:val="24"/>
      <w:szCs w:val="24"/>
      <w:lang w:eastAsia="ru-RU"/>
    </w:rPr>
  </w:style>
  <w:style w:type="paragraph" w:styleId="afc">
    <w:name w:val="Body Text Indent"/>
    <w:basedOn w:val="a3"/>
    <w:link w:val="afd"/>
    <w:rsid w:val="000F4B34"/>
    <w:pPr>
      <w:spacing w:after="0" w:line="360" w:lineRule="auto"/>
      <w:ind w:firstLine="709"/>
      <w:jc w:val="both"/>
    </w:pPr>
    <w:rPr>
      <w:rFonts w:ascii="Times New Roman" w:hAnsi="Times New Roman"/>
      <w:sz w:val="24"/>
      <w:szCs w:val="20"/>
      <w:lang w:eastAsia="ru-RU"/>
    </w:rPr>
  </w:style>
  <w:style w:type="character" w:customStyle="1" w:styleId="afd">
    <w:name w:val="Основной текст с отступом Знак"/>
    <w:basedOn w:val="a6"/>
    <w:link w:val="afc"/>
    <w:rsid w:val="000F4B34"/>
    <w:rPr>
      <w:rFonts w:ascii="Times New Roman" w:eastAsia="Times New Roman" w:hAnsi="Times New Roman" w:cs="Times New Roman"/>
      <w:sz w:val="24"/>
      <w:szCs w:val="20"/>
      <w:lang w:eastAsia="ru-RU"/>
    </w:rPr>
  </w:style>
  <w:style w:type="paragraph" w:customStyle="1" w:styleId="afe">
    <w:name w:val="Знак"/>
    <w:basedOn w:val="a3"/>
    <w:rsid w:val="00D27086"/>
    <w:pPr>
      <w:tabs>
        <w:tab w:val="num" w:pos="360"/>
      </w:tabs>
      <w:spacing w:after="160" w:line="240" w:lineRule="exact"/>
    </w:pPr>
    <w:rPr>
      <w:rFonts w:ascii="Times New Roman" w:hAnsi="Times New Roman" w:cs="Verdana"/>
      <w:sz w:val="24"/>
      <w:szCs w:val="20"/>
      <w:lang w:val="en-US"/>
    </w:rPr>
  </w:style>
  <w:style w:type="paragraph" w:customStyle="1" w:styleId="15">
    <w:name w:val="Знак Знак Знак1"/>
    <w:basedOn w:val="a3"/>
    <w:rsid w:val="00D27086"/>
    <w:pPr>
      <w:tabs>
        <w:tab w:val="num" w:pos="360"/>
      </w:tabs>
      <w:spacing w:after="160" w:line="240" w:lineRule="exact"/>
    </w:pPr>
    <w:rPr>
      <w:rFonts w:ascii="Verdana" w:hAnsi="Verdana" w:cs="Verdana"/>
      <w:sz w:val="20"/>
      <w:szCs w:val="20"/>
      <w:lang w:val="en-US"/>
    </w:rPr>
  </w:style>
  <w:style w:type="character" w:styleId="aff">
    <w:name w:val="page number"/>
    <w:basedOn w:val="a6"/>
    <w:rsid w:val="00D27086"/>
    <w:rPr>
      <w:sz w:val="22"/>
      <w:szCs w:val="22"/>
    </w:rPr>
  </w:style>
  <w:style w:type="paragraph" w:customStyle="1" w:styleId="27">
    <w:name w:val="Текст2"/>
    <w:basedOn w:val="20"/>
    <w:rsid w:val="00D27086"/>
    <w:pPr>
      <w:keepNext w:val="0"/>
      <w:keepLines w:val="0"/>
      <w:numPr>
        <w:ilvl w:val="1"/>
      </w:numPr>
      <w:tabs>
        <w:tab w:val="num" w:pos="1701"/>
      </w:tabs>
      <w:spacing w:before="80" w:line="252" w:lineRule="auto"/>
      <w:ind w:firstLine="851"/>
      <w:jc w:val="both"/>
    </w:pPr>
    <w:rPr>
      <w:rFonts w:ascii="Times New Roman" w:eastAsia="SimSun" w:hAnsi="Times New Roman" w:cs="Times New Roman"/>
      <w:color w:val="auto"/>
      <w:sz w:val="28"/>
      <w:szCs w:val="28"/>
      <w:lang w:eastAsia="ru-RU"/>
    </w:rPr>
  </w:style>
  <w:style w:type="paragraph" w:customStyle="1" w:styleId="31">
    <w:name w:val="Текст3"/>
    <w:basedOn w:val="3"/>
    <w:rsid w:val="00D27086"/>
    <w:pPr>
      <w:keepNext w:val="0"/>
      <w:keepLines w:val="0"/>
      <w:numPr>
        <w:ilvl w:val="2"/>
      </w:numPr>
      <w:tabs>
        <w:tab w:val="left" w:pos="1814"/>
        <w:tab w:val="num" w:pos="2280"/>
      </w:tabs>
      <w:spacing w:before="80" w:line="252" w:lineRule="auto"/>
      <w:ind w:left="993" w:firstLine="567"/>
      <w:jc w:val="both"/>
    </w:pPr>
    <w:rPr>
      <w:rFonts w:ascii="Times New Roman" w:eastAsia="SimSun" w:hAnsi="Times New Roman" w:cs="Times New Roman"/>
      <w:b w:val="0"/>
      <w:bCs w:val="0"/>
      <w:color w:val="auto"/>
      <w:sz w:val="28"/>
      <w:szCs w:val="26"/>
      <w:lang w:eastAsia="ru-RU"/>
    </w:rPr>
  </w:style>
  <w:style w:type="paragraph" w:customStyle="1" w:styleId="41">
    <w:name w:val="Текст4"/>
    <w:basedOn w:val="4"/>
    <w:rsid w:val="00D27086"/>
    <w:pPr>
      <w:numPr>
        <w:ilvl w:val="3"/>
      </w:numPr>
      <w:tabs>
        <w:tab w:val="num" w:pos="1647"/>
      </w:tabs>
      <w:spacing w:before="80"/>
      <w:ind w:firstLine="567"/>
      <w:jc w:val="both"/>
    </w:pPr>
  </w:style>
  <w:style w:type="paragraph" w:styleId="aff0">
    <w:name w:val="List Number"/>
    <w:basedOn w:val="a3"/>
    <w:rsid w:val="00D27086"/>
    <w:pPr>
      <w:tabs>
        <w:tab w:val="num" w:pos="1440"/>
      </w:tabs>
      <w:spacing w:after="0" w:line="240" w:lineRule="auto"/>
      <w:ind w:left="1440" w:hanging="360"/>
    </w:pPr>
    <w:rPr>
      <w:rFonts w:ascii="Times New Roman" w:eastAsia="SimSun" w:hAnsi="Times New Roman"/>
      <w:sz w:val="24"/>
      <w:szCs w:val="24"/>
      <w:lang w:eastAsia="ru-RU"/>
    </w:rPr>
  </w:style>
  <w:style w:type="paragraph" w:styleId="32">
    <w:name w:val="toc 3"/>
    <w:basedOn w:val="a4"/>
    <w:next w:val="a5"/>
    <w:uiPriority w:val="39"/>
    <w:qFormat/>
    <w:rsid w:val="00D27086"/>
    <w:pPr>
      <w:tabs>
        <w:tab w:val="right" w:pos="1843"/>
        <w:tab w:val="right" w:leader="dot" w:pos="9344"/>
      </w:tabs>
      <w:spacing w:before="120"/>
      <w:ind w:left="2410" w:right="550" w:hanging="1843"/>
    </w:pPr>
    <w:rPr>
      <w:smallCaps/>
      <w:noProof/>
      <w:sz w:val="24"/>
    </w:rPr>
  </w:style>
  <w:style w:type="paragraph" w:customStyle="1" w:styleId="aff1">
    <w:name w:val="Текст таблиц"/>
    <w:link w:val="aff2"/>
    <w:rsid w:val="00D27086"/>
    <w:pPr>
      <w:spacing w:after="0" w:line="240" w:lineRule="auto"/>
    </w:pPr>
    <w:rPr>
      <w:rFonts w:ascii="Times New Roman" w:eastAsia="SimSun" w:hAnsi="Times New Roman" w:cs="Times New Roman"/>
      <w:sz w:val="24"/>
      <w:szCs w:val="20"/>
      <w:lang w:eastAsia="ru-RU"/>
    </w:rPr>
  </w:style>
  <w:style w:type="character" w:customStyle="1" w:styleId="aff2">
    <w:name w:val="Текст таблиц Знак"/>
    <w:basedOn w:val="a6"/>
    <w:link w:val="aff1"/>
    <w:rsid w:val="00D27086"/>
    <w:rPr>
      <w:rFonts w:ascii="Times New Roman" w:eastAsia="SimSun" w:hAnsi="Times New Roman" w:cs="Times New Roman"/>
      <w:sz w:val="24"/>
      <w:szCs w:val="20"/>
      <w:lang w:eastAsia="ru-RU"/>
    </w:rPr>
  </w:style>
  <w:style w:type="paragraph" w:customStyle="1" w:styleId="a">
    <w:name w:val="Приложение"/>
    <w:basedOn w:val="a4"/>
    <w:next w:val="a5"/>
    <w:rsid w:val="00D27086"/>
    <w:pPr>
      <w:pageBreakBefore/>
      <w:numPr>
        <w:numId w:val="13"/>
      </w:numPr>
      <w:suppressAutoHyphens/>
      <w:spacing w:after="120"/>
      <w:ind w:right="567"/>
      <w:jc w:val="center"/>
    </w:pPr>
  </w:style>
  <w:style w:type="paragraph" w:styleId="28">
    <w:name w:val="toc 2"/>
    <w:basedOn w:val="a4"/>
    <w:uiPriority w:val="39"/>
    <w:qFormat/>
    <w:rsid w:val="00D27086"/>
    <w:pPr>
      <w:keepLines/>
      <w:tabs>
        <w:tab w:val="left" w:pos="1247"/>
        <w:tab w:val="right" w:leader="dot" w:pos="9356"/>
      </w:tabs>
      <w:suppressAutoHyphens/>
      <w:spacing w:before="80" w:line="240" w:lineRule="auto"/>
      <w:ind w:left="1247" w:right="567" w:hanging="680"/>
    </w:pPr>
    <w:rPr>
      <w:noProof/>
    </w:rPr>
  </w:style>
  <w:style w:type="paragraph" w:customStyle="1" w:styleId="aff3">
    <w:name w:val="Наименование"/>
    <w:basedOn w:val="a4"/>
    <w:next w:val="a3"/>
    <w:rsid w:val="00D27086"/>
    <w:pPr>
      <w:pageBreakBefore/>
      <w:suppressAutoHyphens/>
      <w:spacing w:after="240"/>
      <w:ind w:left="567" w:right="567"/>
      <w:jc w:val="center"/>
    </w:pPr>
    <w:rPr>
      <w:caps/>
    </w:rPr>
  </w:style>
  <w:style w:type="paragraph" w:customStyle="1" w:styleId="a1">
    <w:name w:val="МаркированныйА"/>
    <w:basedOn w:val="a4"/>
    <w:rsid w:val="00D27086"/>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rsid w:val="00D27086"/>
    <w:pPr>
      <w:numPr>
        <w:numId w:val="11"/>
      </w:numPr>
      <w:tabs>
        <w:tab w:val="clear" w:pos="1919"/>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a0">
    <w:name w:val="Глава Прил"/>
    <w:basedOn w:val="a4"/>
    <w:rsid w:val="00D27086"/>
    <w:pPr>
      <w:keepNext/>
      <w:keepLines/>
      <w:numPr>
        <w:ilvl w:val="1"/>
        <w:numId w:val="13"/>
      </w:numPr>
      <w:tabs>
        <w:tab w:val="clear" w:pos="1920"/>
        <w:tab w:val="left" w:pos="1701"/>
      </w:tabs>
      <w:spacing w:before="120" w:after="120"/>
      <w:ind w:left="1702" w:hanging="851"/>
    </w:pPr>
  </w:style>
  <w:style w:type="paragraph" w:styleId="aff4">
    <w:name w:val="Title"/>
    <w:aliases w:val="Название таблицы"/>
    <w:basedOn w:val="a4"/>
    <w:link w:val="aff5"/>
    <w:uiPriority w:val="99"/>
    <w:qFormat/>
    <w:rsid w:val="00D27086"/>
    <w:pPr>
      <w:keepNext/>
      <w:keepLines/>
      <w:suppressAutoHyphens/>
      <w:jc w:val="center"/>
    </w:pPr>
    <w:rPr>
      <w:rFonts w:cs="Arial"/>
      <w:bCs/>
      <w:caps/>
      <w:szCs w:val="32"/>
    </w:rPr>
  </w:style>
  <w:style w:type="character" w:customStyle="1" w:styleId="aff5">
    <w:name w:val="Название Знак"/>
    <w:aliases w:val="Название таблицы Знак"/>
    <w:basedOn w:val="a6"/>
    <w:link w:val="aff4"/>
    <w:uiPriority w:val="99"/>
    <w:rsid w:val="00D27086"/>
    <w:rPr>
      <w:rFonts w:ascii="Times New Roman" w:eastAsia="SimSun" w:hAnsi="Times New Roman" w:cs="Arial"/>
      <w:bCs/>
      <w:caps/>
      <w:sz w:val="28"/>
      <w:szCs w:val="32"/>
      <w:lang w:eastAsia="ru-RU"/>
    </w:rPr>
  </w:style>
  <w:style w:type="paragraph" w:styleId="aff6">
    <w:name w:val="annotation text"/>
    <w:basedOn w:val="a3"/>
    <w:link w:val="aff7"/>
    <w:semiHidden/>
    <w:rsid w:val="00D27086"/>
    <w:pPr>
      <w:spacing w:after="0" w:line="240" w:lineRule="auto"/>
    </w:pPr>
    <w:rPr>
      <w:rFonts w:ascii="Times New Roman" w:eastAsia="SimSun" w:hAnsi="Times New Roman"/>
      <w:sz w:val="20"/>
      <w:szCs w:val="20"/>
      <w:lang w:eastAsia="ru-RU"/>
    </w:rPr>
  </w:style>
  <w:style w:type="character" w:customStyle="1" w:styleId="aff7">
    <w:name w:val="Текст примечания Знак"/>
    <w:basedOn w:val="a6"/>
    <w:link w:val="aff6"/>
    <w:semiHidden/>
    <w:rsid w:val="00D27086"/>
    <w:rPr>
      <w:rFonts w:ascii="Times New Roman" w:eastAsia="SimSun" w:hAnsi="Times New Roman" w:cs="Times New Roman"/>
      <w:sz w:val="20"/>
      <w:szCs w:val="20"/>
      <w:lang w:eastAsia="ru-RU"/>
    </w:rPr>
  </w:style>
  <w:style w:type="character" w:styleId="aff8">
    <w:name w:val="FollowedHyperlink"/>
    <w:basedOn w:val="a6"/>
    <w:uiPriority w:val="99"/>
    <w:rsid w:val="00D27086"/>
    <w:rPr>
      <w:color w:val="800080"/>
      <w:u w:val="single"/>
    </w:rPr>
  </w:style>
  <w:style w:type="paragraph" w:customStyle="1" w:styleId="1">
    <w:name w:val="Маркированный1"/>
    <w:link w:val="16"/>
    <w:rsid w:val="00D27086"/>
    <w:pPr>
      <w:numPr>
        <w:numId w:val="12"/>
      </w:numPr>
      <w:tabs>
        <w:tab w:val="left" w:pos="1247"/>
      </w:tabs>
      <w:spacing w:before="40" w:after="0" w:line="240" w:lineRule="auto"/>
      <w:jc w:val="both"/>
    </w:pPr>
    <w:rPr>
      <w:rFonts w:ascii="Times New Roman" w:eastAsia="SimSun" w:hAnsi="Times New Roman" w:cs="Times New Roman"/>
      <w:sz w:val="28"/>
      <w:szCs w:val="20"/>
      <w:lang w:eastAsia="ru-RU"/>
    </w:rPr>
  </w:style>
  <w:style w:type="character" w:customStyle="1" w:styleId="16">
    <w:name w:val="Маркированный1 Знак"/>
    <w:basedOn w:val="a6"/>
    <w:link w:val="1"/>
    <w:rsid w:val="00D27086"/>
    <w:rPr>
      <w:rFonts w:ascii="Times New Roman" w:eastAsia="SimSun" w:hAnsi="Times New Roman" w:cs="Times New Roman"/>
      <w:sz w:val="28"/>
      <w:szCs w:val="20"/>
      <w:lang w:eastAsia="ru-RU"/>
    </w:rPr>
  </w:style>
  <w:style w:type="paragraph" w:customStyle="1" w:styleId="aff9">
    <w:name w:val="Стиль Текст таблиц + по центру"/>
    <w:basedOn w:val="aff1"/>
    <w:rsid w:val="00D27086"/>
    <w:pPr>
      <w:jc w:val="center"/>
    </w:pPr>
  </w:style>
  <w:style w:type="paragraph" w:styleId="affa">
    <w:name w:val="caption"/>
    <w:basedOn w:val="a3"/>
    <w:next w:val="a3"/>
    <w:uiPriority w:val="35"/>
    <w:qFormat/>
    <w:rsid w:val="00D27086"/>
    <w:pPr>
      <w:spacing w:after="0" w:line="240" w:lineRule="auto"/>
    </w:pPr>
    <w:rPr>
      <w:rFonts w:ascii="Times New Roman" w:eastAsia="SimSun" w:hAnsi="Times New Roman"/>
      <w:b/>
      <w:bCs/>
      <w:sz w:val="20"/>
      <w:szCs w:val="20"/>
      <w:lang w:eastAsia="ru-RU"/>
    </w:rPr>
  </w:style>
  <w:style w:type="paragraph" w:customStyle="1" w:styleId="affb">
    <w:name w:val="Стиль Название объекта + По правому краю"/>
    <w:rsid w:val="00D27086"/>
    <w:pPr>
      <w:keepNext/>
      <w:spacing w:before="120" w:after="120" w:line="240" w:lineRule="auto"/>
      <w:jc w:val="right"/>
    </w:pPr>
    <w:rPr>
      <w:rFonts w:ascii="Times New Roman" w:eastAsia="Times New Roman" w:hAnsi="Times New Roman" w:cs="Times New Roman"/>
      <w:bCs/>
      <w:sz w:val="24"/>
      <w:szCs w:val="20"/>
      <w:lang w:eastAsia="ru-RU"/>
    </w:rPr>
  </w:style>
  <w:style w:type="paragraph" w:styleId="affc">
    <w:name w:val="Body Text"/>
    <w:basedOn w:val="a3"/>
    <w:link w:val="affd"/>
    <w:rsid w:val="00D27086"/>
    <w:pPr>
      <w:spacing w:after="120" w:line="240" w:lineRule="auto"/>
    </w:pPr>
    <w:rPr>
      <w:rFonts w:ascii="Times New Roman" w:hAnsi="Times New Roman"/>
      <w:sz w:val="24"/>
      <w:szCs w:val="20"/>
      <w:lang w:val="en-GB"/>
    </w:rPr>
  </w:style>
  <w:style w:type="character" w:customStyle="1" w:styleId="affd">
    <w:name w:val="Основной текст Знак"/>
    <w:basedOn w:val="a6"/>
    <w:link w:val="affc"/>
    <w:rsid w:val="00D27086"/>
    <w:rPr>
      <w:rFonts w:ascii="Times New Roman" w:eastAsia="Times New Roman" w:hAnsi="Times New Roman" w:cs="Times New Roman"/>
      <w:sz w:val="24"/>
      <w:szCs w:val="20"/>
      <w:lang w:val="en-GB"/>
    </w:rPr>
  </w:style>
  <w:style w:type="paragraph" w:styleId="29">
    <w:name w:val="Body Text Indent 2"/>
    <w:basedOn w:val="a3"/>
    <w:link w:val="2a"/>
    <w:rsid w:val="00D27086"/>
    <w:pPr>
      <w:spacing w:after="120" w:line="480" w:lineRule="auto"/>
      <w:ind w:left="283"/>
    </w:pPr>
    <w:rPr>
      <w:rFonts w:ascii="Times New Roman" w:eastAsia="SimSun" w:hAnsi="Times New Roman"/>
      <w:sz w:val="24"/>
      <w:szCs w:val="24"/>
      <w:lang w:eastAsia="ru-RU"/>
    </w:rPr>
  </w:style>
  <w:style w:type="character" w:customStyle="1" w:styleId="2a">
    <w:name w:val="Основной текст с отступом 2 Знак"/>
    <w:basedOn w:val="a6"/>
    <w:link w:val="29"/>
    <w:rsid w:val="00D27086"/>
    <w:rPr>
      <w:rFonts w:ascii="Times New Roman" w:eastAsia="SimSun" w:hAnsi="Times New Roman" w:cs="Times New Roman"/>
      <w:sz w:val="24"/>
      <w:szCs w:val="24"/>
      <w:lang w:eastAsia="ru-RU"/>
    </w:rPr>
  </w:style>
  <w:style w:type="paragraph" w:styleId="affe">
    <w:name w:val="List Bullet"/>
    <w:basedOn w:val="a3"/>
    <w:next w:val="afff"/>
    <w:autoRedefine/>
    <w:rsid w:val="00D27086"/>
    <w:pPr>
      <w:tabs>
        <w:tab w:val="num" w:pos="360"/>
      </w:tabs>
      <w:spacing w:after="0" w:line="240" w:lineRule="auto"/>
      <w:ind w:left="360" w:hanging="360"/>
      <w:jc w:val="both"/>
    </w:pPr>
    <w:rPr>
      <w:rFonts w:ascii="Times New Roman" w:hAnsi="Times New Roman"/>
      <w:sz w:val="24"/>
      <w:szCs w:val="24"/>
      <w:lang w:val="en-GB"/>
    </w:rPr>
  </w:style>
  <w:style w:type="paragraph" w:styleId="afff">
    <w:name w:val="List"/>
    <w:basedOn w:val="a3"/>
    <w:rsid w:val="00D27086"/>
    <w:pPr>
      <w:spacing w:after="0" w:line="240" w:lineRule="auto"/>
      <w:ind w:left="283" w:hanging="283"/>
    </w:pPr>
    <w:rPr>
      <w:rFonts w:ascii="Times New Roman" w:eastAsia="SimSun" w:hAnsi="Times New Roman"/>
      <w:sz w:val="24"/>
      <w:szCs w:val="24"/>
      <w:lang w:eastAsia="ru-RU"/>
    </w:rPr>
  </w:style>
  <w:style w:type="paragraph" w:styleId="2b">
    <w:name w:val="Body Text 2"/>
    <w:basedOn w:val="a3"/>
    <w:link w:val="2c"/>
    <w:rsid w:val="00D27086"/>
    <w:pPr>
      <w:spacing w:after="120" w:line="480" w:lineRule="auto"/>
    </w:pPr>
    <w:rPr>
      <w:rFonts w:ascii="Times New Roman" w:eastAsia="SimSun" w:hAnsi="Times New Roman"/>
      <w:sz w:val="24"/>
      <w:szCs w:val="24"/>
      <w:lang w:eastAsia="ru-RU"/>
    </w:rPr>
  </w:style>
  <w:style w:type="character" w:customStyle="1" w:styleId="2c">
    <w:name w:val="Основной текст 2 Знак"/>
    <w:basedOn w:val="a6"/>
    <w:link w:val="2b"/>
    <w:rsid w:val="00D27086"/>
    <w:rPr>
      <w:rFonts w:ascii="Times New Roman" w:eastAsia="SimSun" w:hAnsi="Times New Roman" w:cs="Times New Roman"/>
      <w:sz w:val="24"/>
      <w:szCs w:val="24"/>
      <w:lang w:eastAsia="ru-RU"/>
    </w:rPr>
  </w:style>
  <w:style w:type="paragraph" w:styleId="afff0">
    <w:name w:val="Normal Indent"/>
    <w:basedOn w:val="a3"/>
    <w:rsid w:val="00D27086"/>
    <w:pPr>
      <w:spacing w:after="0" w:line="240" w:lineRule="auto"/>
      <w:ind w:left="720"/>
      <w:jc w:val="both"/>
    </w:pPr>
    <w:rPr>
      <w:rFonts w:ascii="Times New Roman" w:hAnsi="Times New Roman"/>
      <w:sz w:val="24"/>
      <w:szCs w:val="20"/>
      <w:lang w:val="en-US"/>
    </w:rPr>
  </w:style>
  <w:style w:type="paragraph" w:styleId="2d">
    <w:name w:val="List Bullet 2"/>
    <w:basedOn w:val="a3"/>
    <w:autoRedefine/>
    <w:rsid w:val="00D27086"/>
    <w:pPr>
      <w:tabs>
        <w:tab w:val="num" w:pos="643"/>
      </w:tabs>
      <w:spacing w:after="0" w:line="240" w:lineRule="auto"/>
      <w:ind w:left="357" w:hanging="357"/>
    </w:pPr>
    <w:rPr>
      <w:rFonts w:ascii="Times New Roman" w:hAnsi="Times New Roman"/>
      <w:sz w:val="24"/>
      <w:szCs w:val="20"/>
      <w:lang w:val="en-GB"/>
    </w:rPr>
  </w:style>
  <w:style w:type="paragraph" w:customStyle="1" w:styleId="a2">
    <w:name w:val="МаркТабл"/>
    <w:rsid w:val="00D27086"/>
    <w:pPr>
      <w:numPr>
        <w:numId w:val="14"/>
      </w:numPr>
      <w:tabs>
        <w:tab w:val="clear" w:pos="596"/>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Body">
    <w:name w:val="Body"/>
    <w:rsid w:val="00D27086"/>
    <w:pPr>
      <w:spacing w:after="240" w:line="240" w:lineRule="auto"/>
    </w:pPr>
    <w:rPr>
      <w:rFonts w:ascii="Helvetica" w:eastAsia="Helvetica" w:hAnsi="Helvetica" w:cs="Times New Roman"/>
      <w:color w:val="000000"/>
      <w:sz w:val="24"/>
      <w:szCs w:val="20"/>
      <w:u w:color="000000"/>
      <w:lang w:val="en-US" w:eastAsia="ru-RU"/>
    </w:rPr>
  </w:style>
  <w:style w:type="paragraph" w:customStyle="1" w:styleId="130">
    <w:name w:val="Обычный 13"/>
    <w:basedOn w:val="a3"/>
    <w:link w:val="135"/>
    <w:rsid w:val="00D27086"/>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sz w:val="26"/>
      <w:szCs w:val="26"/>
      <w:lang w:eastAsia="ru-RU"/>
    </w:rPr>
  </w:style>
  <w:style w:type="character" w:customStyle="1" w:styleId="135">
    <w:name w:val="Обычный 13 Знак5"/>
    <w:basedOn w:val="a6"/>
    <w:link w:val="130"/>
    <w:rsid w:val="00D27086"/>
    <w:rPr>
      <w:rFonts w:ascii="Times New Roman" w:eastAsia="Times New Roman" w:hAnsi="Times New Roman" w:cs="Times New Roman"/>
      <w:sz w:val="26"/>
      <w:szCs w:val="26"/>
      <w:lang w:eastAsia="ru-RU"/>
    </w:rPr>
  </w:style>
  <w:style w:type="paragraph" w:customStyle="1" w:styleId="afff1">
    <w:name w:val="заголовок табл"/>
    <w:basedOn w:val="a3"/>
    <w:link w:val="afff2"/>
    <w:rsid w:val="00D27086"/>
    <w:pPr>
      <w:keepNext/>
      <w:suppressLineNumbers/>
      <w:tabs>
        <w:tab w:val="num" w:pos="3600"/>
        <w:tab w:val="left" w:leader="dot" w:pos="9356"/>
      </w:tabs>
      <w:suppressAutoHyphens/>
      <w:spacing w:before="120" w:after="120" w:line="240" w:lineRule="auto"/>
      <w:ind w:left="1366" w:firstLine="794"/>
      <w:jc w:val="center"/>
    </w:pPr>
    <w:rPr>
      <w:rFonts w:ascii="Times New Roman" w:hAnsi="Times New Roman"/>
      <w:b/>
      <w:bCs/>
      <w:sz w:val="24"/>
      <w:szCs w:val="24"/>
      <w:lang w:eastAsia="ru-RU"/>
    </w:rPr>
  </w:style>
  <w:style w:type="character" w:customStyle="1" w:styleId="afff2">
    <w:name w:val="заголовок табл Знак Знак"/>
    <w:basedOn w:val="a6"/>
    <w:link w:val="afff1"/>
    <w:rsid w:val="00D27086"/>
    <w:rPr>
      <w:rFonts w:ascii="Times New Roman" w:eastAsia="Times New Roman" w:hAnsi="Times New Roman" w:cs="Times New Roman"/>
      <w:b/>
      <w:bCs/>
      <w:sz w:val="24"/>
      <w:szCs w:val="24"/>
      <w:lang w:eastAsia="ru-RU"/>
    </w:rPr>
  </w:style>
  <w:style w:type="paragraph" w:customStyle="1" w:styleId="131">
    <w:name w:val="Обычный 13 Знак Знак"/>
    <w:basedOn w:val="a3"/>
    <w:link w:val="132"/>
    <w:rsid w:val="00D27086"/>
    <w:pPr>
      <w:keepNext/>
      <w:suppressLineNumbers/>
      <w:tabs>
        <w:tab w:val="left" w:leader="dot" w:pos="9356"/>
      </w:tabs>
      <w:suppressAutoHyphens/>
      <w:spacing w:after="0" w:line="240" w:lineRule="auto"/>
      <w:jc w:val="both"/>
    </w:pPr>
    <w:rPr>
      <w:rFonts w:ascii="Times New Roman" w:hAnsi="Times New Roman"/>
      <w:sz w:val="26"/>
      <w:szCs w:val="26"/>
      <w:lang w:eastAsia="ru-RU"/>
    </w:rPr>
  </w:style>
  <w:style w:type="character" w:customStyle="1" w:styleId="132">
    <w:name w:val="Обычный 13 Знак Знак Знак"/>
    <w:basedOn w:val="a6"/>
    <w:link w:val="131"/>
    <w:rsid w:val="00D27086"/>
    <w:rPr>
      <w:rFonts w:ascii="Times New Roman" w:eastAsia="Times New Roman" w:hAnsi="Times New Roman" w:cs="Times New Roman"/>
      <w:sz w:val="26"/>
      <w:szCs w:val="26"/>
      <w:lang w:eastAsia="ru-RU"/>
    </w:rPr>
  </w:style>
  <w:style w:type="character" w:customStyle="1" w:styleId="leftmenutitle">
    <w:name w:val="leftmenutitle"/>
    <w:basedOn w:val="a6"/>
    <w:rsid w:val="00D27086"/>
  </w:style>
  <w:style w:type="character" w:customStyle="1" w:styleId="mainup">
    <w:name w:val="mainup"/>
    <w:basedOn w:val="a6"/>
    <w:rsid w:val="00D27086"/>
  </w:style>
  <w:style w:type="character" w:customStyle="1" w:styleId="afff3">
    <w:name w:val="Текст сноски Знак"/>
    <w:basedOn w:val="a6"/>
    <w:link w:val="afff4"/>
    <w:semiHidden/>
    <w:rsid w:val="00D27086"/>
    <w:rPr>
      <w:rFonts w:ascii="Times New Roman" w:eastAsia="SimSun" w:hAnsi="Times New Roman" w:cs="Times New Roman"/>
      <w:sz w:val="20"/>
      <w:szCs w:val="20"/>
      <w:lang w:eastAsia="ru-RU"/>
    </w:rPr>
  </w:style>
  <w:style w:type="paragraph" w:styleId="afff4">
    <w:name w:val="footnote text"/>
    <w:basedOn w:val="a3"/>
    <w:link w:val="afff3"/>
    <w:semiHidden/>
    <w:rsid w:val="00D27086"/>
    <w:pPr>
      <w:spacing w:after="0" w:line="240" w:lineRule="auto"/>
    </w:pPr>
    <w:rPr>
      <w:rFonts w:ascii="Times New Roman" w:eastAsia="SimSun" w:hAnsi="Times New Roman"/>
      <w:sz w:val="20"/>
      <w:szCs w:val="20"/>
      <w:lang w:eastAsia="ru-RU"/>
    </w:rPr>
  </w:style>
  <w:style w:type="character" w:customStyle="1" w:styleId="apple-tab-span">
    <w:name w:val="apple-tab-span"/>
    <w:basedOn w:val="a6"/>
    <w:rsid w:val="00D27086"/>
  </w:style>
  <w:style w:type="character" w:customStyle="1" w:styleId="apple-style-span">
    <w:name w:val="apple-style-span"/>
    <w:basedOn w:val="a6"/>
    <w:rsid w:val="00D27086"/>
  </w:style>
  <w:style w:type="character" w:customStyle="1" w:styleId="17">
    <w:name w:val="Знак Знак1"/>
    <w:basedOn w:val="a6"/>
    <w:rsid w:val="00D27086"/>
    <w:rPr>
      <w:rFonts w:eastAsia="SimSun"/>
      <w:i/>
      <w:sz w:val="22"/>
      <w:lang w:val="ru-RU" w:eastAsia="ru-RU" w:bidi="ar-SA"/>
    </w:rPr>
  </w:style>
  <w:style w:type="character" w:styleId="afff5">
    <w:name w:val="Emphasis"/>
    <w:basedOn w:val="a6"/>
    <w:uiPriority w:val="20"/>
    <w:qFormat/>
    <w:rsid w:val="00D27086"/>
    <w:rPr>
      <w:i/>
      <w:iCs/>
    </w:rPr>
  </w:style>
  <w:style w:type="paragraph" w:customStyle="1" w:styleId="18">
    <w:name w:val="Знак1"/>
    <w:basedOn w:val="a3"/>
    <w:rsid w:val="00D27086"/>
    <w:pPr>
      <w:tabs>
        <w:tab w:val="num" w:pos="360"/>
      </w:tabs>
      <w:spacing w:after="160" w:line="240" w:lineRule="exact"/>
    </w:pPr>
    <w:rPr>
      <w:rFonts w:ascii="Verdana" w:hAnsi="Verdana" w:cs="Verdana"/>
      <w:sz w:val="20"/>
      <w:szCs w:val="20"/>
      <w:lang w:val="en-US"/>
    </w:rPr>
  </w:style>
  <w:style w:type="character" w:customStyle="1" w:styleId="133">
    <w:name w:val="Знак Знак13"/>
    <w:basedOn w:val="a6"/>
    <w:rsid w:val="00D27086"/>
    <w:rPr>
      <w:rFonts w:eastAsia="SimSun"/>
      <w:b/>
      <w:bCs/>
      <w:sz w:val="28"/>
      <w:szCs w:val="28"/>
      <w:lang w:val="ru-RU" w:eastAsia="ru-RU" w:bidi="ar-SA"/>
    </w:rPr>
  </w:style>
  <w:style w:type="character" w:customStyle="1" w:styleId="100">
    <w:name w:val="Знак Знак10"/>
    <w:basedOn w:val="a6"/>
    <w:locked/>
    <w:rsid w:val="00D27086"/>
    <w:rPr>
      <w:rFonts w:ascii="SimSun" w:eastAsia="SimSun" w:hAnsi="SimSun" w:cs="Courier New"/>
      <w:sz w:val="28"/>
      <w:lang w:val="ru-RU" w:eastAsia="ru-RU" w:bidi="ar-SA"/>
    </w:rPr>
  </w:style>
  <w:style w:type="character" w:customStyle="1" w:styleId="71">
    <w:name w:val="Знак7 Знак Знак"/>
    <w:basedOn w:val="a6"/>
    <w:rsid w:val="00D27086"/>
    <w:rPr>
      <w:rFonts w:eastAsia="SimSun" w:cs="Courier New"/>
      <w:sz w:val="28"/>
      <w:lang w:val="ru-RU" w:eastAsia="ru-RU" w:bidi="ar-SA"/>
    </w:rPr>
  </w:style>
  <w:style w:type="paragraph" w:styleId="afff6">
    <w:name w:val="annotation subject"/>
    <w:basedOn w:val="aff6"/>
    <w:next w:val="aff6"/>
    <w:link w:val="afff7"/>
    <w:rsid w:val="00D27086"/>
    <w:rPr>
      <w:b/>
      <w:bCs/>
    </w:rPr>
  </w:style>
  <w:style w:type="character" w:customStyle="1" w:styleId="afff7">
    <w:name w:val="Тема примечания Знак"/>
    <w:basedOn w:val="aff7"/>
    <w:link w:val="afff6"/>
    <w:rsid w:val="00D27086"/>
    <w:rPr>
      <w:rFonts w:ascii="Times New Roman" w:eastAsia="SimSun" w:hAnsi="Times New Roman" w:cs="Times New Roman"/>
      <w:b/>
      <w:bCs/>
      <w:sz w:val="20"/>
      <w:szCs w:val="20"/>
      <w:lang w:eastAsia="ru-RU"/>
    </w:rPr>
  </w:style>
  <w:style w:type="paragraph" w:customStyle="1" w:styleId="bold-txt">
    <w:name w:val="bold-txt"/>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19">
    <w:name w:val="Текст1"/>
    <w:basedOn w:val="a4"/>
    <w:rsid w:val="00D27086"/>
    <w:pPr>
      <w:tabs>
        <w:tab w:val="left" w:pos="1701"/>
      </w:tabs>
      <w:suppressAutoHyphens/>
      <w:spacing w:before="80"/>
      <w:ind w:firstLine="852"/>
      <w:jc w:val="both"/>
    </w:pPr>
    <w:rPr>
      <w:rFonts w:cs="Courier New"/>
      <w:lang w:eastAsia="ar-SA"/>
    </w:rPr>
  </w:style>
  <w:style w:type="character" w:customStyle="1" w:styleId="slogan2">
    <w:name w:val="slogan2"/>
    <w:rsid w:val="00D27086"/>
    <w:rPr>
      <w:rFonts w:cs="Times New Roman"/>
    </w:rPr>
  </w:style>
  <w:style w:type="paragraph" w:customStyle="1" w:styleId="xl65">
    <w:name w:val="xl65"/>
    <w:basedOn w:val="a3"/>
    <w:rsid w:val="00D27086"/>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7">
    <w:name w:val="xl6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8">
    <w:name w:val="xl6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0">
    <w:name w:val="xl7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71">
    <w:name w:val="xl7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72">
    <w:name w:val="xl72"/>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3">
    <w:name w:val="xl73"/>
    <w:basedOn w:val="a3"/>
    <w:rsid w:val="00D27086"/>
    <w:pPr>
      <w:spacing w:before="100" w:beforeAutospacing="1" w:after="100" w:afterAutospacing="1" w:line="240" w:lineRule="auto"/>
    </w:pPr>
    <w:rPr>
      <w:rFonts w:ascii="Times New Roman" w:hAnsi="Times New Roman"/>
      <w:sz w:val="20"/>
      <w:szCs w:val="20"/>
      <w:lang w:eastAsia="ru-RU"/>
    </w:rPr>
  </w:style>
  <w:style w:type="paragraph" w:customStyle="1" w:styleId="xl74">
    <w:name w:val="xl7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75">
    <w:name w:val="xl7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7">
    <w:name w:val="xl77"/>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8">
    <w:name w:val="xl78"/>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80">
    <w:name w:val="xl8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81">
    <w:name w:val="xl8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82">
    <w:name w:val="xl82"/>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3">
    <w:name w:val="xl83"/>
    <w:basedOn w:val="a3"/>
    <w:rsid w:val="00D2708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84">
    <w:name w:val="xl84"/>
    <w:basedOn w:val="a3"/>
    <w:rsid w:val="00D270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5">
    <w:name w:val="xl85"/>
    <w:basedOn w:val="a3"/>
    <w:rsid w:val="00D2708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6">
    <w:name w:val="xl86"/>
    <w:basedOn w:val="a3"/>
    <w:rsid w:val="00D270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87">
    <w:name w:val="xl8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8">
    <w:name w:val="xl8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89">
    <w:name w:val="xl8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0">
    <w:name w:val="xl90"/>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2">
    <w:name w:val="xl92"/>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3">
    <w:name w:val="xl93"/>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5">
    <w:name w:val="xl95"/>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6">
    <w:name w:val="xl96"/>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97">
    <w:name w:val="xl97"/>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98">
    <w:name w:val="xl98"/>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0">
    <w:name w:val="xl100"/>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1">
    <w:name w:val="xl101"/>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2">
    <w:name w:val="xl102"/>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3">
    <w:name w:val="xl103"/>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4">
    <w:name w:val="xl104"/>
    <w:basedOn w:val="a3"/>
    <w:rsid w:val="00D2708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eastAsia="ru-RU"/>
    </w:rPr>
  </w:style>
  <w:style w:type="paragraph" w:customStyle="1" w:styleId="xl105">
    <w:name w:val="xl105"/>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6">
    <w:name w:val="xl106"/>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07">
    <w:name w:val="xl107"/>
    <w:basedOn w:val="a3"/>
    <w:rsid w:val="00D2708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8">
    <w:name w:val="xl108"/>
    <w:basedOn w:val="a3"/>
    <w:rsid w:val="00D270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09">
    <w:name w:val="xl109"/>
    <w:basedOn w:val="a3"/>
    <w:rsid w:val="00D2708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10">
    <w:name w:val="xl110"/>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1">
    <w:name w:val="xl111"/>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3"/>
    <w:rsid w:val="00D2708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3">
    <w:name w:val="xl113"/>
    <w:basedOn w:val="a3"/>
    <w:rsid w:val="00D2708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14">
    <w:name w:val="xl114"/>
    <w:basedOn w:val="a3"/>
    <w:rsid w:val="00D270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5">
    <w:name w:val="xl115"/>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6">
    <w:name w:val="xl116"/>
    <w:basedOn w:val="a3"/>
    <w:rsid w:val="00D27086"/>
    <w:pPr>
      <w:pBdr>
        <w:bottom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customStyle="1" w:styleId="xl117">
    <w:name w:val="xl117"/>
    <w:basedOn w:val="a3"/>
    <w:rsid w:val="00D270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8">
    <w:name w:val="xl118"/>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0"/>
      <w:szCs w:val="20"/>
      <w:lang w:eastAsia="ru-RU"/>
    </w:rPr>
  </w:style>
  <w:style w:type="paragraph" w:customStyle="1" w:styleId="xl119">
    <w:name w:val="xl119"/>
    <w:basedOn w:val="a3"/>
    <w:rsid w:val="00D2708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3"/>
    <w:rsid w:val="00D27086"/>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21">
    <w:name w:val="xl121"/>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2">
    <w:name w:val="xl122"/>
    <w:basedOn w:val="a3"/>
    <w:rsid w:val="00D270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color w:val="000000"/>
      <w:sz w:val="24"/>
      <w:szCs w:val="24"/>
      <w:lang w:eastAsia="ru-RU"/>
    </w:rPr>
  </w:style>
  <w:style w:type="paragraph" w:styleId="afff8">
    <w:name w:val="TOC Heading"/>
    <w:basedOn w:val="10"/>
    <w:next w:val="a3"/>
    <w:uiPriority w:val="39"/>
    <w:semiHidden/>
    <w:unhideWhenUsed/>
    <w:qFormat/>
    <w:rsid w:val="00635AB2"/>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42">
    <w:name w:val="toc 4"/>
    <w:basedOn w:val="a3"/>
    <w:next w:val="a3"/>
    <w:autoRedefine/>
    <w:uiPriority w:val="39"/>
    <w:unhideWhenUsed/>
    <w:rsid w:val="00635AB2"/>
    <w:pPr>
      <w:spacing w:after="100"/>
      <w:ind w:left="660"/>
    </w:pPr>
    <w:rPr>
      <w:rFonts w:asciiTheme="minorHAnsi" w:eastAsiaTheme="minorEastAsia" w:hAnsiTheme="minorHAnsi" w:cstheme="minorBidi"/>
      <w:lang w:eastAsia="ru-RU"/>
    </w:rPr>
  </w:style>
  <w:style w:type="paragraph" w:styleId="51">
    <w:name w:val="toc 5"/>
    <w:basedOn w:val="a3"/>
    <w:next w:val="a3"/>
    <w:autoRedefine/>
    <w:uiPriority w:val="39"/>
    <w:unhideWhenUsed/>
    <w:rsid w:val="00635AB2"/>
    <w:pPr>
      <w:spacing w:after="100"/>
      <w:ind w:left="880"/>
    </w:pPr>
    <w:rPr>
      <w:rFonts w:asciiTheme="minorHAnsi" w:eastAsiaTheme="minorEastAsia" w:hAnsiTheme="minorHAnsi" w:cstheme="minorBidi"/>
      <w:lang w:eastAsia="ru-RU"/>
    </w:rPr>
  </w:style>
  <w:style w:type="paragraph" w:styleId="61">
    <w:name w:val="toc 6"/>
    <w:basedOn w:val="a3"/>
    <w:next w:val="a3"/>
    <w:autoRedefine/>
    <w:uiPriority w:val="39"/>
    <w:unhideWhenUsed/>
    <w:rsid w:val="00635AB2"/>
    <w:pPr>
      <w:spacing w:after="100"/>
      <w:ind w:left="1100"/>
    </w:pPr>
    <w:rPr>
      <w:rFonts w:asciiTheme="minorHAnsi" w:eastAsiaTheme="minorEastAsia" w:hAnsiTheme="minorHAnsi" w:cstheme="minorBidi"/>
      <w:lang w:eastAsia="ru-RU"/>
    </w:rPr>
  </w:style>
  <w:style w:type="paragraph" w:styleId="72">
    <w:name w:val="toc 7"/>
    <w:basedOn w:val="a3"/>
    <w:next w:val="a3"/>
    <w:autoRedefine/>
    <w:uiPriority w:val="39"/>
    <w:unhideWhenUsed/>
    <w:rsid w:val="00635AB2"/>
    <w:pPr>
      <w:spacing w:after="100"/>
      <w:ind w:left="1320"/>
    </w:pPr>
    <w:rPr>
      <w:rFonts w:asciiTheme="minorHAnsi" w:eastAsiaTheme="minorEastAsia" w:hAnsiTheme="minorHAnsi" w:cstheme="minorBidi"/>
      <w:lang w:eastAsia="ru-RU"/>
    </w:rPr>
  </w:style>
  <w:style w:type="paragraph" w:styleId="81">
    <w:name w:val="toc 8"/>
    <w:basedOn w:val="a3"/>
    <w:next w:val="a3"/>
    <w:autoRedefine/>
    <w:uiPriority w:val="39"/>
    <w:unhideWhenUsed/>
    <w:rsid w:val="00635AB2"/>
    <w:pPr>
      <w:spacing w:after="100"/>
      <w:ind w:left="1540"/>
    </w:pPr>
    <w:rPr>
      <w:rFonts w:asciiTheme="minorHAnsi" w:eastAsiaTheme="minorEastAsia" w:hAnsiTheme="minorHAnsi" w:cstheme="minorBidi"/>
      <w:lang w:eastAsia="ru-RU"/>
    </w:rPr>
  </w:style>
  <w:style w:type="paragraph" w:styleId="91">
    <w:name w:val="toc 9"/>
    <w:basedOn w:val="a3"/>
    <w:next w:val="a3"/>
    <w:autoRedefine/>
    <w:uiPriority w:val="39"/>
    <w:unhideWhenUsed/>
    <w:rsid w:val="00635AB2"/>
    <w:pPr>
      <w:spacing w:after="100"/>
      <w:ind w:left="1760"/>
    </w:pPr>
    <w:rPr>
      <w:rFonts w:asciiTheme="minorHAnsi" w:eastAsiaTheme="minorEastAsia" w:hAnsiTheme="minorHAnsi" w:cstheme="minorBidi"/>
      <w:lang w:eastAsia="ru-RU"/>
    </w:rPr>
  </w:style>
  <w:style w:type="character" w:customStyle="1" w:styleId="2e">
    <w:name w:val="Сноска (2)_"/>
    <w:basedOn w:val="a6"/>
    <w:link w:val="2f"/>
    <w:rsid w:val="009F0334"/>
    <w:rPr>
      <w:rFonts w:ascii="Times New Roman" w:eastAsia="Times New Roman" w:hAnsi="Times New Roman" w:cs="Times New Roman"/>
      <w:sz w:val="23"/>
      <w:szCs w:val="23"/>
      <w:shd w:val="clear" w:color="auto" w:fill="FFFFFF"/>
    </w:rPr>
  </w:style>
  <w:style w:type="character" w:customStyle="1" w:styleId="afff9">
    <w:name w:val="Основной текст_"/>
    <w:basedOn w:val="a6"/>
    <w:link w:val="43"/>
    <w:rsid w:val="009F0334"/>
    <w:rPr>
      <w:rFonts w:ascii="Times New Roman" w:eastAsia="Times New Roman" w:hAnsi="Times New Roman" w:cs="Times New Roman"/>
      <w:sz w:val="23"/>
      <w:szCs w:val="23"/>
      <w:shd w:val="clear" w:color="auto" w:fill="FFFFFF"/>
    </w:rPr>
  </w:style>
  <w:style w:type="paragraph" w:customStyle="1" w:styleId="2f">
    <w:name w:val="Сноска (2)"/>
    <w:basedOn w:val="a3"/>
    <w:link w:val="2e"/>
    <w:rsid w:val="009F0334"/>
    <w:pPr>
      <w:widowControl w:val="0"/>
      <w:shd w:val="clear" w:color="auto" w:fill="FFFFFF"/>
      <w:spacing w:after="0" w:line="0" w:lineRule="atLeast"/>
    </w:pPr>
    <w:rPr>
      <w:rFonts w:ascii="Times New Roman" w:hAnsi="Times New Roman"/>
      <w:sz w:val="23"/>
      <w:szCs w:val="23"/>
    </w:rPr>
  </w:style>
  <w:style w:type="paragraph" w:customStyle="1" w:styleId="43">
    <w:name w:val="Основной текст4"/>
    <w:basedOn w:val="a3"/>
    <w:link w:val="afff9"/>
    <w:rsid w:val="009F0334"/>
    <w:pPr>
      <w:widowControl w:val="0"/>
      <w:shd w:val="clear" w:color="auto" w:fill="FFFFFF"/>
      <w:spacing w:before="240" w:after="0" w:line="274" w:lineRule="exact"/>
      <w:jc w:val="center"/>
    </w:pPr>
    <w:rPr>
      <w:rFonts w:ascii="Times New Roman" w:hAnsi="Times New Roman"/>
      <w:sz w:val="23"/>
      <w:szCs w:val="23"/>
    </w:rPr>
  </w:style>
  <w:style w:type="character" w:customStyle="1" w:styleId="afffa">
    <w:name w:val="Подпись к таблице_"/>
    <w:basedOn w:val="a6"/>
    <w:link w:val="afffb"/>
    <w:rsid w:val="00295190"/>
    <w:rPr>
      <w:rFonts w:ascii="Times New Roman" w:eastAsia="Times New Roman" w:hAnsi="Times New Roman" w:cs="Times New Roman"/>
      <w:sz w:val="23"/>
      <w:szCs w:val="23"/>
      <w:shd w:val="clear" w:color="auto" w:fill="FFFFFF"/>
    </w:rPr>
  </w:style>
  <w:style w:type="paragraph" w:customStyle="1" w:styleId="afffb">
    <w:name w:val="Подпись к таблице"/>
    <w:basedOn w:val="a3"/>
    <w:link w:val="afffa"/>
    <w:rsid w:val="00295190"/>
    <w:pPr>
      <w:widowControl w:val="0"/>
      <w:shd w:val="clear" w:color="auto" w:fill="FFFFFF"/>
      <w:spacing w:after="120" w:line="0" w:lineRule="atLeast"/>
    </w:pPr>
    <w:rPr>
      <w:rFonts w:ascii="Times New Roman" w:hAnsi="Times New Roman"/>
      <w:sz w:val="23"/>
      <w:szCs w:val="23"/>
    </w:rPr>
  </w:style>
  <w:style w:type="character" w:styleId="afffc">
    <w:name w:val="annotation reference"/>
    <w:basedOn w:val="a6"/>
    <w:semiHidden/>
    <w:unhideWhenUsed/>
    <w:rsid w:val="002A70BD"/>
    <w:rPr>
      <w:sz w:val="16"/>
      <w:szCs w:val="16"/>
    </w:rPr>
  </w:style>
  <w:style w:type="character" w:customStyle="1" w:styleId="afffd">
    <w:name w:val="Основной текст + Полужирный;Курсив"/>
    <w:basedOn w:val="afff9"/>
    <w:rsid w:val="00C6021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6"/>
    <w:link w:val="34"/>
    <w:rsid w:val="00E34208"/>
    <w:rPr>
      <w:rFonts w:ascii="Times New Roman" w:eastAsia="Times New Roman" w:hAnsi="Times New Roman" w:cs="Times New Roman"/>
      <w:i/>
      <w:iCs/>
      <w:sz w:val="23"/>
      <w:szCs w:val="23"/>
      <w:shd w:val="clear" w:color="auto" w:fill="FFFFFF"/>
    </w:rPr>
  </w:style>
  <w:style w:type="character" w:customStyle="1" w:styleId="35">
    <w:name w:val="Основной текст (3) + Полужирный"/>
    <w:basedOn w:val="33"/>
    <w:rsid w:val="00E3420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34">
    <w:name w:val="Основной текст (3)"/>
    <w:basedOn w:val="a3"/>
    <w:link w:val="33"/>
    <w:rsid w:val="00E34208"/>
    <w:pPr>
      <w:widowControl w:val="0"/>
      <w:shd w:val="clear" w:color="auto" w:fill="FFFFFF"/>
      <w:spacing w:after="0" w:line="274" w:lineRule="exact"/>
      <w:jc w:val="both"/>
    </w:pPr>
    <w:rPr>
      <w:rFonts w:ascii="Times New Roman" w:hAnsi="Times New Roman"/>
      <w:i/>
      <w:iCs/>
      <w:sz w:val="23"/>
      <w:szCs w:val="23"/>
    </w:rPr>
  </w:style>
  <w:style w:type="paragraph" w:customStyle="1" w:styleId="ConsPlusCell">
    <w:name w:val="ConsPlusCell"/>
    <w:uiPriority w:val="99"/>
    <w:rsid w:val="00221AA6"/>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3907">
      <w:bodyDiv w:val="1"/>
      <w:marLeft w:val="0"/>
      <w:marRight w:val="0"/>
      <w:marTop w:val="0"/>
      <w:marBottom w:val="0"/>
      <w:divBdr>
        <w:top w:val="none" w:sz="0" w:space="0" w:color="auto"/>
        <w:left w:val="none" w:sz="0" w:space="0" w:color="auto"/>
        <w:bottom w:val="none" w:sz="0" w:space="0" w:color="auto"/>
        <w:right w:val="none" w:sz="0" w:space="0" w:color="auto"/>
      </w:divBdr>
    </w:div>
    <w:div w:id="361053704">
      <w:bodyDiv w:val="1"/>
      <w:marLeft w:val="0"/>
      <w:marRight w:val="0"/>
      <w:marTop w:val="0"/>
      <w:marBottom w:val="0"/>
      <w:divBdr>
        <w:top w:val="none" w:sz="0" w:space="0" w:color="auto"/>
        <w:left w:val="none" w:sz="0" w:space="0" w:color="auto"/>
        <w:bottom w:val="none" w:sz="0" w:space="0" w:color="auto"/>
        <w:right w:val="none" w:sz="0" w:space="0" w:color="auto"/>
      </w:divBdr>
      <w:divsChild>
        <w:div w:id="24989959">
          <w:marLeft w:val="0"/>
          <w:marRight w:val="0"/>
          <w:marTop w:val="0"/>
          <w:marBottom w:val="0"/>
          <w:divBdr>
            <w:top w:val="none" w:sz="0" w:space="0" w:color="auto"/>
            <w:left w:val="none" w:sz="0" w:space="0" w:color="auto"/>
            <w:bottom w:val="none" w:sz="0" w:space="0" w:color="auto"/>
            <w:right w:val="none" w:sz="0" w:space="0" w:color="auto"/>
          </w:divBdr>
        </w:div>
      </w:divsChild>
    </w:div>
    <w:div w:id="505247710">
      <w:bodyDiv w:val="1"/>
      <w:marLeft w:val="0"/>
      <w:marRight w:val="0"/>
      <w:marTop w:val="0"/>
      <w:marBottom w:val="0"/>
      <w:divBdr>
        <w:top w:val="none" w:sz="0" w:space="0" w:color="auto"/>
        <w:left w:val="none" w:sz="0" w:space="0" w:color="auto"/>
        <w:bottom w:val="none" w:sz="0" w:space="0" w:color="auto"/>
        <w:right w:val="none" w:sz="0" w:space="0" w:color="auto"/>
      </w:divBdr>
    </w:div>
    <w:div w:id="581111188">
      <w:bodyDiv w:val="1"/>
      <w:marLeft w:val="0"/>
      <w:marRight w:val="0"/>
      <w:marTop w:val="0"/>
      <w:marBottom w:val="0"/>
      <w:divBdr>
        <w:top w:val="none" w:sz="0" w:space="0" w:color="auto"/>
        <w:left w:val="none" w:sz="0" w:space="0" w:color="auto"/>
        <w:bottom w:val="none" w:sz="0" w:space="0" w:color="auto"/>
        <w:right w:val="none" w:sz="0" w:space="0" w:color="auto"/>
      </w:divBdr>
    </w:div>
    <w:div w:id="763262756">
      <w:bodyDiv w:val="1"/>
      <w:marLeft w:val="0"/>
      <w:marRight w:val="0"/>
      <w:marTop w:val="0"/>
      <w:marBottom w:val="0"/>
      <w:divBdr>
        <w:top w:val="none" w:sz="0" w:space="0" w:color="auto"/>
        <w:left w:val="none" w:sz="0" w:space="0" w:color="auto"/>
        <w:bottom w:val="none" w:sz="0" w:space="0" w:color="auto"/>
        <w:right w:val="none" w:sz="0" w:space="0" w:color="auto"/>
      </w:divBdr>
    </w:div>
    <w:div w:id="868646598">
      <w:bodyDiv w:val="1"/>
      <w:marLeft w:val="0"/>
      <w:marRight w:val="0"/>
      <w:marTop w:val="0"/>
      <w:marBottom w:val="0"/>
      <w:divBdr>
        <w:top w:val="none" w:sz="0" w:space="0" w:color="auto"/>
        <w:left w:val="none" w:sz="0" w:space="0" w:color="auto"/>
        <w:bottom w:val="none" w:sz="0" w:space="0" w:color="auto"/>
        <w:right w:val="none" w:sz="0" w:space="0" w:color="auto"/>
      </w:divBdr>
    </w:div>
    <w:div w:id="920219685">
      <w:bodyDiv w:val="1"/>
      <w:marLeft w:val="0"/>
      <w:marRight w:val="0"/>
      <w:marTop w:val="0"/>
      <w:marBottom w:val="0"/>
      <w:divBdr>
        <w:top w:val="none" w:sz="0" w:space="0" w:color="auto"/>
        <w:left w:val="none" w:sz="0" w:space="0" w:color="auto"/>
        <w:bottom w:val="none" w:sz="0" w:space="0" w:color="auto"/>
        <w:right w:val="none" w:sz="0" w:space="0" w:color="auto"/>
      </w:divBdr>
    </w:div>
    <w:div w:id="1062094249">
      <w:bodyDiv w:val="1"/>
      <w:marLeft w:val="0"/>
      <w:marRight w:val="0"/>
      <w:marTop w:val="0"/>
      <w:marBottom w:val="0"/>
      <w:divBdr>
        <w:top w:val="none" w:sz="0" w:space="0" w:color="auto"/>
        <w:left w:val="none" w:sz="0" w:space="0" w:color="auto"/>
        <w:bottom w:val="none" w:sz="0" w:space="0" w:color="auto"/>
        <w:right w:val="none" w:sz="0" w:space="0" w:color="auto"/>
      </w:divBdr>
    </w:div>
    <w:div w:id="1126973086">
      <w:bodyDiv w:val="1"/>
      <w:marLeft w:val="0"/>
      <w:marRight w:val="0"/>
      <w:marTop w:val="0"/>
      <w:marBottom w:val="0"/>
      <w:divBdr>
        <w:top w:val="none" w:sz="0" w:space="0" w:color="auto"/>
        <w:left w:val="none" w:sz="0" w:space="0" w:color="auto"/>
        <w:bottom w:val="none" w:sz="0" w:space="0" w:color="auto"/>
        <w:right w:val="none" w:sz="0" w:space="0" w:color="auto"/>
      </w:divBdr>
    </w:div>
    <w:div w:id="1132938142">
      <w:bodyDiv w:val="1"/>
      <w:marLeft w:val="0"/>
      <w:marRight w:val="0"/>
      <w:marTop w:val="0"/>
      <w:marBottom w:val="0"/>
      <w:divBdr>
        <w:top w:val="none" w:sz="0" w:space="0" w:color="auto"/>
        <w:left w:val="none" w:sz="0" w:space="0" w:color="auto"/>
        <w:bottom w:val="none" w:sz="0" w:space="0" w:color="auto"/>
        <w:right w:val="none" w:sz="0" w:space="0" w:color="auto"/>
      </w:divBdr>
      <w:divsChild>
        <w:div w:id="540363127">
          <w:marLeft w:val="0"/>
          <w:marRight w:val="0"/>
          <w:marTop w:val="0"/>
          <w:marBottom w:val="0"/>
          <w:divBdr>
            <w:top w:val="none" w:sz="0" w:space="0" w:color="auto"/>
            <w:left w:val="none" w:sz="0" w:space="0" w:color="auto"/>
            <w:bottom w:val="none" w:sz="0" w:space="0" w:color="auto"/>
            <w:right w:val="none" w:sz="0" w:space="0" w:color="auto"/>
          </w:divBdr>
        </w:div>
        <w:div w:id="1185092675">
          <w:marLeft w:val="0"/>
          <w:marRight w:val="0"/>
          <w:marTop w:val="0"/>
          <w:marBottom w:val="0"/>
          <w:divBdr>
            <w:top w:val="none" w:sz="0" w:space="0" w:color="auto"/>
            <w:left w:val="none" w:sz="0" w:space="0" w:color="auto"/>
            <w:bottom w:val="none" w:sz="0" w:space="0" w:color="auto"/>
            <w:right w:val="none" w:sz="0" w:space="0" w:color="auto"/>
          </w:divBdr>
        </w:div>
      </w:divsChild>
    </w:div>
    <w:div w:id="1285623378">
      <w:bodyDiv w:val="1"/>
      <w:marLeft w:val="0"/>
      <w:marRight w:val="0"/>
      <w:marTop w:val="0"/>
      <w:marBottom w:val="0"/>
      <w:divBdr>
        <w:top w:val="none" w:sz="0" w:space="0" w:color="auto"/>
        <w:left w:val="none" w:sz="0" w:space="0" w:color="auto"/>
        <w:bottom w:val="none" w:sz="0" w:space="0" w:color="auto"/>
        <w:right w:val="none" w:sz="0" w:space="0" w:color="auto"/>
      </w:divBdr>
    </w:div>
    <w:div w:id="1315184543">
      <w:bodyDiv w:val="1"/>
      <w:marLeft w:val="0"/>
      <w:marRight w:val="0"/>
      <w:marTop w:val="0"/>
      <w:marBottom w:val="0"/>
      <w:divBdr>
        <w:top w:val="none" w:sz="0" w:space="0" w:color="auto"/>
        <w:left w:val="none" w:sz="0" w:space="0" w:color="auto"/>
        <w:bottom w:val="none" w:sz="0" w:space="0" w:color="auto"/>
        <w:right w:val="none" w:sz="0" w:space="0" w:color="auto"/>
      </w:divBdr>
    </w:div>
    <w:div w:id="1428506446">
      <w:bodyDiv w:val="1"/>
      <w:marLeft w:val="0"/>
      <w:marRight w:val="0"/>
      <w:marTop w:val="0"/>
      <w:marBottom w:val="0"/>
      <w:divBdr>
        <w:top w:val="none" w:sz="0" w:space="0" w:color="auto"/>
        <w:left w:val="none" w:sz="0" w:space="0" w:color="auto"/>
        <w:bottom w:val="none" w:sz="0" w:space="0" w:color="auto"/>
        <w:right w:val="none" w:sz="0" w:space="0" w:color="auto"/>
      </w:divBdr>
    </w:div>
    <w:div w:id="1642612156">
      <w:bodyDiv w:val="1"/>
      <w:marLeft w:val="0"/>
      <w:marRight w:val="0"/>
      <w:marTop w:val="0"/>
      <w:marBottom w:val="0"/>
      <w:divBdr>
        <w:top w:val="none" w:sz="0" w:space="0" w:color="auto"/>
        <w:left w:val="none" w:sz="0" w:space="0" w:color="auto"/>
        <w:bottom w:val="none" w:sz="0" w:space="0" w:color="auto"/>
        <w:right w:val="none" w:sz="0" w:space="0" w:color="auto"/>
      </w:divBdr>
    </w:div>
    <w:div w:id="1643579460">
      <w:bodyDiv w:val="1"/>
      <w:marLeft w:val="0"/>
      <w:marRight w:val="0"/>
      <w:marTop w:val="0"/>
      <w:marBottom w:val="0"/>
      <w:divBdr>
        <w:top w:val="none" w:sz="0" w:space="0" w:color="auto"/>
        <w:left w:val="none" w:sz="0" w:space="0" w:color="auto"/>
        <w:bottom w:val="none" w:sz="0" w:space="0" w:color="auto"/>
        <w:right w:val="none" w:sz="0" w:space="0" w:color="auto"/>
      </w:divBdr>
    </w:div>
    <w:div w:id="1785347280">
      <w:bodyDiv w:val="1"/>
      <w:marLeft w:val="0"/>
      <w:marRight w:val="0"/>
      <w:marTop w:val="0"/>
      <w:marBottom w:val="0"/>
      <w:divBdr>
        <w:top w:val="none" w:sz="0" w:space="0" w:color="auto"/>
        <w:left w:val="none" w:sz="0" w:space="0" w:color="auto"/>
        <w:bottom w:val="none" w:sz="0" w:space="0" w:color="auto"/>
        <w:right w:val="none" w:sz="0" w:space="0" w:color="auto"/>
      </w:divBdr>
    </w:div>
    <w:div w:id="1819036484">
      <w:bodyDiv w:val="1"/>
      <w:marLeft w:val="0"/>
      <w:marRight w:val="0"/>
      <w:marTop w:val="0"/>
      <w:marBottom w:val="0"/>
      <w:divBdr>
        <w:top w:val="none" w:sz="0" w:space="0" w:color="auto"/>
        <w:left w:val="none" w:sz="0" w:space="0" w:color="auto"/>
        <w:bottom w:val="none" w:sz="0" w:space="0" w:color="auto"/>
        <w:right w:val="none" w:sz="0" w:space="0" w:color="auto"/>
      </w:divBdr>
    </w:div>
    <w:div w:id="1902522960">
      <w:bodyDiv w:val="1"/>
      <w:marLeft w:val="0"/>
      <w:marRight w:val="0"/>
      <w:marTop w:val="0"/>
      <w:marBottom w:val="0"/>
      <w:divBdr>
        <w:top w:val="none" w:sz="0" w:space="0" w:color="auto"/>
        <w:left w:val="none" w:sz="0" w:space="0" w:color="auto"/>
        <w:bottom w:val="none" w:sz="0" w:space="0" w:color="auto"/>
        <w:right w:val="none" w:sz="0" w:space="0" w:color="auto"/>
      </w:divBdr>
    </w:div>
    <w:div w:id="20676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3;&#1077;&#1082;&#1089;&#1077;&#1081;\Desktop\&#1055;&#1050;&#1056;%20&#1058;&#1088;&#1072;&#1085;&#1089;&#1087;&#1086;&#1088;&#1090;\&#1051;&#1077;&#1073;&#1103;&#1078;&#1077;&#1085;&#1089;&#1082;&#1086;&#1077;%20&#1075;.&#1087;.%20&#1055;&#1050;&#1056;&#1058;&#1048;\&#1044;&#1072;&#1085;&#1085;&#1099;&#1077;%20&#1055;&#1050;&#1056;&#1058;&#1048;%20&#1051;&#1077;&#1073;&#1103;&#1078;&#1100;&#1077;\&#1056;&#1072;&#1089;&#1095;&#1077;&#1090;%20&#1055;&#1050;&#1056;&#1058;&#1048;%20&#1051;&#1077;&#1073;&#1103;&#1078;&#1100;&#1077;.xlsx" TargetMode="External"/><Relationship Id="rId2" Type="http://schemas.openxmlformats.org/officeDocument/2006/relationships/image" Target="../media/image5.jpg"/><Relationship Id="rId1" Type="http://schemas.openxmlformats.org/officeDocument/2006/relationships/image" Target="../media/image4.jp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latin typeface="Times New Roman" panose="02020603050405020304" pitchFamily="18" charset="0"/>
                <a:cs typeface="Times New Roman" panose="02020603050405020304" pitchFamily="18" charset="0"/>
              </a:rPr>
              <a:t>Соотношение покрытия метсных дорог,</a:t>
            </a:r>
            <a:r>
              <a:rPr lang="ru-RU" sz="1300" b="1" baseline="0">
                <a:latin typeface="Times New Roman" panose="02020603050405020304" pitchFamily="18" charset="0"/>
                <a:cs typeface="Times New Roman" panose="02020603050405020304" pitchFamily="18" charset="0"/>
              </a:rPr>
              <a:t> %</a:t>
            </a:r>
            <a:endParaRPr lang="ru-RU" sz="13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spPr>
            <a:blipFill>
              <a:blip xmlns:r="http://schemas.openxmlformats.org/officeDocument/2006/relationships" r:embed="rId1"/>
              <a:stretch>
                <a:fillRect/>
              </a:stretch>
            </a:blipFill>
          </c:spPr>
          <c:dPt>
            <c:idx val="0"/>
            <c:bubble3D val="0"/>
            <c:spPr>
              <a:blipFill>
                <a:blip xmlns:r="http://schemas.openxmlformats.org/officeDocument/2006/relationships" r:embed="rId2"/>
                <a:stretch>
                  <a:fillRect/>
                </a:stretch>
              </a:blipFill>
              <a:ln w="19050">
                <a:solidFill>
                  <a:schemeClr val="lt1"/>
                </a:solidFill>
              </a:ln>
              <a:effectLst/>
            </c:spPr>
            <c:extLst xmlns:c16r2="http://schemas.microsoft.com/office/drawing/2015/06/chart">
              <c:ext xmlns:c16="http://schemas.microsoft.com/office/drawing/2014/chart" uri="{C3380CC4-5D6E-409C-BE32-E72D297353CC}">
                <c16:uniqueId val="{00000001-2799-491D-B7C9-7B82094ED949}"/>
              </c:ext>
            </c:extLst>
          </c:dPt>
          <c:dPt>
            <c:idx val="1"/>
            <c:bubble3D val="0"/>
            <c:spPr>
              <a:blipFill>
                <a:blip xmlns:r="http://schemas.openxmlformats.org/officeDocument/2006/relationships" r:embed="rId1"/>
                <a:stretch>
                  <a:fillRect/>
                </a:stretch>
              </a:blipFill>
              <a:ln w="19050">
                <a:solidFill>
                  <a:schemeClr val="lt1"/>
                </a:solidFill>
              </a:ln>
              <a:effectLst/>
            </c:spPr>
            <c:extLst xmlns:c16r2="http://schemas.microsoft.com/office/drawing/2015/06/chart">
              <c:ext xmlns:c16="http://schemas.microsoft.com/office/drawing/2014/chart" uri="{C3380CC4-5D6E-409C-BE32-E72D297353CC}">
                <c16:uniqueId val="{00000003-2799-491D-B7C9-7B82094ED949}"/>
              </c:ext>
            </c:extLst>
          </c:dPt>
          <c:dLbls>
            <c:dLbl>
              <c:idx val="0"/>
              <c:tx>
                <c:rich>
                  <a:bodyPr/>
                  <a:lstStyle/>
                  <a:p>
                    <a:fld id="{0BB8B3EF-26A0-480F-AAC4-B585562AF099}" type="CATEGORYNAME">
                      <a:rPr lang="ru-RU" sz="1100" b="1">
                        <a:solidFill>
                          <a:schemeClr val="bg1"/>
                        </a:solidFill>
                      </a:rPr>
                      <a:pPr/>
                      <a:t>[ИМЯ КАТЕГОРИИ]</a:t>
                    </a:fld>
                    <a:r>
                      <a:rPr lang="ru-RU" sz="1100" b="1" baseline="0">
                        <a:solidFill>
                          <a:schemeClr val="bg1"/>
                        </a:solidFill>
                      </a:rPr>
                      <a:t>
</a:t>
                    </a:r>
                    <a:fld id="{F4B96DE4-B2B0-4CB2-9F82-B21DED3E5EAA}" type="PERCENTAGE">
                      <a:rPr lang="ru-RU" sz="1100" b="1" baseline="0">
                        <a:solidFill>
                          <a:schemeClr val="bg1"/>
                        </a:solidFill>
                      </a:rPr>
                      <a:pPr/>
                      <a:t>[ПРОЦЕНТ]</a:t>
                    </a:fld>
                    <a:endParaRPr lang="ru-RU" sz="1100" b="1" baseline="0">
                      <a:solidFill>
                        <a:schemeClr val="bg1"/>
                      </a:solidFill>
                    </a:endParaRP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799-491D-B7C9-7B82094ED949}"/>
                </c:ext>
              </c:extLst>
            </c:dLbl>
            <c:dLbl>
              <c:idx val="1"/>
              <c:tx>
                <c:rich>
                  <a:bodyPr/>
                  <a:lstStyle/>
                  <a:p>
                    <a:fld id="{F17893BB-FDEF-4C67-9AA1-6A54D8FE9284}" type="CATEGORYNAME">
                      <a:rPr lang="ru-RU" sz="1100" b="1"/>
                      <a:pPr/>
                      <a:t>[ИМЯ КАТЕГОРИИ]</a:t>
                    </a:fld>
                    <a:r>
                      <a:rPr lang="ru-RU" sz="1100" b="1" baseline="0"/>
                      <a:t>
</a:t>
                    </a:r>
                    <a:fld id="{23889D8D-EADF-4D17-902E-6107FB7E5D25}" type="PERCENTAGE">
                      <a:rPr lang="ru-RU" sz="1100" b="1" baseline="0"/>
                      <a:pPr/>
                      <a:t>[ПРОЦЕНТ]</a:t>
                    </a:fld>
                    <a:endParaRPr lang="ru-RU" sz="1100" b="1" baseline="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799-491D-B7C9-7B82094ED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Лист1!$B$6:$B$7</c:f>
              <c:strCache>
                <c:ptCount val="2"/>
                <c:pt idx="0">
                  <c:v>Асфальт</c:v>
                </c:pt>
                <c:pt idx="1">
                  <c:v>Грунтовые</c:v>
                </c:pt>
              </c:strCache>
            </c:strRef>
          </c:cat>
          <c:val>
            <c:numRef>
              <c:f>Лист1!$C$6:$C$7</c:f>
              <c:numCache>
                <c:formatCode>General</c:formatCode>
                <c:ptCount val="2"/>
                <c:pt idx="0">
                  <c:v>16</c:v>
                </c:pt>
                <c:pt idx="1">
                  <c:v>49.2</c:v>
                </c:pt>
              </c:numCache>
            </c:numRef>
          </c:val>
          <c:extLst xmlns:c16r2="http://schemas.microsoft.com/office/drawing/2015/06/chart">
            <c:ext xmlns:c16="http://schemas.microsoft.com/office/drawing/2014/chart" uri="{C3380CC4-5D6E-409C-BE32-E72D297353CC}">
              <c16:uniqueId val="{00000004-2799-491D-B7C9-7B82094ED94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B9BBB-28D4-40B8-B84F-9B94333E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10802</TotalTime>
  <Pages>83</Pages>
  <Words>20097</Words>
  <Characters>114559</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МО «Сосновецкое сельское поселение» на 2016-2032 гг</vt:lpstr>
    </vt:vector>
  </TitlesOfParts>
  <Company>Grizli777</Company>
  <LinksUpToDate>false</LinksUpToDate>
  <CharactersWithSpaces>134388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МО «Сосновецкое сельское поселение» на 2016-2032 гг</dc:title>
  <dc:subject/>
  <dc:creator>Пользователь</dc:creator>
  <cp:keywords/>
  <dc:description/>
  <cp:lastModifiedBy>Кирилл</cp:lastModifiedBy>
  <cp:revision>61</cp:revision>
  <cp:lastPrinted>2016-12-16T14:17:00Z</cp:lastPrinted>
  <dcterms:created xsi:type="dcterms:W3CDTF">2016-11-15T13:05:00Z</dcterms:created>
  <dcterms:modified xsi:type="dcterms:W3CDTF">2017-12-05T14:17:00Z</dcterms:modified>
</cp:coreProperties>
</file>