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7D" w:rsidRDefault="00483B7D" w:rsidP="009C4891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7F4250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7F4250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7F425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83B7D" w:rsidRDefault="00483B7D" w:rsidP="007F4250">
      <w:pPr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r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МО Ломоносовский муниципальный район Ленинградской области</w:t>
      </w:r>
    </w:p>
    <w:p w:rsidR="00483B7D" w:rsidRDefault="00771511" w:rsidP="007F4250">
      <w:pPr>
        <w:ind w:left="4536"/>
        <w:rPr>
          <w:rFonts w:ascii="Times New Roman" w:hAnsi="Times New Roman" w:cs="Times New Roman"/>
          <w:sz w:val="24"/>
          <w:szCs w:val="24"/>
        </w:rPr>
      </w:pPr>
      <w:r w:rsidRPr="0000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007571" w:rsidRPr="00007571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483B7D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007571" w:rsidRPr="00007571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483B7D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="00483B7D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483B7D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07571" w:rsidRPr="00007571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AF5">
        <w:rPr>
          <w:rFonts w:ascii="Times New Roman" w:hAnsi="Times New Roman" w:cs="Times New Roman"/>
          <w:b/>
          <w:bCs/>
          <w:sz w:val="28"/>
          <w:szCs w:val="28"/>
        </w:rPr>
        <w:t>ВЕДОМСТВЕННАЯ ЦЕЛЕВАЯ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ПРОГРАММА</w:t>
      </w: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направленная на решение вопроса местного значения</w:t>
      </w:r>
    </w:p>
    <w:p w:rsidR="00483B7D" w:rsidRPr="00CF5AF5" w:rsidRDefault="00483B7D" w:rsidP="007F42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AF5">
        <w:rPr>
          <w:rFonts w:ascii="Times New Roman" w:hAnsi="Times New Roman" w:cs="Times New Roman"/>
          <w:b/>
          <w:bCs/>
          <w:sz w:val="28"/>
          <w:szCs w:val="28"/>
        </w:rPr>
        <w:t>«Газификация жилищного фонда на территории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 w:rsidRPr="007F4250">
        <w:rPr>
          <w:rFonts w:ascii="Times New Roman" w:hAnsi="Times New Roman" w:cs="Times New Roman"/>
          <w:sz w:val="24"/>
          <w:szCs w:val="24"/>
        </w:rPr>
        <w:t xml:space="preserve"> </w:t>
      </w:r>
      <w:r w:rsidRPr="007F4250">
        <w:rPr>
          <w:rFonts w:ascii="Times New Roman" w:hAnsi="Times New Roman" w:cs="Times New Roman"/>
          <w:b/>
          <w:bCs/>
          <w:sz w:val="28"/>
          <w:szCs w:val="28"/>
        </w:rPr>
        <w:t>на период 2018- 2020 годов</w:t>
      </w:r>
      <w:r w:rsidRPr="00CF5A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83B7D" w:rsidRPr="009B6300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>ВЕДОМСТВЕНН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483B7D" w:rsidRPr="009B6300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300">
        <w:rPr>
          <w:rFonts w:ascii="Times New Roman" w:hAnsi="Times New Roman" w:cs="Times New Roman"/>
          <w:b/>
          <w:bCs/>
          <w:sz w:val="24"/>
          <w:szCs w:val="24"/>
        </w:rPr>
        <w:t>направленн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на решение вопроса местного значения</w:t>
      </w:r>
    </w:p>
    <w:p w:rsidR="00483B7D" w:rsidRPr="009B6300" w:rsidRDefault="00483B7D" w:rsidP="007F42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6300">
        <w:rPr>
          <w:rFonts w:ascii="Times New Roman" w:hAnsi="Times New Roman" w:cs="Times New Roman"/>
          <w:b/>
          <w:bCs/>
          <w:sz w:val="24"/>
          <w:szCs w:val="24"/>
        </w:rPr>
        <w:t>«Газификация жилищного фонда на территории муниципального образования Лебяженское городское поселение муниципального образования Ломоносовский муниципальный район Ленинградской области в 201</w:t>
      </w:r>
      <w:r>
        <w:rPr>
          <w:rFonts w:ascii="Times New Roman" w:hAnsi="Times New Roman" w:cs="Times New Roman"/>
          <w:b/>
          <w:bCs/>
          <w:sz w:val="24"/>
          <w:szCs w:val="24"/>
        </w:rPr>
        <w:t>8-2020</w:t>
      </w:r>
      <w:r w:rsidRPr="009B6300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9B63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3B7D" w:rsidRDefault="00483B7D" w:rsidP="007F425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B7D" w:rsidRDefault="00483B7D" w:rsidP="007F4250">
      <w:pPr>
        <w:rPr>
          <w:rFonts w:ascii="Times New Roman" w:hAnsi="Times New Roman" w:cs="Times New Roman"/>
          <w:sz w:val="28"/>
          <w:szCs w:val="28"/>
        </w:rPr>
      </w:pPr>
    </w:p>
    <w:p w:rsidR="00483B7D" w:rsidRDefault="00483B7D" w:rsidP="007F42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420"/>
        <w:gridCol w:w="5940"/>
      </w:tblGrid>
      <w:tr w:rsidR="00483B7D" w:rsidRPr="00DA0EFE">
        <w:trPr>
          <w:trHeight w:val="72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940" w:type="dxa"/>
          </w:tcPr>
          <w:p w:rsidR="00483B7D" w:rsidRPr="00DA0EFE" w:rsidRDefault="00483B7D" w:rsidP="007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</w:t>
            </w:r>
            <w:r w:rsidRPr="0070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программа «Газификация жилищного фонда на территории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Ломоносовский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</w:t>
            </w:r>
            <w:r w:rsidRPr="00B1515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8- 2020</w:t>
            </w:r>
            <w:r w:rsidRPr="00B151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 Гражданский кодекс Российской Федерации,  Федеральный закон Российской Федерации от 06.10.2003. № 131-ФЗ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«Об общих принципах организации местного самоуправления в РФ», Федеральный закон от 31.03.1999 г. № 69-ФЗ  «О газоснабжении в Российской Федерации» Постановление Правительства Ленинградской области от 30.08.2013 года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 домовладений к сетям газораспределения»  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5940" w:type="dxa"/>
          </w:tcPr>
          <w:p w:rsidR="00483B7D" w:rsidRPr="00AC31CE" w:rsidRDefault="00483B7D" w:rsidP="007F4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8- 2020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граждан;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частичное реформирование жилищно-коммунального хозяйства;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потребностей граждан в газовом топливе для бытовых нужд;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:rsidR="00483B7D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ыполнение проектно-изыскательских работ по газификации жилой застройки :</w:t>
            </w:r>
          </w:p>
          <w:p w:rsidR="00483B7D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индивидуальных жилых домов частного сектора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Лебяженское городское поселение;</w:t>
            </w:r>
          </w:p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муниципальных жилых домов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Лебяженское городское поселение и муниципальных бань.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B7D" w:rsidRPr="00DA0EFE" w:rsidRDefault="00483B7D" w:rsidP="00650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строительно-монтажных работ по строительству распределительных газопроводов для газоснабжения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индивидуальных жилых домов частного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многоквартирных домов.</w:t>
            </w:r>
          </w:p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 и источники финансирования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бъём финансирования Программы –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3 065 000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руб.  из них: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-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тного бюджета – 3 065 020 руб.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Планируемые показатели выполнения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многоквартирных жилых домов;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жилых домов частного сектора, муниципальных бань.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Евгеньевич, 8-813-76-156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40" w:type="dxa"/>
          </w:tcPr>
          <w:p w:rsidR="00483B7D" w:rsidRPr="00AB38C3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Лебяженское городское поселение;</w:t>
            </w:r>
          </w:p>
          <w:p w:rsidR="00483B7D" w:rsidRPr="00AB38C3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 комплексу Правительства Ленинградской области;</w:t>
            </w:r>
          </w:p>
          <w:p w:rsidR="00483B7D" w:rsidRPr="00AB38C3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Комитет коммунального хозяйства и благоустройства администрации Ломоносовского района;</w:t>
            </w:r>
          </w:p>
          <w:p w:rsidR="00483B7D" w:rsidRDefault="00483B7D" w:rsidP="009222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Собственники жилых помещений;</w:t>
            </w:r>
          </w:p>
          <w:p w:rsidR="00483B7D" w:rsidRPr="00AB38C3" w:rsidRDefault="00483B7D" w:rsidP="009222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организации;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8C3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коммунального комплекса.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B7D" w:rsidRPr="00DA0EFE">
        <w:trPr>
          <w:trHeight w:val="480"/>
        </w:trPr>
        <w:tc>
          <w:tcPr>
            <w:tcW w:w="3420" w:type="dxa"/>
          </w:tcPr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 контроля за выполнением Программы</w:t>
            </w:r>
          </w:p>
        </w:tc>
        <w:tc>
          <w:tcPr>
            <w:tcW w:w="5940" w:type="dxa"/>
          </w:tcPr>
          <w:p w:rsidR="00483B7D" w:rsidRPr="00DA0EFE" w:rsidRDefault="00483B7D" w:rsidP="00922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 за   выполнением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рограммы    и    целевым использованием  средств местного бюджета,   осуществляет Совет депутатов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 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 поселение.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Оценку результатов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и контроль за выполнением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осуществляет Местная администрация 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поселение.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Отчёты о ходе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>рограммы представляются:</w:t>
            </w:r>
          </w:p>
          <w:p w:rsidR="00483B7D" w:rsidRPr="00DA0EFE" w:rsidRDefault="00483B7D" w:rsidP="00922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администрацией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Лебяженское</w:t>
            </w:r>
            <w:r w:rsidRPr="00DA0E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Ленинградской области в сроки, установленные нормативными правовыми актами Правительства Ленинградской области в Комитет по топливно-энергетическому комплексу Правительства Ленинградской области.</w:t>
            </w:r>
          </w:p>
          <w:p w:rsidR="00483B7D" w:rsidRPr="00DA0EFE" w:rsidRDefault="00483B7D" w:rsidP="00922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7D" w:rsidRPr="00DA0EFE" w:rsidRDefault="00483B7D" w:rsidP="009222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B7D" w:rsidRPr="00DA0EFE" w:rsidRDefault="00483B7D" w:rsidP="007F4250">
      <w:pPr>
        <w:pStyle w:val="ConsPlusNormal"/>
        <w:widowControl/>
        <w:spacing w:before="240"/>
        <w:ind w:firstLine="53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Pr="00AB38C3" w:rsidRDefault="00483B7D" w:rsidP="007F4250">
      <w:pPr>
        <w:pStyle w:val="ConsPlusNormal"/>
        <w:widowControl/>
        <w:spacing w:before="240"/>
        <w:ind w:firstLine="53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ситуации и обоснование целей и задач </w:t>
      </w:r>
      <w:r w:rsidRPr="00AB38C3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9B5090" w:rsidRDefault="00483B7D" w:rsidP="007F4250">
      <w:pPr>
        <w:pStyle w:val="a5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МО Лебяженское городское поселение включает в себя 10 населенных пунктов:</w:t>
      </w:r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Городской поселок Лебяжье</w:t>
      </w:r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Деревня Гора - Валдай</w:t>
      </w:r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</w:t>
      </w:r>
      <w:proofErr w:type="spellStart"/>
      <w:r w:rsidRPr="009B5090">
        <w:rPr>
          <w:b w:val="0"/>
          <w:bCs w:val="0"/>
          <w:sz w:val="24"/>
          <w:szCs w:val="24"/>
        </w:rPr>
        <w:t>Кандикюля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</w:t>
      </w:r>
      <w:proofErr w:type="spellStart"/>
      <w:r w:rsidRPr="009B5090">
        <w:rPr>
          <w:b w:val="0"/>
          <w:bCs w:val="0"/>
          <w:sz w:val="24"/>
          <w:szCs w:val="24"/>
        </w:rPr>
        <w:t>Коваши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Новое </w:t>
      </w:r>
      <w:proofErr w:type="spellStart"/>
      <w:r w:rsidRPr="009B5090">
        <w:rPr>
          <w:b w:val="0"/>
          <w:bCs w:val="0"/>
          <w:sz w:val="24"/>
          <w:szCs w:val="24"/>
        </w:rPr>
        <w:t>Калище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Деревня Пулково</w:t>
      </w:r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</w:t>
      </w:r>
      <w:proofErr w:type="spellStart"/>
      <w:r w:rsidRPr="009B5090">
        <w:rPr>
          <w:b w:val="0"/>
          <w:bCs w:val="0"/>
          <w:sz w:val="24"/>
          <w:szCs w:val="24"/>
        </w:rPr>
        <w:t>Сюрье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Черная </w:t>
      </w:r>
      <w:proofErr w:type="spellStart"/>
      <w:r w:rsidRPr="009B5090">
        <w:rPr>
          <w:b w:val="0"/>
          <w:bCs w:val="0"/>
          <w:sz w:val="24"/>
          <w:szCs w:val="24"/>
        </w:rPr>
        <w:t>Лахта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Деревня </w:t>
      </w:r>
      <w:proofErr w:type="spellStart"/>
      <w:r w:rsidRPr="009B5090">
        <w:rPr>
          <w:b w:val="0"/>
          <w:bCs w:val="0"/>
          <w:sz w:val="24"/>
          <w:szCs w:val="24"/>
        </w:rPr>
        <w:t>Шепелево</w:t>
      </w:r>
      <w:proofErr w:type="spellEnd"/>
    </w:p>
    <w:p w:rsidR="00483B7D" w:rsidRPr="009B5090" w:rsidRDefault="00483B7D" w:rsidP="007F4250">
      <w:pPr>
        <w:pStyle w:val="a5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Поселок Форт - Красная Горка</w:t>
      </w:r>
    </w:p>
    <w:p w:rsidR="00483B7D" w:rsidRPr="009B5090" w:rsidRDefault="00483B7D" w:rsidP="007F4250">
      <w:pPr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pacing w:val="-7"/>
          <w:sz w:val="24"/>
          <w:szCs w:val="24"/>
        </w:rPr>
        <w:t>Сети газоснабжения имеются только в городском посёлке Лебяжье, где расположены как частные домовладения (более 1000 домов), так и многоквартирные</w:t>
      </w:r>
      <w:r w:rsidRPr="009B50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B7D" w:rsidRPr="009B5090" w:rsidRDefault="00483B7D" w:rsidP="007F4250">
      <w:pPr>
        <w:jc w:val="both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t>В настоящее время суммарная длина газопроводов - 10,4км.</w:t>
      </w:r>
    </w:p>
    <w:p w:rsidR="00483B7D" w:rsidRPr="009B5090" w:rsidRDefault="00483B7D" w:rsidP="007F4250">
      <w:pPr>
        <w:pStyle w:val="a5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>Все многоквартирные дома с количеством квартир больше 12 (двенадцати) подключены к системе газоснабжения, что составляет порядка 81% от числа квартир в многоквартирных домах. В частном секторе природным газом оборудовано 110 домов, что составляет 8% от общего числа индивидуальных домов. Баллонным газом оборудовано 80% частных домов.</w:t>
      </w:r>
    </w:p>
    <w:p w:rsidR="00483B7D" w:rsidRPr="009B5090" w:rsidRDefault="00483B7D" w:rsidP="007F4250">
      <w:pPr>
        <w:pStyle w:val="a5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pacing w:val="-6"/>
          <w:sz w:val="24"/>
          <w:szCs w:val="24"/>
        </w:rPr>
        <w:t xml:space="preserve"> В городском посёлке расположены: средняя образовательная школа, детский сад, музыкальная школа, баня</w:t>
      </w:r>
      <w:r w:rsidRPr="009B5090">
        <w:rPr>
          <w:b w:val="0"/>
          <w:bCs w:val="0"/>
          <w:spacing w:val="-7"/>
          <w:sz w:val="24"/>
          <w:szCs w:val="24"/>
        </w:rPr>
        <w:t>.  Функционируют две котельные.</w:t>
      </w:r>
    </w:p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t xml:space="preserve">Завершены работы по прокладке распределительных сетей газоснабжения в восточной части </w:t>
      </w:r>
      <w:proofErr w:type="spellStart"/>
      <w:r w:rsidRPr="009B509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9B5090">
        <w:rPr>
          <w:rFonts w:ascii="Times New Roman" w:hAnsi="Times New Roman" w:cs="Times New Roman"/>
          <w:sz w:val="24"/>
          <w:szCs w:val="24"/>
        </w:rPr>
        <w:t xml:space="preserve"> Лебяжье. После оформления исполнительной документации начнется процесс подключения абонентов. По предварительным данным количество подключаемых квартир в многоквартирных домах увеличится на 10%, а в частном секторе количество подключенных домов увеличится на 15%.</w:t>
      </w:r>
    </w:p>
    <w:p w:rsidR="00483B7D" w:rsidRPr="009B5090" w:rsidRDefault="00483B7D" w:rsidP="007F4250">
      <w:pPr>
        <w:pStyle w:val="a5"/>
        <w:rPr>
          <w:b w:val="0"/>
          <w:bCs w:val="0"/>
          <w:spacing w:val="-7"/>
          <w:sz w:val="24"/>
          <w:szCs w:val="24"/>
        </w:rPr>
      </w:pPr>
      <w:r w:rsidRPr="009B5090">
        <w:rPr>
          <w:b w:val="0"/>
          <w:bCs w:val="0"/>
          <w:spacing w:val="-6"/>
          <w:sz w:val="24"/>
          <w:szCs w:val="24"/>
        </w:rPr>
        <w:t xml:space="preserve">В деревне </w:t>
      </w:r>
      <w:proofErr w:type="spellStart"/>
      <w:r w:rsidRPr="009B5090">
        <w:rPr>
          <w:b w:val="0"/>
          <w:bCs w:val="0"/>
          <w:spacing w:val="-9"/>
          <w:sz w:val="24"/>
          <w:szCs w:val="24"/>
        </w:rPr>
        <w:t>Коваши</w:t>
      </w:r>
      <w:proofErr w:type="spellEnd"/>
      <w:r w:rsidRPr="009B5090">
        <w:rPr>
          <w:b w:val="0"/>
          <w:bCs w:val="0"/>
          <w:spacing w:val="-6"/>
          <w:sz w:val="24"/>
          <w:szCs w:val="24"/>
        </w:rPr>
        <w:t xml:space="preserve"> индивидуальная жилая застройка, частных домовладений – 177,</w:t>
      </w:r>
      <w:r w:rsidRPr="009B5090">
        <w:rPr>
          <w:b w:val="0"/>
          <w:bCs w:val="0"/>
          <w:spacing w:val="-5"/>
          <w:sz w:val="24"/>
          <w:szCs w:val="24"/>
        </w:rPr>
        <w:t xml:space="preserve"> незастроенных участков для ИЖС-26. </w:t>
      </w:r>
    </w:p>
    <w:p w:rsidR="00483B7D" w:rsidRPr="009B5090" w:rsidRDefault="00483B7D" w:rsidP="007F4250">
      <w:pPr>
        <w:pStyle w:val="a5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z w:val="24"/>
          <w:szCs w:val="24"/>
        </w:rPr>
        <w:t xml:space="preserve">В деревне Гора-Валдай муниципальный жилой фонд: один 8-ми квартирный, один 20-ти квартирный, один 60-ти квартирный и два дома 48-ми квартирные. Отопление осуществляется угольной котельной, газоснабжение трех домов газораспределительной станцией, двух - баллонным газом. Баня теплом и горячей водой снабжается от котельной. </w:t>
      </w:r>
    </w:p>
    <w:p w:rsidR="00483B7D" w:rsidRPr="009B5090" w:rsidRDefault="00483B7D" w:rsidP="007F4250">
      <w:pPr>
        <w:pStyle w:val="a5"/>
        <w:rPr>
          <w:b w:val="0"/>
          <w:bCs w:val="0"/>
          <w:spacing w:val="-7"/>
          <w:sz w:val="24"/>
          <w:szCs w:val="24"/>
        </w:rPr>
      </w:pPr>
      <w:r w:rsidRPr="009B5090">
        <w:rPr>
          <w:b w:val="0"/>
          <w:bCs w:val="0"/>
          <w:spacing w:val="-7"/>
          <w:sz w:val="24"/>
          <w:szCs w:val="24"/>
        </w:rPr>
        <w:t xml:space="preserve">В деревне </w:t>
      </w:r>
      <w:proofErr w:type="spellStart"/>
      <w:r w:rsidRPr="009B5090">
        <w:rPr>
          <w:b w:val="0"/>
          <w:bCs w:val="0"/>
          <w:sz w:val="24"/>
          <w:szCs w:val="24"/>
        </w:rPr>
        <w:t>Шепелёво</w:t>
      </w:r>
      <w:proofErr w:type="spellEnd"/>
      <w:r w:rsidRPr="009B5090">
        <w:rPr>
          <w:b w:val="0"/>
          <w:bCs w:val="0"/>
          <w:sz w:val="24"/>
          <w:szCs w:val="24"/>
        </w:rPr>
        <w:t xml:space="preserve"> </w:t>
      </w:r>
      <w:r w:rsidRPr="009B5090">
        <w:rPr>
          <w:b w:val="0"/>
          <w:bCs w:val="0"/>
          <w:spacing w:val="-7"/>
          <w:sz w:val="24"/>
          <w:szCs w:val="24"/>
        </w:rPr>
        <w:t xml:space="preserve">частных домовладений 198. </w:t>
      </w:r>
      <w:r w:rsidRPr="009B5090">
        <w:rPr>
          <w:b w:val="0"/>
          <w:bCs w:val="0"/>
          <w:sz w:val="24"/>
          <w:szCs w:val="24"/>
        </w:rPr>
        <w:t xml:space="preserve">Муниципальный жилой фонд: 2-х </w:t>
      </w:r>
      <w:r w:rsidRPr="009B5090">
        <w:rPr>
          <w:b w:val="0"/>
          <w:bCs w:val="0"/>
          <w:spacing w:val="-4"/>
          <w:sz w:val="24"/>
          <w:szCs w:val="24"/>
        </w:rPr>
        <w:t xml:space="preserve">квартирный, 3-х квартирный, 5-ти квартирный, 8-ми квартирный, 16-ти квартирный, 27-ми </w:t>
      </w:r>
      <w:r w:rsidRPr="009B5090">
        <w:rPr>
          <w:b w:val="0"/>
          <w:bCs w:val="0"/>
          <w:spacing w:val="-2"/>
          <w:sz w:val="24"/>
          <w:szCs w:val="24"/>
        </w:rPr>
        <w:t xml:space="preserve">квартирный жилые дома, отопление которых осуществляется </w:t>
      </w:r>
      <w:proofErr w:type="spellStart"/>
      <w:r w:rsidRPr="009B5090">
        <w:rPr>
          <w:b w:val="0"/>
          <w:bCs w:val="0"/>
          <w:spacing w:val="-2"/>
          <w:sz w:val="24"/>
          <w:szCs w:val="24"/>
        </w:rPr>
        <w:t>электрокотлами</w:t>
      </w:r>
      <w:proofErr w:type="spellEnd"/>
      <w:r w:rsidRPr="009B5090">
        <w:rPr>
          <w:b w:val="0"/>
          <w:bCs w:val="0"/>
          <w:spacing w:val="-6"/>
          <w:sz w:val="24"/>
          <w:szCs w:val="24"/>
        </w:rPr>
        <w:t>. Для пищеприготовления население пользуется баллонным газом, только 27-</w:t>
      </w:r>
      <w:r w:rsidRPr="009B5090">
        <w:rPr>
          <w:b w:val="0"/>
          <w:bCs w:val="0"/>
          <w:spacing w:val="-7"/>
          <w:sz w:val="24"/>
          <w:szCs w:val="24"/>
        </w:rPr>
        <w:t>ми квартирный дом подключен к газораспределительной станции.</w:t>
      </w:r>
    </w:p>
    <w:p w:rsidR="00483B7D" w:rsidRPr="009B5090" w:rsidRDefault="00483B7D" w:rsidP="007F4250">
      <w:pPr>
        <w:pStyle w:val="a5"/>
        <w:rPr>
          <w:b w:val="0"/>
          <w:bCs w:val="0"/>
          <w:sz w:val="24"/>
          <w:szCs w:val="24"/>
        </w:rPr>
      </w:pPr>
      <w:r w:rsidRPr="009B5090">
        <w:rPr>
          <w:b w:val="0"/>
          <w:bCs w:val="0"/>
          <w:spacing w:val="-7"/>
          <w:sz w:val="24"/>
          <w:szCs w:val="24"/>
        </w:rPr>
        <w:lastRenderedPageBreak/>
        <w:t>В посёлке Форт-Красная Горка м</w:t>
      </w:r>
      <w:r w:rsidRPr="009B5090">
        <w:rPr>
          <w:b w:val="0"/>
          <w:bCs w:val="0"/>
          <w:sz w:val="24"/>
          <w:szCs w:val="24"/>
        </w:rPr>
        <w:t>ногоквартирных жилых дома – 13 (отопление в пяти домах – котельные, остальные - печное; газоснабжение домов осуществляется баллонным газом). На территории находятся: 3 котельные (угольные), магазин, военные объекты.</w:t>
      </w:r>
    </w:p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3685"/>
        <w:gridCol w:w="993"/>
      </w:tblGrid>
      <w:tr w:rsidR="00483B7D" w:rsidRPr="009B5090">
        <w:trPr>
          <w:trHeight w:hRule="exact" w:val="6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ind w:left="-7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B7D" w:rsidRPr="009B5090" w:rsidRDefault="00483B7D" w:rsidP="00922297">
            <w:pPr>
              <w:shd w:val="clear" w:color="auto" w:fill="FFFFFF"/>
              <w:spacing w:line="360" w:lineRule="auto"/>
              <w:ind w:left="-749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83B7D" w:rsidRPr="009B5090">
        <w:trPr>
          <w:trHeight w:hRule="exact" w:val="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Пос. Лебяжье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</w:tr>
      <w:tr w:rsidR="00483B7D" w:rsidRPr="009B5090">
        <w:trPr>
          <w:trHeight w:hRule="exact" w:val="4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Пос. Форт Красная Горка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483B7D" w:rsidRPr="009B5090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Коваши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83B7D" w:rsidRPr="009B5090">
        <w:trPr>
          <w:trHeight w:hRule="exact" w:val="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Дер.Шепелево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483B7D" w:rsidRPr="009B5090">
        <w:trPr>
          <w:trHeight w:hRule="exact" w:val="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Дер.Гора-Валдай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9B5090" w:rsidRDefault="00483B7D" w:rsidP="0092229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90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</w:tbl>
    <w:p w:rsidR="00483B7D" w:rsidRPr="009B5090" w:rsidRDefault="00483B7D" w:rsidP="007F42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83B7D" w:rsidRPr="009B5090" w:rsidRDefault="00483B7D" w:rsidP="007F4250">
      <w:pPr>
        <w:shd w:val="clear" w:color="auto" w:fill="FFFFFF"/>
        <w:tabs>
          <w:tab w:val="left" w:pos="1798"/>
        </w:tabs>
        <w:spacing w:before="25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t>В летние месяцы число проживающих увеличивается, приблизительно, в 2 раза.</w:t>
      </w:r>
    </w:p>
    <w:p w:rsidR="00483B7D" w:rsidRPr="009B5090" w:rsidRDefault="00483B7D" w:rsidP="007F42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090">
        <w:rPr>
          <w:rFonts w:ascii="Times New Roman" w:hAnsi="Times New Roman" w:cs="Times New Roman"/>
          <w:sz w:val="24"/>
          <w:szCs w:val="24"/>
        </w:rPr>
        <w:t xml:space="preserve">После окончания строительства распределительных сетей местной администрацией МО Лебяженское городское поселение запланировано проведение работ по разработке проектной документации на строительство распределительных сетей газоснабжения в оставшихся районах индивидуальной застройки </w:t>
      </w:r>
      <w:proofErr w:type="spellStart"/>
      <w:r w:rsidRPr="009B509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9B5090">
        <w:rPr>
          <w:rFonts w:ascii="Times New Roman" w:hAnsi="Times New Roman" w:cs="Times New Roman"/>
          <w:sz w:val="24"/>
          <w:szCs w:val="24"/>
        </w:rPr>
        <w:t xml:space="preserve"> Лебяжье.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Раздел </w:t>
      </w: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2. Обоснование мероприятий </w:t>
      </w:r>
      <w:r w:rsidRPr="00AB38C3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2.1. Система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 разработана на основании рекомендаций Федерального закона от 31.03.1999 года № 69-ФЗ «О газоснабжении в Российской Федерации»; Постановлени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0EF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30.08.2013 года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 домовладений к сетям газораспределения» ; от 30.12.2009 года № 412 « 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- сбор данных для выполнения проектно-изыскательских работ и строительство объектов газификации;  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EFE">
        <w:rPr>
          <w:rFonts w:ascii="Times New Roman" w:hAnsi="Times New Roman" w:cs="Times New Roman"/>
          <w:sz w:val="24"/>
          <w:szCs w:val="24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 формирование и ведение реестра объектов газификации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составление программ и графиков газификации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установление очередности работ по газификации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привлечение бюджетных и внебюджетных финансовых ресурсов для реализации</w:t>
      </w:r>
      <w:r w:rsidRPr="00A13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2.2. План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Pr="00DA0EFE">
        <w:rPr>
          <w:rFonts w:ascii="Times New Roman" w:hAnsi="Times New Roman" w:cs="Times New Roman"/>
          <w:sz w:val="24"/>
          <w:szCs w:val="24"/>
        </w:rPr>
        <w:t xml:space="preserve"> предусматривает комплекс мероприятий, реализаци</w:t>
      </w:r>
      <w:r>
        <w:rPr>
          <w:rFonts w:ascii="Times New Roman" w:hAnsi="Times New Roman" w:cs="Times New Roman"/>
          <w:sz w:val="24"/>
          <w:szCs w:val="24"/>
        </w:rPr>
        <w:t>я которых должна начаться в 2018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году.  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lastRenderedPageBreak/>
        <w:t>Предусматривается создание необходимых методологических, организационных и правовых основ для реализации следующих основных задач</w:t>
      </w:r>
      <w:r w:rsidRPr="00A13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б) формирование нормативной правовой базы для выполнения работ по газификации 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в) установление очередности проведения работ по газификации жилищного фонда поселения;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 г) реализация обязанности собственников, пользователей, арендаторов  жилищного фонда по несению бремени ответственности за выполнение нормативного комплекса работ по газификации жилищного фонда.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2.3. Формирование нормативной правовой базы для газификации жилищного фонда поселения.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Юридические вопросы газификации жилищного фонда на территории МО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будут решаться в рамках действующего  законодательства. Реализация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 xml:space="preserve">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</w:t>
      </w:r>
      <w:r>
        <w:rPr>
          <w:rFonts w:ascii="Times New Roman" w:hAnsi="Times New Roman" w:cs="Times New Roman"/>
          <w:sz w:val="24"/>
          <w:szCs w:val="24"/>
        </w:rPr>
        <w:t>Ведомственная целевая п</w:t>
      </w:r>
      <w:r w:rsidRPr="00DA0EFE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0EFE">
        <w:rPr>
          <w:rFonts w:ascii="Times New Roman" w:hAnsi="Times New Roman" w:cs="Times New Roman"/>
          <w:sz w:val="24"/>
          <w:szCs w:val="24"/>
        </w:rPr>
        <w:t xml:space="preserve"> реализуется в соответствии с федеральными законами от 06.10.2003 г. № 131-ФЗ «Об общих принципах организации местного самоуправления в РФ»; от 31.03.1999 г. № 69-ФЗ «О газоснабжении в Российской Федерации»; Постановление Правительства Ленинградской области от 30.08.2013 года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 домовладений к сетям газораспределения» ;Постановлением Правительства Ленинградской области от 30.12.2009 года № 412 « 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Нормативные правовые документы, обеспечивающие реализацию</w:t>
      </w:r>
      <w:r w:rsidRPr="007C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рограммы, основываются на следующих положениях: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а) планирование по газификации 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A0EFE">
        <w:rPr>
          <w:rFonts w:ascii="Times New Roman" w:hAnsi="Times New Roman" w:cs="Times New Roman"/>
          <w:sz w:val="24"/>
          <w:szCs w:val="24"/>
        </w:rPr>
        <w:t>аказчиком на выполнение работ по газифи</w:t>
      </w:r>
      <w:r>
        <w:rPr>
          <w:rFonts w:ascii="Times New Roman" w:hAnsi="Times New Roman" w:cs="Times New Roman"/>
          <w:sz w:val="24"/>
          <w:szCs w:val="24"/>
        </w:rPr>
        <w:t>кации жилищного фонда является м</w:t>
      </w:r>
      <w:r w:rsidRPr="00DA0EFE">
        <w:rPr>
          <w:rFonts w:ascii="Times New Roman" w:hAnsi="Times New Roman" w:cs="Times New Roman"/>
          <w:sz w:val="24"/>
          <w:szCs w:val="24"/>
        </w:rPr>
        <w:t>естная администрация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0EFE">
        <w:rPr>
          <w:rFonts w:ascii="Times New Roman" w:hAnsi="Times New Roman" w:cs="Times New Roman"/>
          <w:sz w:val="24"/>
          <w:szCs w:val="24"/>
        </w:rPr>
        <w:t>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2.4. Формирование и ведение реестра строительства объектов газификации жилищного фонда поселения.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 подготовка и ведение реестра строительства объектов газификации жилищного фонда МО</w:t>
      </w:r>
      <w:r>
        <w:rPr>
          <w:rFonts w:ascii="Times New Roman" w:hAnsi="Times New Roman" w:cs="Times New Roman"/>
          <w:sz w:val="24"/>
          <w:szCs w:val="24"/>
        </w:rPr>
        <w:t xml:space="preserve"> 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формируется и ведется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Лебяженское </w:t>
      </w:r>
      <w:r w:rsidRPr="00DA0EFE">
        <w:rPr>
          <w:rFonts w:ascii="Times New Roman" w:hAnsi="Times New Roman" w:cs="Times New Roman"/>
          <w:sz w:val="24"/>
          <w:szCs w:val="24"/>
        </w:rPr>
        <w:t xml:space="preserve">городское поселение в соответствии с действующим законодательством. 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</w:t>
      </w:r>
      <w:r w:rsidRPr="00DA0EFE">
        <w:rPr>
          <w:rFonts w:ascii="Times New Roman" w:hAnsi="Times New Roman" w:cs="Times New Roman"/>
          <w:sz w:val="24"/>
          <w:szCs w:val="24"/>
        </w:rPr>
        <w:lastRenderedPageBreak/>
        <w:t>объектов, предназначенных для газификации  жилищного фонда, определяются объемы и источники финансирования применительно к конкретным адресам жилищного строительства.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</w:t>
      </w:r>
      <w:r w:rsidRPr="007C478C">
        <w:rPr>
          <w:rFonts w:ascii="Times New Roman" w:hAnsi="Times New Roman" w:cs="Times New Roman"/>
          <w:sz w:val="24"/>
          <w:szCs w:val="24"/>
        </w:rPr>
        <w:t xml:space="preserve"> </w:t>
      </w:r>
      <w:r w:rsidRPr="007C478C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</w:t>
      </w:r>
      <w:r w:rsidRPr="00AB3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 xml:space="preserve">рограммы, утвержденной </w:t>
      </w:r>
      <w:r>
        <w:rPr>
          <w:rFonts w:ascii="Times New Roman" w:hAnsi="Times New Roman" w:cs="Times New Roman"/>
          <w:sz w:val="24"/>
          <w:szCs w:val="24"/>
        </w:rPr>
        <w:t>постановлением главы местной администрации МО 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        Строительство объектов газификации в рамках реализации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 газификации ж</w:t>
      </w:r>
      <w:r>
        <w:rPr>
          <w:rFonts w:ascii="Times New Roman" w:hAnsi="Times New Roman" w:cs="Times New Roman"/>
          <w:sz w:val="24"/>
          <w:szCs w:val="24"/>
        </w:rPr>
        <w:t>илищного фонда МО 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0EFE">
        <w:rPr>
          <w:rFonts w:ascii="Times New Roman" w:hAnsi="Times New Roman" w:cs="Times New Roman"/>
          <w:sz w:val="24"/>
          <w:szCs w:val="24"/>
        </w:rPr>
        <w:t>бъём финансирования Программы –  3</w:t>
      </w:r>
      <w:r>
        <w:rPr>
          <w:rFonts w:ascii="Times New Roman" w:hAnsi="Times New Roman" w:cs="Times New Roman"/>
          <w:sz w:val="24"/>
          <w:szCs w:val="24"/>
        </w:rPr>
        <w:t> 065 000</w:t>
      </w:r>
      <w:r w:rsidRPr="00DA0EFE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483B7D" w:rsidRPr="00DA0EFE" w:rsidRDefault="00483B7D" w:rsidP="007F4250">
      <w:pPr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из них: - местного бюджета –   3</w:t>
      </w:r>
      <w:r>
        <w:rPr>
          <w:rFonts w:ascii="Times New Roman" w:hAnsi="Times New Roman" w:cs="Times New Roman"/>
          <w:sz w:val="24"/>
          <w:szCs w:val="24"/>
        </w:rPr>
        <w:t xml:space="preserve"> 065  </w:t>
      </w:r>
      <w:r w:rsidRPr="00DA0E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0EFE">
        <w:rPr>
          <w:rFonts w:ascii="Times New Roman" w:hAnsi="Times New Roman" w:cs="Times New Roman"/>
          <w:sz w:val="24"/>
          <w:szCs w:val="24"/>
        </w:rPr>
        <w:t>0 руб.</w:t>
      </w:r>
    </w:p>
    <w:p w:rsidR="00483B7D" w:rsidRPr="00DA0EFE" w:rsidRDefault="00483B7D" w:rsidP="007F42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Раздел 5. Основные показатели эффективности </w:t>
      </w:r>
      <w:r w:rsidRPr="007C478C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Основным критерием эффективности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 xml:space="preserve">рограммы будет являться показатель уровня газификации жилищного фонда МО </w:t>
      </w:r>
      <w:r>
        <w:rPr>
          <w:rFonts w:ascii="Times New Roman" w:hAnsi="Times New Roman" w:cs="Times New Roman"/>
          <w:sz w:val="24"/>
          <w:szCs w:val="24"/>
        </w:rPr>
        <w:t>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483B7D" w:rsidRPr="00DA0EFE" w:rsidRDefault="00483B7D" w:rsidP="007F4250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 газифицировать </w:t>
      </w:r>
      <w:r w:rsidRPr="00DA0EFE">
        <w:rPr>
          <w:rFonts w:ascii="Times New Roman" w:hAnsi="Times New Roman" w:cs="Times New Roman"/>
          <w:sz w:val="24"/>
          <w:szCs w:val="24"/>
        </w:rPr>
        <w:t xml:space="preserve"> многоква</w:t>
      </w:r>
      <w:r>
        <w:rPr>
          <w:rFonts w:ascii="Times New Roman" w:hAnsi="Times New Roman" w:cs="Times New Roman"/>
          <w:sz w:val="24"/>
          <w:szCs w:val="24"/>
        </w:rPr>
        <w:t xml:space="preserve">ртирные дома и </w:t>
      </w:r>
      <w:r w:rsidRPr="00DA0EFE">
        <w:rPr>
          <w:rFonts w:ascii="Times New Roman" w:hAnsi="Times New Roman" w:cs="Times New Roman"/>
          <w:sz w:val="24"/>
          <w:szCs w:val="24"/>
        </w:rPr>
        <w:t>дома частного сектора.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</w:t>
      </w:r>
      <w:r w:rsidRPr="00DA0EFE">
        <w:rPr>
          <w:rFonts w:ascii="Times New Roman" w:hAnsi="Times New Roman" w:cs="Times New Roman"/>
          <w:sz w:val="24"/>
          <w:szCs w:val="24"/>
        </w:rPr>
        <w:t>рограммы обеспечит: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пищеприготовления и горячего водоснабжения;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соз</w:t>
      </w:r>
      <w:r>
        <w:rPr>
          <w:rFonts w:ascii="Times New Roman" w:hAnsi="Times New Roman" w:cs="Times New Roman"/>
          <w:sz w:val="24"/>
          <w:szCs w:val="24"/>
        </w:rPr>
        <w:t>дание на территории МО Лебяженское</w:t>
      </w:r>
      <w:r w:rsidRPr="00DA0EFE">
        <w:rPr>
          <w:rFonts w:ascii="Times New Roman" w:hAnsi="Times New Roman" w:cs="Times New Roman"/>
          <w:sz w:val="24"/>
          <w:szCs w:val="24"/>
        </w:rPr>
        <w:t xml:space="preserve">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снижение социальной напряженности;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улучшение демографической ситуации в городском поселении;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- улучшение состояния здоровья населения.</w:t>
      </w: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B7D" w:rsidRPr="00DA0EFE" w:rsidRDefault="00483B7D" w:rsidP="007F42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EFE">
        <w:rPr>
          <w:rFonts w:ascii="Times New Roman" w:hAnsi="Times New Roman" w:cs="Times New Roman"/>
          <w:sz w:val="24"/>
          <w:szCs w:val="24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483B7D" w:rsidRPr="00DA0EFE" w:rsidRDefault="00483B7D" w:rsidP="007F4250">
      <w:pPr>
        <w:pStyle w:val="a3"/>
        <w:ind w:left="851"/>
        <w:jc w:val="center"/>
        <w:rPr>
          <w:b/>
          <w:bCs/>
          <w:sz w:val="24"/>
          <w:szCs w:val="24"/>
        </w:rPr>
      </w:pPr>
      <w:r w:rsidRPr="00DA0EFE">
        <w:rPr>
          <w:b/>
          <w:bCs/>
          <w:sz w:val="24"/>
          <w:szCs w:val="24"/>
        </w:rPr>
        <w:t xml:space="preserve">Раздел 6. Организация управления </w:t>
      </w:r>
    </w:p>
    <w:p w:rsidR="00483B7D" w:rsidRPr="00DA0EFE" w:rsidRDefault="00483B7D" w:rsidP="007F4250">
      <w:pPr>
        <w:pStyle w:val="a3"/>
        <w:ind w:left="851"/>
        <w:jc w:val="center"/>
        <w:rPr>
          <w:b/>
          <w:bCs/>
          <w:sz w:val="24"/>
          <w:szCs w:val="24"/>
        </w:rPr>
      </w:pPr>
      <w:r w:rsidRPr="007C478C">
        <w:rPr>
          <w:b/>
          <w:bCs/>
          <w:sz w:val="24"/>
          <w:szCs w:val="24"/>
        </w:rPr>
        <w:t>ведомственной целевой программы</w:t>
      </w:r>
      <w:r w:rsidRPr="00DA0EFE">
        <w:rPr>
          <w:b/>
          <w:bCs/>
          <w:sz w:val="24"/>
          <w:szCs w:val="24"/>
        </w:rPr>
        <w:t xml:space="preserve"> и механизм ее реализации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Заказчиком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является Местная</w:t>
      </w:r>
      <w:r>
        <w:rPr>
          <w:sz w:val="24"/>
          <w:szCs w:val="24"/>
        </w:rPr>
        <w:t xml:space="preserve"> администрация МО Лебяженское</w:t>
      </w:r>
      <w:r w:rsidRPr="00DA0EFE">
        <w:rPr>
          <w:sz w:val="24"/>
          <w:szCs w:val="24"/>
        </w:rPr>
        <w:t xml:space="preserve"> городское поселение МО Ломоносовский муниципальный  район    Ленинградской области.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Финансирование 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 за  счет  местного бюджета  осуществляется  исходя из бюджетной заявки на очередной финансовый год.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ab/>
      </w:r>
      <w:r w:rsidRPr="00DA0EFE">
        <w:rPr>
          <w:sz w:val="24"/>
          <w:szCs w:val="24"/>
        </w:rPr>
        <w:tab/>
        <w:t xml:space="preserve">     Объемы   финансирования   конкретных   работ   в  рамках  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 xml:space="preserve">рограммы          определяются  договорами, заключенными заказчиком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с организациями-исполнителями.</w:t>
      </w:r>
    </w:p>
    <w:p w:rsidR="00483B7D" w:rsidRPr="00DA0EFE" w:rsidRDefault="00483B7D" w:rsidP="007F4250">
      <w:pPr>
        <w:pStyle w:val="ConsPlusNormal"/>
        <w:widowControl/>
        <w:spacing w:before="120" w:after="120"/>
        <w:ind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A0EFE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Полномочия участников реализации </w:t>
      </w:r>
      <w:r w:rsidRPr="007C478C">
        <w:rPr>
          <w:rFonts w:ascii="Times New Roman" w:hAnsi="Times New Roman" w:cs="Times New Roman"/>
          <w:b/>
          <w:bCs/>
          <w:sz w:val="24"/>
          <w:szCs w:val="24"/>
        </w:rPr>
        <w:t>ведомственной целевой программы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lastRenderedPageBreak/>
        <w:t xml:space="preserve">        Полномочия и функции заказчика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рограммы: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управление реализацией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- реализация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в соответствии с утвержденными объемами финансирования;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- корректировка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 и подготовка предложений по внесению соответствующих изменений в местный бюджет;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контроль за целевым использованием выделенных средств;</w:t>
      </w:r>
    </w:p>
    <w:p w:rsidR="00483B7D" w:rsidRPr="00DA0EFE" w:rsidRDefault="00483B7D" w:rsidP="007F4250">
      <w:pPr>
        <w:pStyle w:val="a3"/>
        <w:spacing w:after="120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назначение представителя заказчика и определение делегируемых ему полномочий оперативного управления реализацией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рограммы.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     Полномочия и функции представителя заказчика</w:t>
      </w:r>
      <w:r w:rsidRPr="007C478C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рограммы: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- осуществление оперативного управления реализацией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>рограммы;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- подготовка предложений по включению в областной бюджет и местный бюджет средств на </w:t>
      </w:r>
      <w:proofErr w:type="spellStart"/>
      <w:r w:rsidRPr="00DA0EFE">
        <w:rPr>
          <w:sz w:val="24"/>
          <w:szCs w:val="24"/>
        </w:rPr>
        <w:t>софинансирование</w:t>
      </w:r>
      <w:proofErr w:type="spellEnd"/>
      <w:r w:rsidRPr="00DA0EFE">
        <w:rPr>
          <w:sz w:val="24"/>
          <w:szCs w:val="24"/>
        </w:rPr>
        <w:t xml:space="preserve"> объектов газификации жилищного  фонда;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участие в приемке объектов газификации жилищного фонда в эксплуатацию после окончания строительных работ;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>- предоставление в Комитет по</w:t>
      </w:r>
      <w:r>
        <w:rPr>
          <w:sz w:val="24"/>
          <w:szCs w:val="24"/>
        </w:rPr>
        <w:t xml:space="preserve"> топливно-</w:t>
      </w:r>
      <w:r w:rsidRPr="00DA0EFE">
        <w:rPr>
          <w:sz w:val="24"/>
          <w:szCs w:val="24"/>
        </w:rPr>
        <w:t>энергетическому комплексу Правительства Ленинградской области:</w:t>
      </w:r>
    </w:p>
    <w:p w:rsidR="00483B7D" w:rsidRPr="00DA0EFE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        а)  отчета о расходовании средств Фонда за отчетный период;</w:t>
      </w:r>
    </w:p>
    <w:p w:rsidR="00483B7D" w:rsidRDefault="00483B7D" w:rsidP="007F4250">
      <w:pPr>
        <w:pStyle w:val="a3"/>
        <w:ind w:left="0"/>
        <w:jc w:val="both"/>
        <w:rPr>
          <w:sz w:val="24"/>
          <w:szCs w:val="24"/>
        </w:rPr>
      </w:pPr>
      <w:r w:rsidRPr="00DA0EFE">
        <w:rPr>
          <w:sz w:val="24"/>
          <w:szCs w:val="24"/>
        </w:rPr>
        <w:t xml:space="preserve">              б)  отчета о ходе реализации </w:t>
      </w:r>
      <w:r>
        <w:rPr>
          <w:sz w:val="24"/>
          <w:szCs w:val="24"/>
        </w:rPr>
        <w:t>ведомственной целевой п</w:t>
      </w:r>
      <w:r w:rsidRPr="00DA0EFE">
        <w:rPr>
          <w:sz w:val="24"/>
          <w:szCs w:val="24"/>
        </w:rPr>
        <w:t xml:space="preserve">рограммы и выполнение условий предоставления   финансовой поддержки за счет средств областного бюджета;      </w:t>
      </w:r>
    </w:p>
    <w:p w:rsidR="00483B7D" w:rsidRPr="0043597E" w:rsidRDefault="00483B7D" w:rsidP="009C4891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597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83B7D" w:rsidRPr="0043597E" w:rsidRDefault="00483B7D" w:rsidP="009C48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597E"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:rsidR="00483B7D" w:rsidRPr="0043597E" w:rsidRDefault="00483B7D" w:rsidP="009C489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597E">
        <w:rPr>
          <w:rFonts w:ascii="Times New Roman" w:hAnsi="Times New Roman" w:cs="Times New Roman"/>
          <w:sz w:val="24"/>
          <w:szCs w:val="24"/>
        </w:rPr>
        <w:t xml:space="preserve">«Газификация жилищного фонда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3597E">
        <w:rPr>
          <w:rFonts w:ascii="Times New Roman" w:hAnsi="Times New Roman" w:cs="Times New Roman"/>
          <w:sz w:val="24"/>
          <w:szCs w:val="24"/>
        </w:rPr>
        <w:t>муниципального образования Лебяженское городское поселение муниципального образования Ломоносовский муниципальный район Ленинградской области на период 2018- 2020 годов»</w:t>
      </w:r>
    </w:p>
    <w:p w:rsidR="00483B7D" w:rsidRPr="00FD33D8" w:rsidRDefault="00483B7D" w:rsidP="009C4891">
      <w:pPr>
        <w:shd w:val="clear" w:color="auto" w:fill="FFFFFF"/>
        <w:ind w:left="10930"/>
      </w:pPr>
    </w:p>
    <w:p w:rsidR="009C4891" w:rsidRDefault="00483B7D" w:rsidP="009C4891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43597E">
        <w:rPr>
          <w:rFonts w:ascii="Times New Roman" w:hAnsi="Times New Roman" w:cs="Times New Roman"/>
          <w:sz w:val="24"/>
          <w:szCs w:val="24"/>
        </w:rPr>
        <w:t>СИСТЕМА ПРОГРАММНЫХ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B7D" w:rsidRPr="00005D5F" w:rsidRDefault="00483B7D" w:rsidP="009C4891">
      <w:pPr>
        <w:shd w:val="clear" w:color="auto" w:fill="FFFFFF"/>
        <w:spacing w:line="27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43597E">
        <w:rPr>
          <w:rFonts w:ascii="Times New Roman" w:hAnsi="Times New Roman" w:cs="Times New Roman"/>
          <w:spacing w:val="-1"/>
          <w:sz w:val="24"/>
          <w:szCs w:val="24"/>
        </w:rPr>
        <w:t>ресурсное обеспечение, перечень меропри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ятий с разбивкой по </w:t>
      </w:r>
      <w:r w:rsidRPr="0043597E">
        <w:rPr>
          <w:rFonts w:ascii="Times New Roman" w:hAnsi="Times New Roman" w:cs="Times New Roman"/>
          <w:spacing w:val="-1"/>
          <w:sz w:val="24"/>
          <w:szCs w:val="24"/>
        </w:rPr>
        <w:t xml:space="preserve">годам, </w:t>
      </w:r>
      <w:r w:rsidRPr="0043597E">
        <w:rPr>
          <w:rFonts w:ascii="Times New Roman" w:hAnsi="Times New Roman" w:cs="Times New Roman"/>
          <w:sz w:val="24"/>
          <w:szCs w:val="24"/>
        </w:rPr>
        <w:t>источникам и объемам финансирования программы</w:t>
      </w:r>
    </w:p>
    <w:p w:rsidR="00483B7D" w:rsidRPr="00FD33D8" w:rsidRDefault="00483B7D" w:rsidP="0043597E">
      <w:pPr>
        <w:spacing w:after="278" w:line="1" w:lineRule="exact"/>
      </w:pPr>
    </w:p>
    <w:tbl>
      <w:tblPr>
        <w:tblW w:w="10898" w:type="dxa"/>
        <w:tblInd w:w="-11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"/>
        <w:gridCol w:w="2666"/>
        <w:gridCol w:w="935"/>
        <w:gridCol w:w="1738"/>
        <w:gridCol w:w="802"/>
        <w:gridCol w:w="816"/>
        <w:gridCol w:w="788"/>
        <w:gridCol w:w="936"/>
        <w:gridCol w:w="1906"/>
      </w:tblGrid>
      <w:tr w:rsidR="00483B7D" w:rsidRPr="00FD33D8" w:rsidTr="009C4891">
        <w:trPr>
          <w:trHeight w:hRule="exact" w:val="571"/>
        </w:trPr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8151AD">
            <w:pPr>
              <w:shd w:val="clear" w:color="auto" w:fill="FFFFFF"/>
              <w:spacing w:line="254" w:lineRule="exact"/>
              <w:ind w:right="221"/>
              <w:jc w:val="both"/>
            </w:pPr>
            <w:r w:rsidRPr="00FD33D8">
              <w:t>№ п/п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8151AD">
            <w:pPr>
              <w:shd w:val="clear" w:color="auto" w:fill="FFFFFF"/>
              <w:spacing w:line="254" w:lineRule="exact"/>
              <w:ind w:right="1277"/>
              <w:jc w:val="both"/>
            </w:pPr>
            <w:r w:rsidRPr="00FD33D8">
              <w:t>Наименование мероприятия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Default="00483B7D" w:rsidP="00922297">
            <w:pPr>
              <w:shd w:val="clear" w:color="auto" w:fill="FFFFFF"/>
              <w:spacing w:line="245" w:lineRule="exact"/>
              <w:ind w:left="43" w:right="48"/>
            </w:pPr>
            <w:r>
              <w:t>Сроки</w:t>
            </w:r>
          </w:p>
          <w:p w:rsidR="00483B7D" w:rsidRDefault="00483B7D" w:rsidP="008151AD">
            <w:pPr>
              <w:shd w:val="clear" w:color="auto" w:fill="FFFFFF"/>
              <w:spacing w:line="245" w:lineRule="exact"/>
              <w:ind w:left="43" w:right="48"/>
            </w:pPr>
            <w:proofErr w:type="spellStart"/>
            <w:r w:rsidRPr="00FD33D8">
              <w:t>Выпол</w:t>
            </w:r>
            <w:proofErr w:type="spellEnd"/>
            <w:r>
              <w:t>-</w:t>
            </w:r>
          </w:p>
          <w:p w:rsidR="00483B7D" w:rsidRDefault="00483B7D" w:rsidP="008151AD">
            <w:pPr>
              <w:shd w:val="clear" w:color="auto" w:fill="FFFFFF"/>
              <w:spacing w:line="245" w:lineRule="exact"/>
              <w:ind w:left="43" w:right="48"/>
            </w:pPr>
            <w:r w:rsidRPr="00FD33D8">
              <w:t>не</w:t>
            </w:r>
          </w:p>
          <w:p w:rsidR="00483B7D" w:rsidRPr="00FD33D8" w:rsidRDefault="00483B7D" w:rsidP="008151AD">
            <w:pPr>
              <w:shd w:val="clear" w:color="auto" w:fill="FFFFFF"/>
              <w:spacing w:line="245" w:lineRule="exact"/>
              <w:ind w:left="43" w:right="48"/>
            </w:pPr>
            <w:proofErr w:type="spellStart"/>
            <w:r w:rsidRPr="00FD33D8">
              <w:t>ня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spacing w:line="245" w:lineRule="exact"/>
              <w:ind w:right="360"/>
              <w:jc w:val="both"/>
            </w:pPr>
            <w:r w:rsidRPr="00FD33D8">
              <w:t>Исполните</w:t>
            </w:r>
            <w:r>
              <w:t>л</w:t>
            </w:r>
            <w:r w:rsidRPr="00FD33D8">
              <w:t>и, участники реализации</w:t>
            </w:r>
          </w:p>
          <w:p w:rsidR="00483B7D" w:rsidRPr="00FD33D8" w:rsidRDefault="00483B7D" w:rsidP="00922297">
            <w:pPr>
              <w:shd w:val="clear" w:color="auto" w:fill="FFFFFF"/>
              <w:spacing w:line="245" w:lineRule="exact"/>
              <w:ind w:left="350" w:right="360"/>
            </w:pPr>
            <w:r w:rsidRPr="00FD33D8">
              <w:t>мероприятий Программы</w:t>
            </w:r>
          </w:p>
        </w:tc>
        <w:tc>
          <w:tcPr>
            <w:tcW w:w="33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  <w:ind w:left="994"/>
            </w:pPr>
            <w:r w:rsidRPr="00FD33D8">
              <w:t>Объемы финансирования</w:t>
            </w:r>
          </w:p>
          <w:p w:rsidR="00483B7D" w:rsidRPr="00FD33D8" w:rsidRDefault="00483B7D" w:rsidP="00922297">
            <w:pPr>
              <w:shd w:val="clear" w:color="auto" w:fill="FFFFFF"/>
              <w:ind w:left="994"/>
            </w:pPr>
            <w:r w:rsidRPr="00FD33D8">
              <w:t xml:space="preserve">       (тыс. рублей)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>Источники</w:t>
            </w:r>
          </w:p>
          <w:p w:rsidR="00483B7D" w:rsidRPr="00FD33D8" w:rsidRDefault="00483B7D" w:rsidP="00922297">
            <w:pPr>
              <w:shd w:val="clear" w:color="auto" w:fill="FFFFFF"/>
            </w:pPr>
            <w:r w:rsidRPr="00FD33D8">
              <w:t>финансирования</w:t>
            </w:r>
          </w:p>
        </w:tc>
      </w:tr>
      <w:tr w:rsidR="00483B7D" w:rsidRPr="00FD33D8" w:rsidTr="009C4891">
        <w:trPr>
          <w:trHeight w:hRule="exact" w:val="312"/>
        </w:trPr>
        <w:tc>
          <w:tcPr>
            <w:tcW w:w="3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2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9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r>
              <w:t>нения</w:t>
            </w:r>
          </w:p>
          <w:p w:rsidR="00483B7D" w:rsidRPr="00FD33D8" w:rsidRDefault="00483B7D" w:rsidP="00922297"/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/>
          <w:p w:rsidR="00483B7D" w:rsidRPr="00FD33D8" w:rsidRDefault="00483B7D" w:rsidP="00922297"/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F7CAF">
            <w:pPr>
              <w:shd w:val="clear" w:color="auto" w:fill="FFFFFF"/>
              <w:jc w:val="both"/>
            </w:pPr>
            <w:r w:rsidRPr="00FD33D8">
              <w:t>всего</w:t>
            </w:r>
          </w:p>
        </w:tc>
        <w:tc>
          <w:tcPr>
            <w:tcW w:w="2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  <w:r w:rsidRPr="00FD33D8">
              <w:t>В том числе по годам</w:t>
            </w:r>
          </w:p>
        </w:tc>
        <w:tc>
          <w:tcPr>
            <w:tcW w:w="1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</w:p>
          <w:p w:rsidR="00483B7D" w:rsidRPr="00FD33D8" w:rsidRDefault="00483B7D" w:rsidP="00922297">
            <w:pPr>
              <w:shd w:val="clear" w:color="auto" w:fill="FFFFFF"/>
            </w:pPr>
          </w:p>
        </w:tc>
      </w:tr>
      <w:tr w:rsidR="009C4891" w:rsidRPr="00FD33D8" w:rsidTr="009C4891">
        <w:trPr>
          <w:trHeight w:hRule="exact" w:val="446"/>
        </w:trPr>
        <w:tc>
          <w:tcPr>
            <w:tcW w:w="3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/>
          <w:p w:rsidR="009C4891" w:rsidRPr="00FD33D8" w:rsidRDefault="009C4891" w:rsidP="00922297"/>
        </w:tc>
        <w:tc>
          <w:tcPr>
            <w:tcW w:w="2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/>
          <w:p w:rsidR="009C4891" w:rsidRPr="00FD33D8" w:rsidRDefault="009C4891" w:rsidP="00922297"/>
        </w:tc>
        <w:tc>
          <w:tcPr>
            <w:tcW w:w="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/>
          <w:p w:rsidR="009C4891" w:rsidRPr="00FD33D8" w:rsidRDefault="009C4891" w:rsidP="00922297"/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/>
          <w:p w:rsidR="009C4891" w:rsidRPr="00FD33D8" w:rsidRDefault="009C4891" w:rsidP="00922297"/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r>
              <w:t>Т.р.</w:t>
            </w:r>
          </w:p>
          <w:p w:rsidR="009C4891" w:rsidRPr="00FD33D8" w:rsidRDefault="009C4891" w:rsidP="00922297"/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>
              <w:t>2018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>
              <w:t>2019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>
              <w:t>2020</w:t>
            </w:r>
          </w:p>
        </w:tc>
        <w:tc>
          <w:tcPr>
            <w:tcW w:w="1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</w:p>
          <w:p w:rsidR="009C4891" w:rsidRPr="00FD33D8" w:rsidRDefault="009C4891" w:rsidP="00922297">
            <w:pPr>
              <w:shd w:val="clear" w:color="auto" w:fill="FFFFFF"/>
            </w:pPr>
          </w:p>
        </w:tc>
      </w:tr>
    </w:tbl>
    <w:p w:rsidR="00483B7D" w:rsidRPr="00FD33D8" w:rsidRDefault="00483B7D" w:rsidP="0043597E">
      <w:pPr>
        <w:spacing w:after="264" w:line="1" w:lineRule="exact"/>
      </w:pPr>
    </w:p>
    <w:tbl>
      <w:tblPr>
        <w:tblW w:w="12316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"/>
        <w:gridCol w:w="2694"/>
        <w:gridCol w:w="993"/>
        <w:gridCol w:w="1701"/>
        <w:gridCol w:w="850"/>
        <w:gridCol w:w="851"/>
        <w:gridCol w:w="708"/>
        <w:gridCol w:w="993"/>
        <w:gridCol w:w="1842"/>
        <w:gridCol w:w="1401"/>
      </w:tblGrid>
      <w:tr w:rsidR="009C4891" w:rsidRPr="00FD33D8" w:rsidTr="004A2207">
        <w:trPr>
          <w:gridAfter w:val="1"/>
          <w:wAfter w:w="1401" w:type="dxa"/>
          <w:trHeight w:hRule="exact" w:val="26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8151AD">
            <w:pPr>
              <w:shd w:val="clear" w:color="auto" w:fill="FFFFFF"/>
              <w:jc w:val="both"/>
            </w:pPr>
            <w:r w:rsidRPr="00FD33D8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  <w:ind w:left="1978"/>
            </w:pPr>
            <w:r w:rsidRPr="00FD33D8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  <w:ind w:left="667"/>
            </w:pPr>
            <w:r w:rsidRPr="00FD33D8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  <w:ind w:left="1008"/>
            </w:pPr>
            <w:r w:rsidRPr="00FD33D8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  <w:ind w:left="442"/>
            </w:pPr>
            <w:r w:rsidRPr="00FD33D8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>
              <w:t>9</w:t>
            </w:r>
          </w:p>
        </w:tc>
      </w:tr>
      <w:tr w:rsidR="00483B7D" w:rsidRPr="00FD33D8" w:rsidTr="004A2207">
        <w:trPr>
          <w:gridAfter w:val="1"/>
          <w:wAfter w:w="1401" w:type="dxa"/>
          <w:trHeight w:hRule="exact" w:val="259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3B7D" w:rsidRPr="00FD33D8" w:rsidRDefault="00483B7D" w:rsidP="00922297">
            <w:pPr>
              <w:shd w:val="clear" w:color="auto" w:fill="FFFFFF"/>
            </w:pPr>
          </w:p>
        </w:tc>
      </w:tr>
      <w:tr w:rsidR="009C4891" w:rsidRPr="00FD33D8" w:rsidTr="004A2207">
        <w:trPr>
          <w:gridAfter w:val="1"/>
          <w:wAfter w:w="1401" w:type="dxa"/>
          <w:trHeight w:hRule="exact" w:val="171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  <w:jc w:val="left"/>
            </w:pPr>
            <w:r w:rsidRPr="00FD33D8"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BF00FC">
            <w:pPr>
              <w:shd w:val="clear" w:color="auto" w:fill="FFFFFF"/>
              <w:spacing w:line="274" w:lineRule="exact"/>
              <w:ind w:firstLine="10"/>
            </w:pPr>
            <w:r w:rsidRPr="009C4891">
              <w:t>Распределительный газопровод по ул. Лоцманская, Приморская, п. Якорный  в п. Лебяжье</w:t>
            </w:r>
          </w:p>
          <w:p w:rsidR="009C4891" w:rsidRPr="00381FA5" w:rsidRDefault="009C4891" w:rsidP="009C4891">
            <w:pPr>
              <w:shd w:val="clear" w:color="auto" w:fill="FFFFFF"/>
              <w:spacing w:line="274" w:lineRule="exact"/>
              <w:jc w:val="both"/>
            </w:pPr>
            <w:r>
              <w:t xml:space="preserve">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A318F6">
            <w:pPr>
              <w:shd w:val="clear" w:color="auto" w:fill="FFFFFF"/>
              <w:ind w:left="250"/>
            </w:pPr>
            <w:r>
              <w:t xml:space="preserve">2018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BF00FC" w:rsidRDefault="009C4891" w:rsidP="009C4891"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37,5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225,0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F00FC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9C4891" w:rsidRPr="00FB7E27" w:rsidTr="004A2207">
        <w:trPr>
          <w:trHeight w:hRule="exact" w:val="225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  <w:jc w:val="left"/>
            </w:pPr>
            <w:r>
              <w:lastRenderedPageBreak/>
              <w:t>2</w:t>
            </w:r>
            <w:r w:rsidRPr="00FB7E27"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  <w:spacing w:line="278" w:lineRule="exact"/>
              <w:ind w:right="10"/>
            </w:pPr>
            <w:r w:rsidRPr="009C4891">
              <w:t>Распределительный газопровод к жилым домам по ул. Победы, Соловьиная, Линейная в п. Лебяжье Л</w:t>
            </w:r>
            <w:r>
              <w:t>омоносовского района(в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F00FC">
            <w:pPr>
              <w:shd w:val="clear" w:color="auto" w:fill="FFFFFF"/>
              <w:ind w:left="250"/>
            </w:pPr>
            <w:r>
              <w:t xml:space="preserve">2018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380,0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BF00FC" w:rsidRDefault="009C4891" w:rsidP="009C4891"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340,0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F00FC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  <w:tc>
          <w:tcPr>
            <w:tcW w:w="1401" w:type="dxa"/>
          </w:tcPr>
          <w:p w:rsidR="009C4891" w:rsidRPr="00FD33D8" w:rsidRDefault="009C4891" w:rsidP="00BF00FC">
            <w:pPr>
              <w:shd w:val="clear" w:color="auto" w:fill="FFFFFF"/>
            </w:pPr>
          </w:p>
        </w:tc>
      </w:tr>
      <w:tr w:rsidR="009C4891" w:rsidRPr="00FB7E27" w:rsidTr="004A2207">
        <w:trPr>
          <w:gridAfter w:val="1"/>
          <w:wAfter w:w="1401" w:type="dxa"/>
          <w:trHeight w:hRule="exact" w:val="1998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9C4891">
            <w:pPr>
              <w:shd w:val="clear" w:color="auto" w:fill="FFFFFF"/>
              <w:jc w:val="left"/>
            </w:pPr>
            <w: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381FA5" w:rsidRDefault="009C4891" w:rsidP="009C4891">
            <w:pPr>
              <w:shd w:val="clear" w:color="auto" w:fill="FFFFFF"/>
              <w:spacing w:line="274" w:lineRule="exact"/>
            </w:pPr>
            <w:r w:rsidRPr="009C4891">
              <w:t>Распределительный газопровод к жилым домам по ул. Флотская в п. Лебяжье Ломоносовского района</w:t>
            </w:r>
            <w:r>
              <w:t xml:space="preserve">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F00FC">
            <w:pPr>
              <w:shd w:val="clear" w:color="auto" w:fill="FFFFFF"/>
              <w:ind w:left="250"/>
            </w:pPr>
            <w:r>
              <w:t xml:space="preserve">2018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9C4891" w:rsidRPr="00FD33D8" w:rsidRDefault="009C4891" w:rsidP="00BF00FC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252,5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BF00FC" w:rsidRDefault="009C4891" w:rsidP="009C4891"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37,5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</w:pPr>
            <w:r>
              <w:t>215,0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F00FC">
            <w:pPr>
              <w:shd w:val="clear" w:color="auto" w:fill="FFFFFF"/>
            </w:pPr>
            <w:r w:rsidRPr="00FB7E27">
              <w:t>Бюджет МО Лебяженское городское поселение</w:t>
            </w:r>
          </w:p>
        </w:tc>
      </w:tr>
      <w:tr w:rsidR="004A2207" w:rsidRPr="00FB7E27" w:rsidTr="004A2207">
        <w:trPr>
          <w:gridAfter w:val="1"/>
          <w:wAfter w:w="1401" w:type="dxa"/>
          <w:trHeight w:hRule="exact" w:val="197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  <w:jc w:val="left"/>
            </w:pPr>
            <w: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A318F6">
            <w:pPr>
              <w:shd w:val="clear" w:color="auto" w:fill="FFFFFF"/>
              <w:spacing w:line="278" w:lineRule="exact"/>
              <w:ind w:left="5" w:right="10"/>
            </w:pPr>
            <w:r w:rsidRPr="00771511">
              <w:t>Газопровод по адресу: Ленинградская область, Ломоносовский район, Лебяженское городское поселение, п. Лебяжье,</w:t>
            </w:r>
            <w:r>
              <w:t xml:space="preserve"> ул. Дачная, Моховая, Заречная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A318F6">
            <w:pPr>
              <w:shd w:val="clear" w:color="auto" w:fill="FFFFFF"/>
              <w:ind w:left="259"/>
              <w:rPr>
                <w:spacing w:val="17"/>
              </w:rPr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Местная</w:t>
            </w:r>
          </w:p>
          <w:p w:rsidR="009C4891" w:rsidRPr="00FB7E27" w:rsidRDefault="009C4891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администрация МО</w:t>
            </w:r>
          </w:p>
          <w:p w:rsidR="009C4891" w:rsidRPr="00FB7E27" w:rsidRDefault="009C4891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Лебяженское</w:t>
            </w:r>
          </w:p>
          <w:p w:rsidR="009C4891" w:rsidRPr="00FB7E27" w:rsidRDefault="009C4891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городское</w:t>
            </w:r>
          </w:p>
          <w:p w:rsidR="009C4891" w:rsidRPr="00FB7E27" w:rsidRDefault="009C4891" w:rsidP="00BF00FC">
            <w:pPr>
              <w:shd w:val="clear" w:color="auto" w:fill="FFFFFF"/>
              <w:spacing w:line="245" w:lineRule="exact"/>
              <w:ind w:left="58"/>
            </w:pPr>
            <w:r w:rsidRPr="00FB7E27">
              <w:t>поселение</w:t>
            </w:r>
            <w:r>
              <w:t>, подрядчик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B16068" w:rsidRDefault="009C4891" w:rsidP="009C4891">
            <w: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BF00FC" w:rsidRDefault="009C4891" w:rsidP="009C4891"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</w:pPr>
            <w:r>
              <w:t>400,0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F00FC">
            <w:pPr>
              <w:shd w:val="clear" w:color="auto" w:fill="FFFFFF"/>
            </w:pPr>
            <w:r w:rsidRPr="00FB7E27">
              <w:t>Бюджет МО Лебяженское городское поселение</w:t>
            </w:r>
          </w:p>
        </w:tc>
      </w:tr>
      <w:tr w:rsidR="004A2207" w:rsidRPr="00FB7E27" w:rsidTr="004A2207">
        <w:trPr>
          <w:gridAfter w:val="1"/>
          <w:wAfter w:w="1401" w:type="dxa"/>
          <w:trHeight w:hRule="exact" w:val="186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  <w:jc w:val="left"/>
            </w:pPr>
            <w: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16068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в микрорайон Борки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16068">
            <w:pPr>
              <w:shd w:val="clear" w:color="auto" w:fill="FFFFFF"/>
              <w:ind w:left="250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A2207" w:rsidRPr="00FB7E27" w:rsidTr="004A2207">
        <w:trPr>
          <w:gridAfter w:val="1"/>
          <w:wAfter w:w="1401" w:type="dxa"/>
          <w:trHeight w:hRule="exact" w:val="186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  <w:jc w:val="left"/>
            </w:pPr>
            <w: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16068">
            <w:pPr>
              <w:shd w:val="clear" w:color="auto" w:fill="FFFFFF"/>
              <w:spacing w:line="278" w:lineRule="exact"/>
              <w:ind w:left="5" w:right="10"/>
            </w:pPr>
            <w:r>
              <w:t xml:space="preserve">Распределительный газопровод в д.Новое </w:t>
            </w:r>
            <w:proofErr w:type="spellStart"/>
            <w:r>
              <w:t>Калище</w:t>
            </w:r>
            <w:proofErr w:type="spellEnd"/>
            <w:r>
              <w:t xml:space="preserve">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16068">
            <w:pPr>
              <w:shd w:val="clear" w:color="auto" w:fill="FFFFFF"/>
              <w:ind w:left="250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400,0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A2207" w:rsidRPr="00FB7E27" w:rsidTr="004A2207">
        <w:trPr>
          <w:gridAfter w:val="1"/>
          <w:wAfter w:w="1401" w:type="dxa"/>
          <w:trHeight w:hRule="exact" w:val="154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9C4891">
            <w:pPr>
              <w:shd w:val="clear" w:color="auto" w:fill="FFFFFF"/>
              <w:jc w:val="left"/>
            </w:pPr>
            <w: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16068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по ул.Боровая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B16068">
            <w:pPr>
              <w:shd w:val="clear" w:color="auto" w:fill="FFFFFF"/>
              <w:ind w:left="250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Местная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администрация МО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Лебяженское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городское</w:t>
            </w:r>
          </w:p>
          <w:p w:rsidR="009C4891" w:rsidRPr="00FD33D8" w:rsidRDefault="009C4891" w:rsidP="00922297">
            <w:pPr>
              <w:shd w:val="clear" w:color="auto" w:fill="FFFFFF"/>
              <w:spacing w:line="250" w:lineRule="exact"/>
              <w:ind w:left="58"/>
            </w:pPr>
            <w:r w:rsidRPr="00FD33D8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370,0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C4891">
            <w:pPr>
              <w:shd w:val="clear" w:color="auto" w:fill="FFFFFF"/>
            </w:pPr>
            <w:r>
              <w:t>370,0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A2207" w:rsidRPr="00FB7E27" w:rsidTr="007C575F">
        <w:trPr>
          <w:gridAfter w:val="1"/>
          <w:wAfter w:w="1401" w:type="dxa"/>
          <w:trHeight w:hRule="exact" w:val="239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  <w:jc w:val="left"/>
            </w:pPr>
            <w: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16068">
            <w:pPr>
              <w:shd w:val="clear" w:color="auto" w:fill="FFFFFF"/>
              <w:spacing w:line="278" w:lineRule="exact"/>
              <w:ind w:left="5" w:right="10"/>
            </w:pPr>
            <w:r>
              <w:t>Распределительный газопровод по ул.Степаняна (между ул.Мира, Степаняна и Финским заливом)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16068">
            <w:pPr>
              <w:shd w:val="clear" w:color="auto" w:fill="FFFFFF"/>
              <w:ind w:left="259"/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Местная</w:t>
            </w:r>
          </w:p>
          <w:p w:rsidR="009C4891" w:rsidRPr="00FB7E27" w:rsidRDefault="009C4891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администрация МО</w:t>
            </w:r>
          </w:p>
          <w:p w:rsidR="009C4891" w:rsidRPr="00FB7E27" w:rsidRDefault="009C4891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Лебяженское</w:t>
            </w:r>
          </w:p>
          <w:p w:rsidR="009C4891" w:rsidRPr="00FB7E27" w:rsidRDefault="009C4891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городское</w:t>
            </w:r>
          </w:p>
          <w:p w:rsidR="009C4891" w:rsidRPr="00FB7E27" w:rsidRDefault="009C4891" w:rsidP="00922297">
            <w:pPr>
              <w:shd w:val="clear" w:color="auto" w:fill="FFFFFF"/>
              <w:spacing w:line="245" w:lineRule="exact"/>
              <w:ind w:left="58"/>
            </w:pPr>
            <w:r w:rsidRPr="00FB7E27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</w:pPr>
            <w:r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C4891">
            <w:pPr>
              <w:shd w:val="clear" w:color="auto" w:fill="FFFFFF"/>
            </w:pPr>
            <w:r>
              <w:t>400,0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A2207" w:rsidRPr="00FB7E27" w:rsidTr="004A2207">
        <w:trPr>
          <w:gridAfter w:val="1"/>
          <w:wAfter w:w="1401" w:type="dxa"/>
          <w:trHeight w:hRule="exact" w:val="169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9C4891">
            <w:pPr>
              <w:shd w:val="clear" w:color="auto" w:fill="FFFFFF"/>
              <w:jc w:val="left"/>
            </w:pPr>
            <w: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B16068">
            <w:pPr>
              <w:shd w:val="clear" w:color="auto" w:fill="FFFFFF"/>
              <w:spacing w:line="278" w:lineRule="exact"/>
              <w:ind w:left="5" w:right="10"/>
            </w:pPr>
            <w:r>
              <w:t xml:space="preserve">Распределительный газопровод по </w:t>
            </w:r>
            <w:proofErr w:type="spellStart"/>
            <w:r>
              <w:t>ул.Путейная</w:t>
            </w:r>
            <w:proofErr w:type="spellEnd"/>
            <w:r>
              <w:t xml:space="preserve"> к домам №9,11,13,15,17,19  в п.Лебяжье (в том числе проектно-изыскательские работы)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16068">
            <w:pPr>
              <w:shd w:val="clear" w:color="auto" w:fill="FFFFFF"/>
              <w:ind w:left="259"/>
              <w:rPr>
                <w:spacing w:val="17"/>
              </w:rPr>
            </w:pPr>
            <w:r>
              <w:t xml:space="preserve">2019 – 2020 </w:t>
            </w:r>
            <w:r w:rsidRPr="00FD33D8">
              <w:t>год</w:t>
            </w:r>
            <w: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Местная</w:t>
            </w:r>
          </w:p>
          <w:p w:rsidR="009C4891" w:rsidRPr="00FB7E27" w:rsidRDefault="009C4891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администрация МО</w:t>
            </w:r>
          </w:p>
          <w:p w:rsidR="009C4891" w:rsidRPr="00FB7E27" w:rsidRDefault="009C4891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Лебяженское</w:t>
            </w:r>
          </w:p>
          <w:p w:rsidR="009C4891" w:rsidRPr="00FB7E27" w:rsidRDefault="009C4891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городское</w:t>
            </w:r>
          </w:p>
          <w:p w:rsidR="009C4891" w:rsidRPr="00FB7E27" w:rsidRDefault="009C4891" w:rsidP="00B16068">
            <w:pPr>
              <w:shd w:val="clear" w:color="auto" w:fill="FFFFFF"/>
              <w:spacing w:line="245" w:lineRule="exact"/>
              <w:ind w:left="58"/>
            </w:pPr>
            <w:r w:rsidRPr="00FB7E27">
              <w:t>поселение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9C4891">
            <w:pPr>
              <w:shd w:val="clear" w:color="auto" w:fill="FFFFFF"/>
            </w:pPr>
            <w: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4891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Default="009C4891" w:rsidP="009C4891">
            <w:pPr>
              <w:shd w:val="clear" w:color="auto" w:fill="FFFFFF"/>
            </w:pPr>
            <w:r>
              <w:t>100,0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D33D8" w:rsidRDefault="009C4891" w:rsidP="00922297">
            <w:pPr>
              <w:shd w:val="clear" w:color="auto" w:fill="FFFFFF"/>
            </w:pPr>
            <w:r w:rsidRPr="00FD33D8">
              <w:t>Бюджет МО Лебяженское городское поселение</w:t>
            </w:r>
          </w:p>
        </w:tc>
      </w:tr>
      <w:tr w:rsidR="004A2207" w:rsidRPr="00FB7E27" w:rsidTr="004A2207">
        <w:trPr>
          <w:gridAfter w:val="1"/>
          <w:wAfter w:w="1401" w:type="dxa"/>
          <w:trHeight w:hRule="exact" w:val="584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22297">
            <w:pPr>
              <w:shd w:val="clear" w:color="auto" w:fill="FFFFFF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22297">
            <w:pPr>
              <w:shd w:val="clear" w:color="auto" w:fill="FFFFFF"/>
              <w:ind w:left="5"/>
            </w:pPr>
            <w:r w:rsidRPr="00FB7E27">
              <w:t>Всего по Программе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2229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2229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891" w:rsidRPr="00FB7E27" w:rsidRDefault="009C4891" w:rsidP="009C4891">
            <w:pPr>
              <w:shd w:val="clear" w:color="auto" w:fill="FFFFFF"/>
            </w:pPr>
            <w:r>
              <w:t>3065,0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891" w:rsidRPr="00FB7E27" w:rsidRDefault="009C4891" w:rsidP="009C4891">
            <w:pPr>
              <w:shd w:val="clear" w:color="auto" w:fill="FFFFFF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891" w:rsidRPr="00FB7E27" w:rsidRDefault="009C4891" w:rsidP="009C4891">
            <w:pPr>
              <w:shd w:val="clear" w:color="auto" w:fill="FFFFFF"/>
            </w:pPr>
            <w:r>
              <w:t>250,0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891" w:rsidRPr="00FB7E27" w:rsidRDefault="009C4891" w:rsidP="009C4891">
            <w:pPr>
              <w:shd w:val="clear" w:color="auto" w:fill="FFFFFF"/>
            </w:pPr>
            <w:r>
              <w:t>2815,0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891" w:rsidRPr="00FB7E27" w:rsidRDefault="009C4891" w:rsidP="00922297">
            <w:pPr>
              <w:shd w:val="clear" w:color="auto" w:fill="FFFFFF"/>
            </w:pPr>
          </w:p>
        </w:tc>
      </w:tr>
    </w:tbl>
    <w:p w:rsidR="00483B7D" w:rsidRPr="00FB7E27" w:rsidRDefault="00483B7D" w:rsidP="00860E15">
      <w:pPr>
        <w:shd w:val="clear" w:color="auto" w:fill="FFFFFF"/>
      </w:pPr>
    </w:p>
    <w:sectPr w:rsidR="00483B7D" w:rsidRPr="00FB7E27" w:rsidSect="00007571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250"/>
    <w:rsid w:val="00005D5F"/>
    <w:rsid w:val="00007571"/>
    <w:rsid w:val="00120253"/>
    <w:rsid w:val="00131C9D"/>
    <w:rsid w:val="00175781"/>
    <w:rsid w:val="00194DCD"/>
    <w:rsid w:val="002068A4"/>
    <w:rsid w:val="002206E9"/>
    <w:rsid w:val="00223736"/>
    <w:rsid w:val="00265599"/>
    <w:rsid w:val="00292F2E"/>
    <w:rsid w:val="002B2753"/>
    <w:rsid w:val="002B40F1"/>
    <w:rsid w:val="00306744"/>
    <w:rsid w:val="00374487"/>
    <w:rsid w:val="00375C1B"/>
    <w:rsid w:val="00381FA5"/>
    <w:rsid w:val="003A2BE8"/>
    <w:rsid w:val="003E303A"/>
    <w:rsid w:val="003F089A"/>
    <w:rsid w:val="0043597E"/>
    <w:rsid w:val="00483B7D"/>
    <w:rsid w:val="00496A6C"/>
    <w:rsid w:val="004A2207"/>
    <w:rsid w:val="004D46E3"/>
    <w:rsid w:val="004F2C54"/>
    <w:rsid w:val="004F6DB0"/>
    <w:rsid w:val="005076F1"/>
    <w:rsid w:val="00520BA2"/>
    <w:rsid w:val="0053179A"/>
    <w:rsid w:val="00557C8F"/>
    <w:rsid w:val="005C5EF4"/>
    <w:rsid w:val="00632927"/>
    <w:rsid w:val="006345F2"/>
    <w:rsid w:val="006505A0"/>
    <w:rsid w:val="006664D2"/>
    <w:rsid w:val="0069518A"/>
    <w:rsid w:val="00700491"/>
    <w:rsid w:val="00740394"/>
    <w:rsid w:val="0075095C"/>
    <w:rsid w:val="00771511"/>
    <w:rsid w:val="0079563E"/>
    <w:rsid w:val="007C478C"/>
    <w:rsid w:val="007C575F"/>
    <w:rsid w:val="007F4250"/>
    <w:rsid w:val="00805EA4"/>
    <w:rsid w:val="008151AD"/>
    <w:rsid w:val="00860E15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107CA"/>
    <w:rsid w:val="00922297"/>
    <w:rsid w:val="00927364"/>
    <w:rsid w:val="0093189C"/>
    <w:rsid w:val="009329C5"/>
    <w:rsid w:val="00943323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31CE"/>
    <w:rsid w:val="00AE7222"/>
    <w:rsid w:val="00B1515B"/>
    <w:rsid w:val="00B16068"/>
    <w:rsid w:val="00B16987"/>
    <w:rsid w:val="00B53B2B"/>
    <w:rsid w:val="00B66D9F"/>
    <w:rsid w:val="00BC4C7D"/>
    <w:rsid w:val="00BF00FC"/>
    <w:rsid w:val="00CF5AF5"/>
    <w:rsid w:val="00DA0EFE"/>
    <w:rsid w:val="00DB7C7C"/>
    <w:rsid w:val="00DF30DA"/>
    <w:rsid w:val="00E10568"/>
    <w:rsid w:val="00E60DE1"/>
    <w:rsid w:val="00E96913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007571"/>
    <w:rPr>
      <w:rFonts w:eastAsia="Times New Roman"/>
      <w:b/>
      <w:bCs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lenovo</cp:lastModifiedBy>
  <cp:revision>2</cp:revision>
  <cp:lastPrinted>2018-01-15T14:12:00Z</cp:lastPrinted>
  <dcterms:created xsi:type="dcterms:W3CDTF">2020-01-22T05:52:00Z</dcterms:created>
  <dcterms:modified xsi:type="dcterms:W3CDTF">2020-01-22T05:52:00Z</dcterms:modified>
</cp:coreProperties>
</file>