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9E" w:rsidRPr="0030139E" w:rsidRDefault="0030139E" w:rsidP="0030139E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0139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Приложение</w:t>
      </w:r>
    </w:p>
    <w:p w:rsidR="0030139E" w:rsidRPr="0030139E" w:rsidRDefault="0030139E" w:rsidP="0030139E">
      <w:pPr>
        <w:jc w:val="right"/>
        <w:rPr>
          <w:color w:val="000000"/>
        </w:rPr>
      </w:pPr>
      <w:r w:rsidRPr="0030139E">
        <w:rPr>
          <w:rFonts w:ascii="Times New Roman" w:hAnsi="Times New Roman" w:cs="Times New Roman"/>
          <w:sz w:val="24"/>
        </w:rPr>
        <w:t xml:space="preserve"> к постановлению № </w:t>
      </w:r>
      <w:proofErr w:type="gramStart"/>
      <w:r w:rsidRPr="0030139E">
        <w:rPr>
          <w:rFonts w:ascii="Times New Roman" w:hAnsi="Times New Roman" w:cs="Times New Roman"/>
          <w:sz w:val="24"/>
        </w:rPr>
        <w:t>92  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0139E">
        <w:rPr>
          <w:rFonts w:ascii="Times New Roman" w:hAnsi="Times New Roman" w:cs="Times New Roman"/>
          <w:sz w:val="24"/>
        </w:rPr>
        <w:t>06.03.2020</w:t>
      </w:r>
      <w:r w:rsidRPr="0030139E">
        <w:rPr>
          <w:sz w:val="24"/>
        </w:rPr>
        <w:t xml:space="preserve">                           </w:t>
      </w:r>
    </w:p>
    <w:p w:rsidR="0030139E" w:rsidRDefault="0030139E" w:rsidP="0030139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959F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30139E" w:rsidRPr="0030139E" w:rsidRDefault="0030139E" w:rsidP="003959F1">
      <w:pPr>
        <w:shd w:val="clear" w:color="auto" w:fill="FFFFFF"/>
        <w:tabs>
          <w:tab w:val="left" w:leader="dot" w:pos="7800"/>
        </w:tabs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«Противодействие экстремизму и </w:t>
      </w:r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профилактика терроризма на территории МО </w:t>
      </w:r>
      <w:proofErr w:type="spellStart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Лебяженское</w:t>
      </w:r>
      <w:proofErr w:type="spellEnd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городское  поселение</w:t>
      </w:r>
      <w:proofErr w:type="gramEnd"/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2020 – 2021 </w:t>
      </w:r>
      <w:r w:rsidRPr="0030139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годы»</w:t>
      </w:r>
    </w:p>
    <w:p w:rsidR="0030139E" w:rsidRPr="0030139E" w:rsidRDefault="0030139E" w:rsidP="003959F1">
      <w:pPr>
        <w:shd w:val="clear" w:color="auto" w:fill="FFFFFF"/>
        <w:spacing w:before="322" w:line="322" w:lineRule="exact"/>
        <w:ind w:left="2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1.Общие положения.</w:t>
      </w:r>
    </w:p>
    <w:p w:rsidR="0030139E" w:rsidRPr="0030139E" w:rsidRDefault="0030139E" w:rsidP="003959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ind w:firstLine="5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и принята в соответствии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06.10.2003 года № 131-ФЗ «Об общих принципах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местного самоуправления в РФ», Федеральным законом от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25.07.2002 № 114-ФЗ «О противодействии экстремистской деятельности» 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06.03.2006 № 35-ФЗ «О противодействии терроризму».</w:t>
      </w:r>
    </w:p>
    <w:p w:rsidR="0030139E" w:rsidRPr="0030139E" w:rsidRDefault="0030139E" w:rsidP="003959F1">
      <w:pPr>
        <w:shd w:val="clear" w:color="auto" w:fill="FFFFFF"/>
        <w:spacing w:line="322" w:lineRule="exact"/>
        <w:ind w:right="28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и задачи Программы.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870"/>
        <w:jc w:val="right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Главная    цель    программы    -    организация    антитеррористической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деятельности, противодействие возможным фактам проявления терроризма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экстремизма,     укрепление     доверия     населения     к     работе     органов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и органов местного самоуправления, администрации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поселения, правоохранительным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0139E" w:rsidRPr="0030139E" w:rsidRDefault="0030139E" w:rsidP="003959F1">
      <w:pPr>
        <w:shd w:val="clear" w:color="auto" w:fill="FFFFFF"/>
        <w:tabs>
          <w:tab w:val="left" w:leader="underscore" w:pos="6163"/>
        </w:tabs>
        <w:spacing w:before="5"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3.Основные задачи реализации Программы.</w:t>
      </w:r>
    </w:p>
    <w:p w:rsidR="0030139E" w:rsidRPr="0030139E" w:rsidRDefault="0030139E" w:rsidP="0030139E">
      <w:pPr>
        <w:shd w:val="clear" w:color="auto" w:fill="FFFFFF"/>
        <w:tabs>
          <w:tab w:val="left" w:leader="underscore" w:pos="6163"/>
        </w:tabs>
        <w:spacing w:before="5" w:line="322" w:lineRule="exact"/>
        <w:ind w:left="14" w:firstLine="5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tabs>
          <w:tab w:val="left" w:leader="underscore" w:pos="6163"/>
        </w:tabs>
        <w:spacing w:before="5" w:line="322" w:lineRule="exact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основ гражданской идентичности как начала, объединяющего 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всех жителей муниципального образования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поселение;</w:t>
      </w:r>
    </w:p>
    <w:p w:rsidR="0030139E" w:rsidRPr="0030139E" w:rsidRDefault="0030139E" w:rsidP="0030139E">
      <w:pPr>
        <w:shd w:val="clear" w:color="auto" w:fill="FFFFFF"/>
        <w:tabs>
          <w:tab w:val="left" w:pos="149"/>
        </w:tabs>
        <w:spacing w:line="322" w:lineRule="exact"/>
        <w:ind w:left="5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воспитание культуры толерантности и межнационального согласия;</w:t>
      </w:r>
    </w:p>
    <w:p w:rsidR="0030139E" w:rsidRPr="0030139E" w:rsidRDefault="0030139E" w:rsidP="0030139E">
      <w:pPr>
        <w:shd w:val="clear" w:color="auto" w:fill="FFFFFF"/>
        <w:tabs>
          <w:tab w:val="left" w:pos="149"/>
        </w:tabs>
        <w:spacing w:line="322" w:lineRule="exact"/>
        <w:ind w:left="5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достижение необходимого уровня правовой культуры граждан как основы толерантного сознания и поведения;</w:t>
      </w:r>
    </w:p>
    <w:p w:rsidR="0030139E" w:rsidRPr="0030139E" w:rsidRDefault="0030139E" w:rsidP="0030139E">
      <w:pPr>
        <w:shd w:val="clear" w:color="auto" w:fill="FFFFFF"/>
        <w:tabs>
          <w:tab w:val="left" w:pos="149"/>
        </w:tabs>
        <w:spacing w:line="322" w:lineRule="exact"/>
        <w:ind w:left="5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общественное осуждение и пресечение на основе действующего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любых проявлений дискриминации, насилия, расизма 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экстремизма на национальной и конфессиональной почве;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разработка и реализация в муниципальных учреждениях культуры,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учреждениях образования, и по работе с молодежью образовательных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программ, направленных на формирование у подрастающего поколения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позитивных установок на этническое многообразие.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Основные мероприятия Программ.</w:t>
      </w:r>
    </w:p>
    <w:p w:rsidR="0030139E" w:rsidRPr="0030139E" w:rsidRDefault="0030139E" w:rsidP="0030139E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Последовательное обеспечение конс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титуционных прав, гарантирующих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равенство граждан любой расы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национальности, а также свободу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вероисповедания; утверждение общерос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сийских гражданских и историко-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ценностей, поддержание российского патриотизма и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многокультурной природы российского государства и народа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гражданской нации; последовательное и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всеместное пресечение проповеди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нетерпимости и насилия.</w:t>
      </w:r>
    </w:p>
    <w:p w:rsidR="0030139E" w:rsidRPr="0030139E" w:rsidRDefault="0030139E" w:rsidP="0030139E">
      <w:pPr>
        <w:shd w:val="clear" w:color="auto" w:fill="FFFFFF"/>
        <w:spacing w:line="322" w:lineRule="exact"/>
        <w:ind w:left="34" w:firstLine="2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В сфере культуры и воспитании молодежи:</w:t>
      </w:r>
    </w:p>
    <w:p w:rsidR="0030139E" w:rsidRPr="0030139E" w:rsidRDefault="0030139E" w:rsidP="0030139E">
      <w:pPr>
        <w:shd w:val="clear" w:color="auto" w:fill="FFFFFF"/>
        <w:spacing w:line="322" w:lineRule="exact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концепции </w:t>
      </w:r>
      <w:proofErr w:type="spell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многокультурности</w:t>
      </w:r>
      <w:proofErr w:type="spell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и многоукладности российской жизни;</w:t>
      </w:r>
    </w:p>
    <w:p w:rsidR="0030139E" w:rsidRPr="0030139E" w:rsidRDefault="0030139E" w:rsidP="0030139E">
      <w:pPr>
        <w:shd w:val="clear" w:color="auto" w:fill="FFFFFF"/>
        <w:spacing w:line="322" w:lineRule="exact"/>
        <w:ind w:left="1080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воспитательной и просветительской работы с детьми и молодежью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принципах </w:t>
      </w:r>
      <w:r w:rsidRPr="003013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поведения в вопросах веротерпимости и согласия, в том числе в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отношениях с детьми и подростками;</w:t>
      </w:r>
    </w:p>
    <w:p w:rsidR="0030139E" w:rsidRPr="0030139E" w:rsidRDefault="0030139E" w:rsidP="0030139E">
      <w:pPr>
        <w:shd w:val="clear" w:color="auto" w:fill="FFFFFF"/>
        <w:tabs>
          <w:tab w:val="left" w:pos="1061"/>
        </w:tabs>
        <w:spacing w:line="322" w:lineRule="exact"/>
        <w:ind w:left="1061" w:right="14" w:hanging="34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ab/>
        <w:t>реагирование на случаи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оявления среди детей и молодежи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негативных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стереотипов,   </w:t>
      </w:r>
      <w:proofErr w:type="gram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межэтнической   розни    и    личностного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унижения представителей других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национальностей и расового облика;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  <w:tab w:val="left" w:pos="9250"/>
        </w:tabs>
        <w:autoSpaceDE w:val="0"/>
        <w:autoSpaceDN w:val="0"/>
        <w:adjustRightInd w:val="0"/>
        <w:spacing w:line="322" w:lineRule="exact"/>
        <w:ind w:left="1061" w:right="1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пресечение деятельности и запр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ещение символики экстремистских </w:t>
      </w:r>
      <w:r w:rsidRPr="003013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групп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и организаций на территории поселения;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61" w:right="1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теми, кто вовлеч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 в деятельность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подобных групп или разделяет подобные взгляды;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61" w:right="24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расширение для детей и моло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дежи экскурсионно-туристической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деятельности для углубления их знаний о стране и ее народах;</w:t>
      </w:r>
    </w:p>
    <w:p w:rsidR="0030139E" w:rsidRPr="0030139E" w:rsidRDefault="0030139E" w:rsidP="0030139E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22" w:lineRule="exact"/>
        <w:ind w:left="1061" w:right="19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художественной самодеятельности на основе различных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br/>
        <w:t>народных традиций и культурного наследия, а также создание современных;</w:t>
      </w:r>
    </w:p>
    <w:p w:rsidR="0030139E" w:rsidRPr="0030139E" w:rsidRDefault="0030139E" w:rsidP="0030139E">
      <w:pPr>
        <w:shd w:val="clear" w:color="auto" w:fill="FFFFFF"/>
        <w:tabs>
          <w:tab w:val="left" w:pos="1061"/>
        </w:tabs>
        <w:spacing w:line="322" w:lineRule="exact"/>
        <w:ind w:left="1061" w:right="24" w:hanging="34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ab/>
        <w:t>осуществление регулярного мон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иторинга печатных и электронных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СМИ, Интернет- изданий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литературы, а также продуктов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индустрии массовых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развлечений на предмет выявления попыток разжигания расовой, этнической и религиозной вражды и </w:t>
      </w:r>
      <w:proofErr w:type="gram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ненависти</w:t>
      </w:r>
      <w:proofErr w:type="gram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и призывов к насилию;</w:t>
      </w:r>
    </w:p>
    <w:p w:rsidR="0030139E" w:rsidRPr="0030139E" w:rsidRDefault="0030139E" w:rsidP="0030139E">
      <w:pPr>
        <w:shd w:val="clear" w:color="auto" w:fill="FFFFFF"/>
        <w:tabs>
          <w:tab w:val="left" w:pos="1061"/>
        </w:tabs>
        <w:spacing w:line="322" w:lineRule="exact"/>
        <w:ind w:left="1061" w:hanging="346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ab/>
        <w:t>отсутствие упоминаний без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райней необходимости этническую 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принадлежность персонажей журналистских материалов;</w:t>
      </w:r>
    </w:p>
    <w:p w:rsidR="0030139E" w:rsidRPr="0030139E" w:rsidRDefault="0030139E" w:rsidP="0030139E">
      <w:pPr>
        <w:shd w:val="clear" w:color="auto" w:fill="FFFFFF"/>
        <w:spacing w:line="322" w:lineRule="exact"/>
        <w:ind w:left="1080" w:right="3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- популяризация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 массовой информации,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адресованных детям и молодежи и ставящих своей целью воспитание в духе толерантности и патриотизма.</w:t>
      </w:r>
    </w:p>
    <w:p w:rsidR="0030139E" w:rsidRPr="0030139E" w:rsidRDefault="0030139E" w:rsidP="003959F1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Исполнение Программы</w:t>
      </w:r>
    </w:p>
    <w:p w:rsidR="0030139E" w:rsidRPr="0030139E" w:rsidRDefault="0030139E" w:rsidP="0030139E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Основой   реализации   Программы   должно   стать   </w:t>
      </w:r>
      <w:proofErr w:type="gram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создание  правового</w:t>
      </w:r>
      <w:proofErr w:type="gram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организационного, финансового и других видов обеспечения достижения 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поставленных   целей   по   противодействию   экстремизму   и   профилактике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терроризма на территории МО </w:t>
      </w:r>
      <w:proofErr w:type="spellStart"/>
      <w:r w:rsidRPr="0030139E">
        <w:rPr>
          <w:rFonts w:ascii="Times New Roman" w:hAnsi="Times New Roman" w:cs="Times New Roman"/>
          <w:color w:val="000000"/>
          <w:sz w:val="24"/>
          <w:szCs w:val="24"/>
        </w:rPr>
        <w:t>Лебяженское</w:t>
      </w:r>
      <w:proofErr w:type="spellEnd"/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  <w:r w:rsidRPr="0030139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0139E" w:rsidRPr="0030139E" w:rsidRDefault="0030139E" w:rsidP="0030139E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Программы осуществляет администрация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соответствии с</w:t>
      </w:r>
      <w:r w:rsidRPr="0030139E">
        <w:rPr>
          <w:rFonts w:ascii="Times New Roman" w:hAnsi="Times New Roman" w:cs="Times New Roman"/>
          <w:sz w:val="24"/>
          <w:szCs w:val="24"/>
        </w:rPr>
        <w:t xml:space="preserve">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полномочиями, установленными законодательством.</w:t>
      </w:r>
    </w:p>
    <w:p w:rsidR="0030139E" w:rsidRPr="0030139E" w:rsidRDefault="0030139E" w:rsidP="003959F1">
      <w:pPr>
        <w:shd w:val="clear" w:color="auto" w:fill="FFFFFF"/>
        <w:spacing w:line="322" w:lineRule="exact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6.Финансирование программы.</w:t>
      </w:r>
    </w:p>
    <w:p w:rsidR="0030139E" w:rsidRPr="0030139E" w:rsidRDefault="0030139E" w:rsidP="0030139E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39E" w:rsidRPr="0030139E" w:rsidRDefault="0030139E" w:rsidP="0030139E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39E">
        <w:rPr>
          <w:rFonts w:ascii="Times New Roman" w:hAnsi="Times New Roman" w:cs="Times New Roman"/>
          <w:color w:val="000000"/>
          <w:sz w:val="24"/>
          <w:szCs w:val="24"/>
        </w:rPr>
        <w:t>Средства на реализацию мероприяти</w:t>
      </w:r>
      <w:r w:rsidR="003959F1">
        <w:rPr>
          <w:rFonts w:ascii="Times New Roman" w:hAnsi="Times New Roman" w:cs="Times New Roman"/>
          <w:color w:val="000000"/>
          <w:sz w:val="24"/>
          <w:szCs w:val="24"/>
        </w:rPr>
        <w:t xml:space="preserve">й в рамках реализации настоящей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  ежегодно   предусматриваются </w:t>
      </w:r>
      <w:r w:rsidR="003959F1">
        <w:rPr>
          <w:rFonts w:ascii="Times New Roman" w:hAnsi="Times New Roman" w:cs="Times New Roman"/>
          <w:color w:val="000000"/>
          <w:sz w:val="24"/>
          <w:szCs w:val="24"/>
        </w:rPr>
        <w:t xml:space="preserve">  при   формировании   местного </w:t>
      </w:r>
      <w:r w:rsidRPr="0030139E">
        <w:rPr>
          <w:rFonts w:ascii="Times New Roman" w:hAnsi="Times New Roman" w:cs="Times New Roman"/>
          <w:color w:val="000000"/>
          <w:sz w:val="24"/>
          <w:szCs w:val="24"/>
        </w:rPr>
        <w:t>бюджета на соответствующий год.</w:t>
      </w:r>
    </w:p>
    <w:p w:rsidR="0030139E" w:rsidRPr="0030139E" w:rsidRDefault="0030139E" w:rsidP="0030139E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rPr>
          <w:rStyle w:val="aa"/>
          <w:rFonts w:ascii="Times New Roman" w:hAnsi="Times New Roman" w:cs="Times New Roman"/>
          <w:sz w:val="24"/>
          <w:szCs w:val="24"/>
        </w:rPr>
      </w:pPr>
      <w:r w:rsidRPr="0030139E">
        <w:rPr>
          <w:rStyle w:val="aa"/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30139E" w:rsidRPr="0030139E" w:rsidRDefault="0030139E" w:rsidP="0030139E">
      <w:pPr>
        <w:rPr>
          <w:rFonts w:ascii="Times New Roman" w:hAnsi="Times New Roman" w:cs="Times New Roman"/>
          <w:sz w:val="24"/>
          <w:szCs w:val="24"/>
        </w:rPr>
      </w:pPr>
      <w:r w:rsidRPr="0030139E">
        <w:rPr>
          <w:rStyle w:val="aa"/>
          <w:rFonts w:ascii="Times New Roman" w:hAnsi="Times New Roman" w:cs="Times New Roman"/>
          <w:sz w:val="24"/>
          <w:szCs w:val="24"/>
        </w:rPr>
        <w:t xml:space="preserve">"Противодействие экстремизму и профилактика терроризма на территории муниципального образования </w:t>
      </w:r>
      <w:proofErr w:type="spellStart"/>
      <w:r w:rsidRPr="0030139E">
        <w:rPr>
          <w:rStyle w:val="aa"/>
          <w:rFonts w:ascii="Times New Roman" w:hAnsi="Times New Roman" w:cs="Times New Roman"/>
          <w:sz w:val="24"/>
          <w:szCs w:val="24"/>
        </w:rPr>
        <w:t>Лебяже</w:t>
      </w:r>
      <w:r w:rsidR="003959F1">
        <w:rPr>
          <w:rStyle w:val="aa"/>
          <w:rFonts w:ascii="Times New Roman" w:hAnsi="Times New Roman" w:cs="Times New Roman"/>
          <w:sz w:val="24"/>
          <w:szCs w:val="24"/>
        </w:rPr>
        <w:t>нское</w:t>
      </w:r>
      <w:proofErr w:type="spellEnd"/>
      <w:r w:rsidR="003959F1">
        <w:rPr>
          <w:rStyle w:val="aa"/>
          <w:rFonts w:ascii="Times New Roman" w:hAnsi="Times New Roman" w:cs="Times New Roman"/>
          <w:sz w:val="24"/>
          <w:szCs w:val="24"/>
        </w:rPr>
        <w:t xml:space="preserve"> городское поселение на 2020</w:t>
      </w:r>
      <w:r w:rsidRPr="0030139E">
        <w:rPr>
          <w:rStyle w:val="aa"/>
          <w:rFonts w:ascii="Times New Roman" w:hAnsi="Times New Roman" w:cs="Times New Roman"/>
          <w:sz w:val="24"/>
          <w:szCs w:val="24"/>
        </w:rPr>
        <w:t>-</w:t>
      </w:r>
      <w:r w:rsidR="003959F1">
        <w:rPr>
          <w:rStyle w:val="aa"/>
          <w:rFonts w:ascii="Times New Roman" w:hAnsi="Times New Roman" w:cs="Times New Roman"/>
          <w:sz w:val="24"/>
          <w:szCs w:val="24"/>
        </w:rPr>
        <w:t>2021</w:t>
      </w:r>
      <w:r w:rsidRPr="0030139E">
        <w:rPr>
          <w:rStyle w:val="aa"/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6948"/>
      </w:tblGrid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программа: 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"Противодействие экстремизму и  профилактика терроризма на территории муниципального образования </w:t>
            </w:r>
            <w:proofErr w:type="spellStart"/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</w:t>
            </w:r>
            <w:r w:rsidRPr="0030139E">
              <w:rPr>
                <w:rStyle w:val="aa"/>
                <w:rFonts w:ascii="Times New Roman" w:hAnsi="Times New Roman"/>
                <w:sz w:val="24"/>
                <w:szCs w:val="24"/>
              </w:rPr>
              <w:t>поселение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r w:rsidR="003959F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959F1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годы"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 МО </w:t>
            </w:r>
            <w:proofErr w:type="spellStart"/>
            <w:r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- местная </w:t>
            </w:r>
            <w:proofErr w:type="gramStart"/>
            <w:r w:rsidRPr="0030139E">
              <w:rPr>
                <w:rFonts w:ascii="Times New Roman" w:hAnsi="Times New Roman"/>
                <w:sz w:val="24"/>
                <w:szCs w:val="24"/>
              </w:rPr>
              <w:t>администрация  МО</w:t>
            </w:r>
            <w:proofErr w:type="gram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  <w:p w:rsidR="0030139E" w:rsidRPr="0030139E" w:rsidRDefault="0030139E" w:rsidP="000305D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ОМВД по Ленинградской области   в Ломоносовском районе;                </w:t>
            </w:r>
          </w:p>
          <w:p w:rsidR="0030139E" w:rsidRPr="0030139E" w:rsidRDefault="0030139E" w:rsidP="000305D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30139E" w:rsidRPr="0030139E" w:rsidRDefault="0030139E" w:rsidP="000305D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 и объединения             </w:t>
            </w:r>
          </w:p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Лебяженского</w:t>
            </w:r>
            <w:proofErr w:type="spell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. Воспитание культуры толерантности и межнационального согласия.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на  национальной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 и конфессиональной почве.</w:t>
            </w:r>
          </w:p>
          <w:p w:rsidR="0030139E" w:rsidRPr="0030139E" w:rsidRDefault="0030139E" w:rsidP="0030139E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959F1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br/>
              <w:t>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успешной социокультурной адаптации молодежи из числа мигрантов.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</w:t>
            </w:r>
            <w:proofErr w:type="gramStart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расовой  нетерпимости</w:t>
            </w:r>
            <w:proofErr w:type="gramEnd"/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, противодействию этнической дискриминации.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30139E" w:rsidRPr="0030139E" w:rsidRDefault="0030139E" w:rsidP="003959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gramStart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Программе:  </w:t>
            </w:r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>10000</w:t>
            </w:r>
            <w:proofErr w:type="gramEnd"/>
            <w:r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  <w:p w:rsidR="0030139E" w:rsidRPr="0030139E" w:rsidRDefault="003959F1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30139E"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  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30139E" w:rsidRPr="0030139E">
              <w:rPr>
                <w:rFonts w:ascii="Times New Roman" w:hAnsi="Times New Roman"/>
                <w:b/>
                <w:sz w:val="24"/>
                <w:szCs w:val="24"/>
              </w:rPr>
              <w:t>5000 руб.</w:t>
            </w:r>
          </w:p>
          <w:p w:rsidR="0030139E" w:rsidRPr="0030139E" w:rsidRDefault="003959F1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30139E" w:rsidRPr="0030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>– местный бюджет -</w:t>
            </w:r>
            <w:r w:rsidR="0030139E" w:rsidRPr="0030139E">
              <w:rPr>
                <w:rFonts w:ascii="Times New Roman" w:hAnsi="Times New Roman"/>
                <w:b/>
                <w:sz w:val="24"/>
                <w:szCs w:val="24"/>
              </w:rPr>
              <w:t>5000 руб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39E" w:rsidRPr="0030139E" w:rsidRDefault="0030139E" w:rsidP="000305D4">
            <w:pPr>
              <w:pStyle w:val="a9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Программа ежегодно уточняется при формировании  проекта  бюджета  на  соответствующий финансовый год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959F1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</w:t>
            </w:r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30139E"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="0030139E"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</w:tr>
      <w:tr w:rsidR="0030139E" w:rsidRPr="0030139E" w:rsidTr="000305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39E" w:rsidRPr="0030139E" w:rsidRDefault="0030139E" w:rsidP="000305D4">
            <w:pPr>
              <w:pStyle w:val="a9"/>
              <w:ind w:firstLine="144"/>
              <w:rPr>
                <w:rFonts w:ascii="Times New Roman" w:hAnsi="Times New Roman"/>
                <w:sz w:val="24"/>
                <w:szCs w:val="24"/>
              </w:rPr>
            </w:pPr>
            <w:r w:rsidRPr="0030139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30139E">
              <w:rPr>
                <w:rFonts w:ascii="Times New Roman" w:hAnsi="Times New Roman"/>
                <w:sz w:val="24"/>
                <w:szCs w:val="24"/>
              </w:rPr>
              <w:t>Лебяженское</w:t>
            </w:r>
            <w:proofErr w:type="spellEnd"/>
            <w:r w:rsidRPr="0030139E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</w:tr>
    </w:tbl>
    <w:p w:rsidR="0030139E" w:rsidRPr="0030139E" w:rsidRDefault="0030139E" w:rsidP="0030139E">
      <w:pPr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959F1" w:rsidP="003959F1">
      <w:pPr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0139E" w:rsidRPr="00301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0139E" w:rsidRPr="0030139E">
        <w:rPr>
          <w:rFonts w:ascii="Times New Roman" w:hAnsi="Times New Roman" w:cs="Times New Roman"/>
          <w:b/>
          <w:color w:val="2B2B2B"/>
          <w:sz w:val="24"/>
          <w:szCs w:val="24"/>
        </w:rPr>
        <w:t>ПЕРЕЧЕНЬ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b/>
          <w:color w:val="2B2B2B"/>
          <w:sz w:val="24"/>
          <w:szCs w:val="24"/>
        </w:rPr>
        <w:t>МЕРОПРИЯТИЙ ПО РЕАЛИЗАЦИИ МУНИЦИПАЛЬНОЙ ПРОГРАММЫ "ПРОТИВОДЕЙСТВИЕ ЭКСТРЕМИЗМУ И ПРОФИЛАКТИКА ТЕРРОРИЗМА НА ТЕРРИТОРИИ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b/>
          <w:color w:val="2B2B2B"/>
          <w:sz w:val="24"/>
          <w:szCs w:val="24"/>
        </w:rPr>
        <w:t xml:space="preserve"> МУНИЦИПАЛЬНОГО ОБРАЗОВАНИЯ ЛЕБЯЖЕНСКОЕ ГОРОДСКОЕ ПОСЕЛЕНИЕ НА </w:t>
      </w:r>
      <w:r w:rsidR="003959F1">
        <w:rPr>
          <w:rFonts w:ascii="Times New Roman" w:hAnsi="Times New Roman"/>
          <w:b/>
          <w:color w:val="2B2B2B"/>
          <w:sz w:val="24"/>
          <w:szCs w:val="24"/>
        </w:rPr>
        <w:t>2020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-</w:t>
      </w:r>
      <w:r w:rsidR="003959F1">
        <w:rPr>
          <w:rFonts w:ascii="Times New Roman" w:hAnsi="Times New Roman"/>
          <w:b/>
          <w:color w:val="2B2B2B"/>
          <w:sz w:val="24"/>
          <w:szCs w:val="24"/>
        </w:rPr>
        <w:t>2021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 xml:space="preserve"> ГОДЫ"</w:t>
      </w:r>
    </w:p>
    <w:tbl>
      <w:tblPr>
        <w:tblW w:w="9710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4290"/>
        <w:gridCol w:w="2210"/>
        <w:gridCol w:w="2340"/>
      </w:tblGrid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№ п/п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Наименование мероприятий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>Сроки</w:t>
            </w:r>
          </w:p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 xml:space="preserve"> Исполнения, объем финансирования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 xml:space="preserve">Ответственные </w:t>
            </w:r>
          </w:p>
          <w:p w:rsidR="0030139E" w:rsidRPr="0030139E" w:rsidRDefault="0030139E" w:rsidP="000305D4">
            <w:pPr>
              <w:pStyle w:val="ab"/>
              <w:spacing w:line="283" w:lineRule="exact"/>
              <w:jc w:val="center"/>
            </w:pPr>
            <w:r w:rsidRPr="0030139E">
              <w:t>исполнители</w:t>
            </w:r>
          </w:p>
        </w:tc>
      </w:tr>
      <w:tr w:rsidR="0030139E" w:rsidRPr="0030139E" w:rsidTr="000305D4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1. Профилактические мероприятия по противодействию терроризму и экстремизму на территории 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1.1.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Проведение круглых столов с участием представителей национальных объединений, молодежных организаций и движений по проблемам предупреждения экстремизма и терроризма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</w:pPr>
            <w:r w:rsidRPr="0030139E">
              <w:t xml:space="preserve">1 раз в год, </w:t>
            </w:r>
          </w:p>
          <w:p w:rsidR="0030139E" w:rsidRPr="0030139E" w:rsidRDefault="0030139E" w:rsidP="000305D4">
            <w:pPr>
              <w:pStyle w:val="ab"/>
            </w:pPr>
            <w:r w:rsidRPr="0030139E">
              <w:t xml:space="preserve">  </w:t>
            </w:r>
          </w:p>
          <w:p w:rsidR="0030139E" w:rsidRPr="0030139E" w:rsidRDefault="003959F1" w:rsidP="000305D4">
            <w:pPr>
              <w:pStyle w:val="ab"/>
            </w:pPr>
            <w:r>
              <w:t>2020</w:t>
            </w:r>
            <w:r w:rsidR="0030139E" w:rsidRPr="0030139E">
              <w:t>- 5000 руб.;</w:t>
            </w:r>
          </w:p>
          <w:p w:rsidR="0030139E" w:rsidRPr="0030139E" w:rsidRDefault="003959F1" w:rsidP="000305D4">
            <w:pPr>
              <w:pStyle w:val="ab"/>
            </w:pPr>
            <w:r>
              <w:t>2021</w:t>
            </w:r>
            <w:r w:rsidR="0030139E" w:rsidRPr="0030139E">
              <w:t>- 5000 руб.</w:t>
            </w:r>
          </w:p>
          <w:p w:rsidR="0030139E" w:rsidRPr="0030139E" w:rsidRDefault="0030139E" w:rsidP="000305D4">
            <w:pPr>
              <w:pStyle w:val="ab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2.Организационно-технические мероприятия по повышению уровня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антитеррористической защищенности опасных объектов 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2.1.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Ежеквартально  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поселения, уполномоченный участковый полиции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2.3.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Участие в организации и проведении на территории городского поселения мероприятий по выявлению нарушений миграционного законодательства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Постоянно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97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3.Информационно-пропогандистское сопровождение мероприятий в сфере противодействия терроризму и экстремизму</w:t>
            </w:r>
          </w:p>
        </w:tc>
      </w:tr>
      <w:tr w:rsidR="0030139E" w:rsidRPr="0030139E" w:rsidTr="000305D4">
        <w:tc>
          <w:tcPr>
            <w:tcW w:w="870" w:type="dxa"/>
          </w:tcPr>
          <w:p w:rsidR="0030139E" w:rsidRPr="0030139E" w:rsidRDefault="0030139E" w:rsidP="000305D4">
            <w:pPr>
              <w:pStyle w:val="ab"/>
              <w:jc w:val="center"/>
            </w:pPr>
          </w:p>
        </w:tc>
        <w:tc>
          <w:tcPr>
            <w:tcW w:w="4290" w:type="dxa"/>
          </w:tcPr>
          <w:p w:rsidR="0030139E" w:rsidRPr="0030139E" w:rsidRDefault="0030139E" w:rsidP="000305D4">
            <w:pPr>
              <w:pStyle w:val="ab"/>
            </w:pPr>
          </w:p>
        </w:tc>
        <w:tc>
          <w:tcPr>
            <w:tcW w:w="2210" w:type="dxa"/>
          </w:tcPr>
          <w:p w:rsidR="0030139E" w:rsidRPr="0030139E" w:rsidRDefault="0030139E" w:rsidP="000305D4">
            <w:pPr>
              <w:pStyle w:val="ab"/>
            </w:pPr>
          </w:p>
        </w:tc>
        <w:tc>
          <w:tcPr>
            <w:tcW w:w="2340" w:type="dxa"/>
          </w:tcPr>
          <w:p w:rsidR="0030139E" w:rsidRPr="0030139E" w:rsidRDefault="0030139E" w:rsidP="000305D4">
            <w:pPr>
              <w:pStyle w:val="ab"/>
              <w:jc w:val="center"/>
            </w:pP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3.1.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Участие в организации освещения в средствах массовой информации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по профилактике терроризма и экстремизма, а также по линии противодействия незаконному обороту оружия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Постоянно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  <w:p w:rsidR="0030139E" w:rsidRPr="0030139E" w:rsidRDefault="0030139E" w:rsidP="000305D4">
            <w:pPr>
              <w:pStyle w:val="ab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3.2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Развитие культуры межнациональных отношений  в классе, на занятиях кружков, студий, секций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</w:pPr>
            <w:r w:rsidRPr="0030139E">
              <w:t>Постоянно</w:t>
            </w:r>
          </w:p>
          <w:p w:rsidR="0030139E" w:rsidRPr="0030139E" w:rsidRDefault="0030139E" w:rsidP="000305D4">
            <w:pPr>
              <w:pStyle w:val="ab"/>
            </w:pPr>
          </w:p>
          <w:p w:rsidR="0030139E" w:rsidRPr="0030139E" w:rsidRDefault="0030139E" w:rsidP="000305D4">
            <w:pPr>
              <w:pStyle w:val="ab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Директор школы, Классные руководители, руководители кружков, секций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3.3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8-9 классов </w:t>
            </w:r>
            <w:r w:rsidRPr="0030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«Толерантность»</w:t>
            </w:r>
          </w:p>
          <w:p w:rsidR="0030139E" w:rsidRPr="0030139E" w:rsidRDefault="0030139E" w:rsidP="000305D4">
            <w:pPr>
              <w:pStyle w:val="ab"/>
            </w:pPr>
            <w:r w:rsidRPr="0030139E">
              <w:t> 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lastRenderedPageBreak/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lastRenderedPageBreak/>
              <w:t xml:space="preserve">Ежегодно, </w:t>
            </w:r>
            <w:r w:rsidR="003959F1">
              <w:t>апрель</w:t>
            </w:r>
          </w:p>
          <w:p w:rsidR="0030139E" w:rsidRPr="0030139E" w:rsidRDefault="0030139E" w:rsidP="000305D4">
            <w:pPr>
              <w:pStyle w:val="ab"/>
              <w:jc w:val="center"/>
            </w:pP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lastRenderedPageBreak/>
              <w:t xml:space="preserve">Директор школы, </w:t>
            </w:r>
            <w:r w:rsidRPr="0030139E">
              <w:lastRenderedPageBreak/>
              <w:t>Классные руководители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lastRenderedPageBreak/>
              <w:t>3.4.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проявляющими национализм, экстремизм, склонными к агрессии.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9E">
              <w:rPr>
                <w:rFonts w:ascii="Times New Roman" w:hAnsi="Times New Roman" w:cs="Times New Roman"/>
                <w:sz w:val="24"/>
                <w:szCs w:val="24"/>
              </w:rPr>
              <w:t>Без финансовых затрат</w:t>
            </w:r>
          </w:p>
          <w:p w:rsidR="0030139E" w:rsidRPr="0030139E" w:rsidRDefault="0030139E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Директор школы, Классные руководители</w:t>
            </w:r>
          </w:p>
        </w:tc>
      </w:tr>
      <w:tr w:rsidR="0030139E" w:rsidRPr="0030139E" w:rsidTr="000305D4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3.5.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«День солидарности в борьбе с терроризмом» 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139E" w:rsidRPr="0030139E" w:rsidRDefault="003959F1" w:rsidP="000305D4">
            <w:pPr>
              <w:pStyle w:val="ab"/>
              <w:jc w:val="center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годы,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Ежегодно</w:t>
            </w:r>
          </w:p>
          <w:p w:rsidR="0030139E" w:rsidRPr="0030139E" w:rsidRDefault="003959F1" w:rsidP="000305D4">
            <w:pPr>
              <w:pStyle w:val="ab"/>
              <w:jc w:val="center"/>
            </w:pPr>
            <w:r>
              <w:t>Сентябрь</w:t>
            </w:r>
            <w:r w:rsidR="0030139E" w:rsidRPr="0030139E">
              <w:t>,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Без финансовых затрат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>3.6.</w:t>
            </w:r>
          </w:p>
        </w:tc>
        <w:tc>
          <w:tcPr>
            <w:tcW w:w="4290" w:type="dxa"/>
            <w:tcBorders>
              <w:left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>Участие в организации и проведении мониторинга информационного пространства городского поселения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210" w:type="dxa"/>
            <w:tcBorders>
              <w:left w:val="single" w:sz="1" w:space="0" w:color="000000"/>
            </w:tcBorders>
          </w:tcPr>
          <w:p w:rsidR="0030139E" w:rsidRPr="0030139E" w:rsidRDefault="003959F1" w:rsidP="000305D4">
            <w:pPr>
              <w:pStyle w:val="ab"/>
            </w:pPr>
            <w:r>
              <w:t>2020</w:t>
            </w:r>
            <w:r w:rsidR="0030139E" w:rsidRPr="0030139E">
              <w:t>-</w:t>
            </w:r>
            <w:r>
              <w:t>2021</w:t>
            </w:r>
            <w:r w:rsidR="0030139E" w:rsidRPr="0030139E">
              <w:t xml:space="preserve"> годы</w:t>
            </w:r>
          </w:p>
          <w:p w:rsidR="0030139E" w:rsidRPr="0030139E" w:rsidRDefault="0030139E" w:rsidP="000305D4">
            <w:pPr>
              <w:pStyle w:val="ab"/>
            </w:pPr>
            <w:r w:rsidRPr="0030139E">
              <w:t>Ежегодно, январь</w:t>
            </w:r>
          </w:p>
          <w:p w:rsidR="0030139E" w:rsidRPr="0030139E" w:rsidRDefault="0030139E" w:rsidP="000305D4">
            <w:pPr>
              <w:pStyle w:val="ab"/>
            </w:pPr>
          </w:p>
          <w:p w:rsidR="0030139E" w:rsidRPr="0030139E" w:rsidRDefault="0030139E" w:rsidP="000305D4">
            <w:pPr>
              <w:pStyle w:val="ab"/>
            </w:pPr>
            <w:r w:rsidRPr="0030139E">
              <w:t>Без финансовых затрат</w:t>
            </w:r>
          </w:p>
        </w:tc>
        <w:tc>
          <w:tcPr>
            <w:tcW w:w="2340" w:type="dxa"/>
            <w:tcBorders>
              <w:left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  <w:r w:rsidRPr="0030139E">
              <w:t xml:space="preserve">Администрация </w:t>
            </w:r>
          </w:p>
          <w:p w:rsidR="0030139E" w:rsidRPr="0030139E" w:rsidRDefault="0030139E" w:rsidP="000305D4">
            <w:pPr>
              <w:pStyle w:val="ab"/>
              <w:jc w:val="center"/>
            </w:pPr>
            <w:r w:rsidRPr="0030139E">
              <w:t>городского поселения</w:t>
            </w:r>
          </w:p>
        </w:tc>
      </w:tr>
      <w:tr w:rsidR="0030139E" w:rsidRPr="0030139E" w:rsidTr="000305D4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 xml:space="preserve">                       Итого:</w:t>
            </w: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30139E" w:rsidRPr="0030139E" w:rsidRDefault="0030139E" w:rsidP="000305D4">
            <w:pPr>
              <w:pStyle w:val="ab"/>
            </w:pPr>
            <w:r w:rsidRPr="0030139E">
              <w:t xml:space="preserve">   10 000 руб.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39E" w:rsidRPr="0030139E" w:rsidRDefault="0030139E" w:rsidP="000305D4">
            <w:pPr>
              <w:pStyle w:val="ab"/>
              <w:jc w:val="center"/>
            </w:pPr>
          </w:p>
        </w:tc>
      </w:tr>
    </w:tbl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Примечания: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30139E">
        <w:rPr>
          <w:rFonts w:ascii="Times New Roman" w:hAnsi="Times New Roman"/>
          <w:sz w:val="24"/>
          <w:szCs w:val="24"/>
        </w:rPr>
        <w:t>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Лебяженское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городское поселение на </w:t>
      </w:r>
      <w:r w:rsidR="003959F1">
        <w:rPr>
          <w:rFonts w:ascii="Times New Roman" w:hAnsi="Times New Roman"/>
          <w:color w:val="2B2B2B"/>
          <w:sz w:val="24"/>
          <w:szCs w:val="24"/>
        </w:rPr>
        <w:t>2020</w:t>
      </w:r>
      <w:r w:rsidRPr="0030139E">
        <w:rPr>
          <w:rFonts w:ascii="Times New Roman" w:hAnsi="Times New Roman"/>
          <w:color w:val="2B2B2B"/>
          <w:sz w:val="24"/>
          <w:szCs w:val="24"/>
        </w:rPr>
        <w:t>-</w:t>
      </w:r>
      <w:r w:rsidR="003959F1">
        <w:rPr>
          <w:rFonts w:ascii="Times New Roman" w:hAnsi="Times New Roman"/>
          <w:color w:val="2B2B2B"/>
          <w:sz w:val="24"/>
          <w:szCs w:val="24"/>
        </w:rPr>
        <w:t>2021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b/>
          <w:color w:val="2B2B2B"/>
          <w:sz w:val="24"/>
          <w:szCs w:val="24"/>
        </w:rPr>
        <w:t>ОСНОВНЫЕ ПОНЯТИЯ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1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. Экстремистская деятельность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(экстремизм):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публичное оправдание терроризма и иная террористическая деятельность;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возбуждение социальной, расовой, национальной или религиозной розни;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30139E">
        <w:rPr>
          <w:rFonts w:ascii="Times New Roman" w:hAnsi="Times New Roman"/>
          <w:color w:val="2B2B2B"/>
          <w:sz w:val="24"/>
          <w:szCs w:val="24"/>
        </w:rPr>
        <w:t>принадлежности</w:t>
      </w:r>
      <w:proofErr w:type="gramEnd"/>
      <w:r w:rsidRPr="0030139E">
        <w:rPr>
          <w:rFonts w:ascii="Times New Roman" w:hAnsi="Times New Roman"/>
          <w:color w:val="2B2B2B"/>
          <w:sz w:val="24"/>
          <w:szCs w:val="24"/>
        </w:rPr>
        <w:t xml:space="preserve"> или отношения к религии;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lastRenderedPageBreak/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30139E">
        <w:rPr>
          <w:rFonts w:ascii="Times New Roman" w:hAnsi="Times New Roman"/>
          <w:color w:val="2B2B2B"/>
          <w:sz w:val="24"/>
          <w:szCs w:val="24"/>
        </w:rPr>
        <w:t>принадлежности</w:t>
      </w:r>
      <w:proofErr w:type="gramEnd"/>
      <w:r w:rsidRPr="0030139E">
        <w:rPr>
          <w:rFonts w:ascii="Times New Roman" w:hAnsi="Times New Roman"/>
          <w:color w:val="2B2B2B"/>
          <w:sz w:val="24"/>
          <w:szCs w:val="24"/>
        </w:rPr>
        <w:t xml:space="preserve"> или отношения к религии;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2.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Экстремистская организация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3.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Экстремистские материалы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4.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Основные направления противодействия экстремистской деятельности</w:t>
      </w:r>
      <w:r w:rsidRPr="0030139E">
        <w:rPr>
          <w:rFonts w:ascii="Times New Roman" w:hAnsi="Times New Roman"/>
          <w:color w:val="2B2B2B"/>
          <w:sz w:val="24"/>
          <w:szCs w:val="24"/>
        </w:rPr>
        <w:t>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5.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Субъекты противодействия экстремистской деятельности</w:t>
      </w:r>
      <w:r w:rsidRPr="0030139E">
        <w:rPr>
          <w:rFonts w:ascii="Times New Roman" w:hAnsi="Times New Roman"/>
          <w:color w:val="2B2B2B"/>
          <w:sz w:val="24"/>
          <w:szCs w:val="24"/>
        </w:rPr>
        <w:t>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6.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Профилактика экстремистской деятельности.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7.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Толерантность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(лат.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tolerantia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0139E" w:rsidRPr="0030139E" w:rsidRDefault="0030139E" w:rsidP="0030139E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B2B2B"/>
          <w:sz w:val="24"/>
          <w:szCs w:val="24"/>
        </w:rPr>
      </w:pPr>
      <w:r w:rsidRPr="0030139E">
        <w:rPr>
          <w:rFonts w:ascii="Times New Roman" w:hAnsi="Times New Roman"/>
          <w:color w:val="2B2B2B"/>
          <w:sz w:val="24"/>
          <w:szCs w:val="24"/>
        </w:rPr>
        <w:t xml:space="preserve">8. </w:t>
      </w:r>
      <w:r w:rsidRPr="0030139E">
        <w:rPr>
          <w:rFonts w:ascii="Times New Roman" w:hAnsi="Times New Roman"/>
          <w:b/>
          <w:color w:val="2B2B2B"/>
          <w:sz w:val="24"/>
          <w:szCs w:val="24"/>
        </w:rPr>
        <w:t>Ксенофобия</w:t>
      </w:r>
      <w:r w:rsidRPr="0030139E">
        <w:rPr>
          <w:rFonts w:ascii="Times New Roman" w:hAnsi="Times New Roman"/>
          <w:color w:val="2B2B2B"/>
          <w:sz w:val="24"/>
          <w:szCs w:val="24"/>
        </w:rPr>
        <w:t xml:space="preserve"> (греч.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xenos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- чужой + </w:t>
      </w:r>
      <w:proofErr w:type="spellStart"/>
      <w:r w:rsidRPr="0030139E">
        <w:rPr>
          <w:rFonts w:ascii="Times New Roman" w:hAnsi="Times New Roman"/>
          <w:color w:val="2B2B2B"/>
          <w:sz w:val="24"/>
          <w:szCs w:val="24"/>
        </w:rPr>
        <w:t>phobos</w:t>
      </w:r>
      <w:proofErr w:type="spellEnd"/>
      <w:r w:rsidRPr="0030139E">
        <w:rPr>
          <w:rFonts w:ascii="Times New Roman" w:hAnsi="Times New Roman"/>
          <w:color w:val="2B2B2B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0139E" w:rsidRPr="0030139E" w:rsidRDefault="0030139E" w:rsidP="00301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30139E" w:rsidRPr="0030139E" w:rsidRDefault="0030139E" w:rsidP="0030139E">
      <w:pPr>
        <w:pStyle w:val="a9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E2696F" w:rsidRPr="0030139E" w:rsidRDefault="00E2696F" w:rsidP="0030139E">
      <w:pPr>
        <w:pStyle w:val="a9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30139E">
        <w:rPr>
          <w:rFonts w:ascii="Times New Roman" w:hAnsi="Times New Roman"/>
          <w:bCs/>
          <w:sz w:val="24"/>
          <w:szCs w:val="24"/>
        </w:rPr>
        <w:t xml:space="preserve"> </w:t>
      </w:r>
    </w:p>
    <w:p w:rsidR="006D44B0" w:rsidRPr="0030139E" w:rsidRDefault="006D44B0" w:rsidP="00E2696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6D44B0" w:rsidRPr="0030139E" w:rsidSect="00E729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D8E4BE"/>
    <w:lvl w:ilvl="0">
      <w:numFmt w:val="bullet"/>
      <w:lvlText w:val="*"/>
      <w:lvlJc w:val="left"/>
    </w:lvl>
  </w:abstractNum>
  <w:abstractNum w:abstractNumId="1" w15:restartNumberingAfterBreak="0">
    <w:nsid w:val="0A7B45FE"/>
    <w:multiLevelType w:val="multilevel"/>
    <w:tmpl w:val="B826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50"/>
    <w:rsid w:val="00005D5F"/>
    <w:rsid w:val="00007571"/>
    <w:rsid w:val="00131C9D"/>
    <w:rsid w:val="00142A4C"/>
    <w:rsid w:val="00150619"/>
    <w:rsid w:val="00175781"/>
    <w:rsid w:val="00194DCD"/>
    <w:rsid w:val="002068A4"/>
    <w:rsid w:val="002206E9"/>
    <w:rsid w:val="00223736"/>
    <w:rsid w:val="00256DDB"/>
    <w:rsid w:val="00265599"/>
    <w:rsid w:val="00292F2E"/>
    <w:rsid w:val="002B2753"/>
    <w:rsid w:val="002B40F1"/>
    <w:rsid w:val="0030139E"/>
    <w:rsid w:val="00306744"/>
    <w:rsid w:val="00336ED6"/>
    <w:rsid w:val="00374487"/>
    <w:rsid w:val="00375C1B"/>
    <w:rsid w:val="00381FA5"/>
    <w:rsid w:val="003959F1"/>
    <w:rsid w:val="003A2BE8"/>
    <w:rsid w:val="003E303A"/>
    <w:rsid w:val="003E3958"/>
    <w:rsid w:val="003E39B8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117E6"/>
    <w:rsid w:val="00520BA2"/>
    <w:rsid w:val="0053179A"/>
    <w:rsid w:val="00557C8F"/>
    <w:rsid w:val="005C5EF4"/>
    <w:rsid w:val="00632927"/>
    <w:rsid w:val="006340B0"/>
    <w:rsid w:val="006345F2"/>
    <w:rsid w:val="006505A0"/>
    <w:rsid w:val="006664D2"/>
    <w:rsid w:val="0069518A"/>
    <w:rsid w:val="006D44B0"/>
    <w:rsid w:val="00700491"/>
    <w:rsid w:val="00740394"/>
    <w:rsid w:val="0075095C"/>
    <w:rsid w:val="007529CE"/>
    <w:rsid w:val="00771511"/>
    <w:rsid w:val="00784E35"/>
    <w:rsid w:val="00792CD8"/>
    <w:rsid w:val="0079563E"/>
    <w:rsid w:val="007A4607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17F"/>
    <w:rsid w:val="009B3B7F"/>
    <w:rsid w:val="009B5090"/>
    <w:rsid w:val="009B6300"/>
    <w:rsid w:val="009C4891"/>
    <w:rsid w:val="009E0AE0"/>
    <w:rsid w:val="009F5BDA"/>
    <w:rsid w:val="009F7002"/>
    <w:rsid w:val="009F7CAF"/>
    <w:rsid w:val="00A13D3E"/>
    <w:rsid w:val="00A231A9"/>
    <w:rsid w:val="00A318F6"/>
    <w:rsid w:val="00A556D1"/>
    <w:rsid w:val="00A56318"/>
    <w:rsid w:val="00A94DB4"/>
    <w:rsid w:val="00AB38C3"/>
    <w:rsid w:val="00AC0F58"/>
    <w:rsid w:val="00AC2E7E"/>
    <w:rsid w:val="00AC31CE"/>
    <w:rsid w:val="00AE4E78"/>
    <w:rsid w:val="00AE7222"/>
    <w:rsid w:val="00B027F7"/>
    <w:rsid w:val="00B1515B"/>
    <w:rsid w:val="00B16068"/>
    <w:rsid w:val="00B16987"/>
    <w:rsid w:val="00B53B2B"/>
    <w:rsid w:val="00B66D9F"/>
    <w:rsid w:val="00BB7944"/>
    <w:rsid w:val="00BC4C7D"/>
    <w:rsid w:val="00BF00FC"/>
    <w:rsid w:val="00C30CA2"/>
    <w:rsid w:val="00C54416"/>
    <w:rsid w:val="00C62B02"/>
    <w:rsid w:val="00C74F0E"/>
    <w:rsid w:val="00C92738"/>
    <w:rsid w:val="00CB4FB8"/>
    <w:rsid w:val="00CF5AF5"/>
    <w:rsid w:val="00DA0EFE"/>
    <w:rsid w:val="00DB7C7C"/>
    <w:rsid w:val="00DC117A"/>
    <w:rsid w:val="00DD7631"/>
    <w:rsid w:val="00DF30DA"/>
    <w:rsid w:val="00E10568"/>
    <w:rsid w:val="00E2696F"/>
    <w:rsid w:val="00E60DE1"/>
    <w:rsid w:val="00E72933"/>
    <w:rsid w:val="00E96913"/>
    <w:rsid w:val="00EF5190"/>
    <w:rsid w:val="00F25EE5"/>
    <w:rsid w:val="00F35207"/>
    <w:rsid w:val="00F377FE"/>
    <w:rsid w:val="00F37E9A"/>
    <w:rsid w:val="00F647AD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  <w:style w:type="paragraph" w:styleId="a9">
    <w:name w:val="Normal (Web)"/>
    <w:basedOn w:val="a"/>
    <w:unhideWhenUsed/>
    <w:rsid w:val="00F647AD"/>
    <w:pPr>
      <w:spacing w:before="100" w:beforeAutospacing="1" w:after="100" w:afterAutospacing="1" w:line="129" w:lineRule="atLeast"/>
      <w:jc w:val="left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  <w:style w:type="paragraph" w:customStyle="1" w:styleId="consplusnormal0">
    <w:name w:val="consplusnormal"/>
    <w:basedOn w:val="a"/>
    <w:semiHidden/>
    <w:rsid w:val="00F647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0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0139E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30139E"/>
    <w:rPr>
      <w:b/>
      <w:bCs/>
    </w:rPr>
  </w:style>
  <w:style w:type="paragraph" w:customStyle="1" w:styleId="ab">
    <w:name w:val="Содержимое таблицы"/>
    <w:basedOn w:val="a"/>
    <w:rsid w:val="0030139E"/>
    <w:pPr>
      <w:suppressLineNumber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Алёна Викторовна</cp:lastModifiedBy>
  <cp:revision>3</cp:revision>
  <cp:lastPrinted>2020-03-10T06:53:00Z</cp:lastPrinted>
  <dcterms:created xsi:type="dcterms:W3CDTF">2020-04-02T12:08:00Z</dcterms:created>
  <dcterms:modified xsi:type="dcterms:W3CDTF">2020-04-02T12:08:00Z</dcterms:modified>
</cp:coreProperties>
</file>