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A8" w:rsidRPr="0019789F" w:rsidRDefault="00C10DA8" w:rsidP="00C10DA8">
      <w:pPr>
        <w:tabs>
          <w:tab w:val="num" w:pos="432"/>
        </w:tabs>
        <w:ind w:left="432" w:hanging="432"/>
        <w:jc w:val="right"/>
        <w:rPr>
          <w:rFonts w:ascii="Times New Roman" w:hAnsi="Times New Roman"/>
          <w:b/>
          <w:sz w:val="24"/>
          <w:szCs w:val="24"/>
        </w:rPr>
      </w:pPr>
      <w:r w:rsidRPr="0019789F">
        <w:rPr>
          <w:rFonts w:ascii="Times New Roman" w:hAnsi="Times New Roman"/>
          <w:b/>
          <w:sz w:val="24"/>
          <w:szCs w:val="24"/>
        </w:rPr>
        <w:t>ПРОЕКТ</w:t>
      </w:r>
    </w:p>
    <w:p w:rsidR="00C10DA8" w:rsidRDefault="00C10DA8" w:rsidP="00C10DA8">
      <w:pPr>
        <w:pStyle w:val="Preformat"/>
        <w:numPr>
          <w:ilvl w:val="0"/>
          <w:numId w:val="6"/>
        </w:numPr>
        <w:jc w:val="center"/>
        <w:rPr>
          <w:rFonts w:ascii="Times New Roman" w:hAnsi="Times New Roman" w:cs="Times New Roman"/>
          <w:caps/>
          <w:sz w:val="24"/>
          <w:szCs w:val="24"/>
        </w:rPr>
      </w:pPr>
      <w:r w:rsidRPr="0019789F">
        <w:rPr>
          <w:rFonts w:ascii="Times New Roman" w:hAnsi="Times New Roman" w:cs="Times New Roman"/>
          <w:noProof/>
          <w:sz w:val="24"/>
          <w:szCs w:val="24"/>
        </w:rPr>
        <w:drawing>
          <wp:inline distT="0" distB="0" distL="0" distR="0">
            <wp:extent cx="37147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C10DA8" w:rsidRPr="0019789F" w:rsidRDefault="00C10DA8" w:rsidP="00C10DA8">
      <w:pPr>
        <w:numPr>
          <w:ilvl w:val="0"/>
          <w:numId w:val="6"/>
        </w:numPr>
        <w:suppressAutoHyphens/>
        <w:jc w:val="center"/>
        <w:outlineLvl w:val="0"/>
        <w:rPr>
          <w:rFonts w:ascii="Times New Roman" w:hAnsi="Times New Roman"/>
          <w:b/>
          <w:sz w:val="24"/>
          <w:szCs w:val="24"/>
        </w:rPr>
      </w:pPr>
      <w:proofErr w:type="gramStart"/>
      <w:r w:rsidRPr="0019789F">
        <w:rPr>
          <w:rFonts w:ascii="Times New Roman" w:hAnsi="Times New Roman"/>
          <w:b/>
          <w:sz w:val="24"/>
          <w:szCs w:val="24"/>
        </w:rPr>
        <w:t>АДМИНИСТРАЦИЯ  ЛЕБЯЖЕНСКОГО</w:t>
      </w:r>
      <w:proofErr w:type="gramEnd"/>
      <w:r w:rsidRPr="0019789F">
        <w:rPr>
          <w:rFonts w:ascii="Times New Roman" w:hAnsi="Times New Roman"/>
          <w:b/>
          <w:sz w:val="24"/>
          <w:szCs w:val="24"/>
        </w:rPr>
        <w:t xml:space="preserve"> ГОРОДСКОГО ПОСЕЛЕНИЯ  </w:t>
      </w:r>
    </w:p>
    <w:p w:rsidR="00C10DA8" w:rsidRPr="0019789F" w:rsidRDefault="00C10DA8" w:rsidP="00C10DA8">
      <w:pPr>
        <w:numPr>
          <w:ilvl w:val="0"/>
          <w:numId w:val="6"/>
        </w:numPr>
        <w:suppressAutoHyphens/>
        <w:jc w:val="center"/>
        <w:outlineLvl w:val="0"/>
        <w:rPr>
          <w:rFonts w:ascii="Times New Roman" w:hAnsi="Times New Roman"/>
          <w:b/>
          <w:sz w:val="24"/>
          <w:szCs w:val="24"/>
        </w:rPr>
      </w:pPr>
      <w:r w:rsidRPr="0019789F">
        <w:rPr>
          <w:rFonts w:ascii="Times New Roman" w:hAnsi="Times New Roman"/>
          <w:b/>
          <w:sz w:val="24"/>
          <w:szCs w:val="24"/>
        </w:rPr>
        <w:t>ЛОМОНОСОВСКОГО МУНИЦИПАЛЬНОГО РАЙОНА</w:t>
      </w:r>
    </w:p>
    <w:p w:rsidR="00C10DA8" w:rsidRPr="0019789F" w:rsidRDefault="00C10DA8" w:rsidP="00C10DA8">
      <w:pPr>
        <w:numPr>
          <w:ilvl w:val="0"/>
          <w:numId w:val="6"/>
        </w:numPr>
        <w:suppressAutoHyphens/>
        <w:jc w:val="center"/>
        <w:outlineLvl w:val="0"/>
        <w:rPr>
          <w:rFonts w:ascii="Times New Roman" w:hAnsi="Times New Roman"/>
          <w:b/>
          <w:sz w:val="24"/>
          <w:szCs w:val="24"/>
        </w:rPr>
      </w:pPr>
      <w:r w:rsidRPr="0019789F">
        <w:rPr>
          <w:rFonts w:ascii="Times New Roman" w:hAnsi="Times New Roman"/>
          <w:b/>
          <w:sz w:val="24"/>
          <w:szCs w:val="24"/>
        </w:rPr>
        <w:t>ЛЕНИНГРАДСКОЙ ОБЛАСТИ</w:t>
      </w:r>
    </w:p>
    <w:p w:rsidR="00C10DA8" w:rsidRPr="0019789F" w:rsidRDefault="00C10DA8" w:rsidP="00C10DA8">
      <w:pPr>
        <w:numPr>
          <w:ilvl w:val="0"/>
          <w:numId w:val="6"/>
        </w:numPr>
        <w:suppressAutoHyphens/>
        <w:jc w:val="both"/>
        <w:rPr>
          <w:rFonts w:ascii="Times New Roman" w:hAnsi="Times New Roman"/>
          <w:sz w:val="24"/>
          <w:szCs w:val="24"/>
        </w:rPr>
      </w:pPr>
    </w:p>
    <w:p w:rsidR="00C10DA8" w:rsidRPr="0019789F" w:rsidRDefault="00C10DA8" w:rsidP="00C10DA8">
      <w:pPr>
        <w:numPr>
          <w:ilvl w:val="0"/>
          <w:numId w:val="6"/>
        </w:numPr>
        <w:suppressAutoHyphens/>
        <w:jc w:val="center"/>
        <w:rPr>
          <w:rFonts w:ascii="Times New Roman" w:hAnsi="Times New Roman"/>
          <w:b/>
          <w:sz w:val="24"/>
          <w:szCs w:val="24"/>
        </w:rPr>
      </w:pPr>
      <w:r w:rsidRPr="0019789F">
        <w:rPr>
          <w:rFonts w:ascii="Times New Roman" w:hAnsi="Times New Roman"/>
          <w:b/>
          <w:sz w:val="24"/>
          <w:szCs w:val="24"/>
        </w:rPr>
        <w:t>П О С Т А Н О В Л Е Н И Е</w:t>
      </w:r>
    </w:p>
    <w:p w:rsidR="00C10DA8" w:rsidRPr="0019789F" w:rsidRDefault="00C10DA8" w:rsidP="00C10DA8">
      <w:pPr>
        <w:pStyle w:val="1"/>
        <w:keepLines w:val="0"/>
        <w:numPr>
          <w:ilvl w:val="0"/>
          <w:numId w:val="6"/>
        </w:numPr>
        <w:suppressAutoHyphens/>
        <w:spacing w:after="60" w:line="240" w:lineRule="auto"/>
        <w:rPr>
          <w:rFonts w:ascii="Times New Roman" w:hAnsi="Times New Roman" w:cs="Times New Roman"/>
          <w:b/>
          <w:sz w:val="24"/>
          <w:szCs w:val="24"/>
        </w:rPr>
      </w:pPr>
      <w:r w:rsidRPr="0019789F">
        <w:rPr>
          <w:rFonts w:ascii="Times New Roman" w:hAnsi="Times New Roman" w:cs="Times New Roman"/>
          <w:b/>
          <w:sz w:val="24"/>
          <w:szCs w:val="24"/>
        </w:rPr>
        <w:t>№ _____                                                                                                           «____»__________</w:t>
      </w:r>
    </w:p>
    <w:p w:rsidR="00C10DA8" w:rsidRPr="0019789F" w:rsidRDefault="00C10DA8" w:rsidP="00C10DA8">
      <w:pPr>
        <w:pStyle w:val="1"/>
        <w:keepLines w:val="0"/>
        <w:numPr>
          <w:ilvl w:val="0"/>
          <w:numId w:val="6"/>
        </w:numPr>
        <w:suppressAutoHyphens/>
        <w:spacing w:after="60" w:line="240" w:lineRule="auto"/>
        <w:rPr>
          <w:rFonts w:ascii="Times New Roman" w:hAnsi="Times New Roman" w:cs="Times New Roman"/>
          <w:b/>
          <w:sz w:val="24"/>
          <w:szCs w:val="24"/>
        </w:rPr>
      </w:pPr>
    </w:p>
    <w:p w:rsidR="00C10DA8" w:rsidRPr="0019789F" w:rsidRDefault="00C10DA8" w:rsidP="00C10DA8">
      <w:pPr>
        <w:ind w:right="4818"/>
        <w:jc w:val="both"/>
        <w:rPr>
          <w:rFonts w:ascii="Times New Roman" w:hAnsi="Times New Roman"/>
          <w:b/>
          <w:bCs/>
          <w:sz w:val="24"/>
          <w:szCs w:val="24"/>
        </w:rPr>
      </w:pPr>
      <w:r w:rsidRPr="0019789F">
        <w:rPr>
          <w:rStyle w:val="ad"/>
          <w:rFonts w:ascii="Times New Roman" w:hAnsi="Times New Roman"/>
          <w:b w:val="0"/>
          <w:sz w:val="24"/>
          <w:szCs w:val="24"/>
        </w:rPr>
        <w:t>Об утверждении административного</w:t>
      </w:r>
      <w:r w:rsidRPr="0019789F">
        <w:rPr>
          <w:rFonts w:ascii="Times New Roman" w:hAnsi="Times New Roman"/>
          <w:b/>
          <w:sz w:val="24"/>
          <w:szCs w:val="24"/>
        </w:rPr>
        <w:t xml:space="preserve"> </w:t>
      </w:r>
      <w:r w:rsidRPr="0019789F">
        <w:rPr>
          <w:rStyle w:val="ad"/>
          <w:rFonts w:ascii="Times New Roman" w:hAnsi="Times New Roman"/>
          <w:b w:val="0"/>
          <w:sz w:val="24"/>
          <w:szCs w:val="24"/>
        </w:rPr>
        <w:t>регламента предоставления муниципальной</w:t>
      </w:r>
      <w:r w:rsidRPr="0019789F">
        <w:rPr>
          <w:rFonts w:ascii="Times New Roman" w:hAnsi="Times New Roman"/>
          <w:b/>
          <w:sz w:val="24"/>
          <w:szCs w:val="24"/>
        </w:rPr>
        <w:t xml:space="preserve"> </w:t>
      </w:r>
      <w:r w:rsidRPr="0019789F">
        <w:rPr>
          <w:rStyle w:val="ad"/>
          <w:rFonts w:ascii="Times New Roman" w:hAnsi="Times New Roman"/>
          <w:b w:val="0"/>
          <w:sz w:val="24"/>
          <w:szCs w:val="24"/>
        </w:rPr>
        <w:t>услуги</w:t>
      </w:r>
      <w:r w:rsidRPr="0019789F">
        <w:rPr>
          <w:rStyle w:val="ad"/>
          <w:rFonts w:ascii="Times New Roman" w:hAnsi="Times New Roman"/>
          <w:sz w:val="24"/>
          <w:szCs w:val="24"/>
        </w:rPr>
        <w:t xml:space="preserve"> </w:t>
      </w:r>
      <w:r w:rsidRPr="0019789F">
        <w:rPr>
          <w:rFonts w:ascii="Times New Roman" w:eastAsia="Calibri" w:hAnsi="Times New Roman"/>
          <w:bCs/>
          <w:sz w:val="24"/>
          <w:szCs w:val="24"/>
        </w:rPr>
        <w:t>«</w:t>
      </w:r>
      <w:r w:rsidRPr="00C10DA8">
        <w:rPr>
          <w:rFonts w:ascii="Times New Roman" w:hAnsi="Times New Roman" w:cs="Times New Roman"/>
          <w:sz w:val="24"/>
          <w:szCs w:val="24"/>
        </w:rPr>
        <w:t xml:space="preserve">Предоставление объектов муниципального нежилого фонда во временное владение и (или) </w:t>
      </w:r>
      <w:proofErr w:type="gramStart"/>
      <w:r w:rsidRPr="00C10DA8">
        <w:rPr>
          <w:rFonts w:ascii="Times New Roman" w:hAnsi="Times New Roman" w:cs="Times New Roman"/>
          <w:sz w:val="24"/>
          <w:szCs w:val="24"/>
        </w:rPr>
        <w:t>пользование  без</w:t>
      </w:r>
      <w:proofErr w:type="gramEnd"/>
      <w:r w:rsidRPr="00C10DA8">
        <w:rPr>
          <w:rFonts w:ascii="Times New Roman" w:hAnsi="Times New Roman" w:cs="Times New Roman"/>
          <w:sz w:val="24"/>
          <w:szCs w:val="24"/>
        </w:rPr>
        <w:t xml:space="preserve"> проведения торгов</w:t>
      </w:r>
      <w:r w:rsidRPr="0019789F">
        <w:rPr>
          <w:rFonts w:ascii="Times New Roman" w:hAnsi="Times New Roman"/>
          <w:bCs/>
          <w:sz w:val="24"/>
          <w:szCs w:val="24"/>
          <w:lang w:eastAsia="ru-RU"/>
        </w:rPr>
        <w:t>»</w:t>
      </w:r>
    </w:p>
    <w:p w:rsidR="00C10DA8" w:rsidRPr="0019789F" w:rsidRDefault="00C10DA8" w:rsidP="00C10DA8">
      <w:pPr>
        <w:pStyle w:val="1"/>
        <w:keepLines w:val="0"/>
        <w:numPr>
          <w:ilvl w:val="0"/>
          <w:numId w:val="6"/>
        </w:numPr>
        <w:suppressAutoHyphens/>
        <w:spacing w:after="60" w:line="240" w:lineRule="auto"/>
        <w:jc w:val="right"/>
        <w:rPr>
          <w:rFonts w:ascii="Times New Roman" w:hAnsi="Times New Roman" w:cs="Times New Roman"/>
          <w:b/>
          <w:color w:val="FF0000"/>
          <w:sz w:val="24"/>
          <w:szCs w:val="24"/>
        </w:rPr>
      </w:pPr>
    </w:p>
    <w:p w:rsidR="00C10DA8" w:rsidRPr="0019789F" w:rsidRDefault="00C10DA8" w:rsidP="00C10DA8">
      <w:pPr>
        <w:numPr>
          <w:ilvl w:val="0"/>
          <w:numId w:val="6"/>
        </w:numPr>
        <w:tabs>
          <w:tab w:val="num" w:pos="0"/>
        </w:tabs>
        <w:suppressAutoHyphens/>
        <w:spacing w:before="100" w:beforeAutospacing="1" w:after="100" w:afterAutospacing="1"/>
        <w:ind w:left="0" w:firstLine="0"/>
        <w:jc w:val="both"/>
        <w:rPr>
          <w:rFonts w:ascii="Times New Roman" w:hAnsi="Times New Roman"/>
          <w:sz w:val="24"/>
          <w:szCs w:val="24"/>
          <w:shd w:val="clear" w:color="auto" w:fill="F5F7F9"/>
        </w:rPr>
      </w:pPr>
      <w:r w:rsidRPr="0019789F">
        <w:rPr>
          <w:rFonts w:ascii="Times New Roman" w:hAnsi="Times New Roman"/>
          <w:sz w:val="24"/>
          <w:szCs w:val="24"/>
        </w:rPr>
        <w:t>Во исполнение Федерального закона от 27 июля 2010 года № 210-ФЗ «Об организации</w:t>
      </w:r>
      <w:r w:rsidRPr="0019789F">
        <w:rPr>
          <w:rFonts w:ascii="Times New Roman" w:hAnsi="Times New Roman"/>
          <w:sz w:val="24"/>
          <w:szCs w:val="24"/>
          <w:shd w:val="clear" w:color="auto" w:fill="F5F7F9"/>
        </w:rPr>
        <w:t xml:space="preserve"> </w:t>
      </w:r>
      <w:r w:rsidRPr="0019789F">
        <w:rPr>
          <w:rFonts w:ascii="Times New Roman" w:hAnsi="Times New Roman"/>
          <w:sz w:val="24"/>
          <w:szCs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rsidR="00C10DA8" w:rsidRPr="0019789F" w:rsidRDefault="00C10DA8" w:rsidP="00C10DA8">
      <w:pPr>
        <w:numPr>
          <w:ilvl w:val="0"/>
          <w:numId w:val="6"/>
        </w:numPr>
        <w:suppressAutoHyphens/>
        <w:jc w:val="both"/>
        <w:rPr>
          <w:rFonts w:ascii="Times New Roman" w:hAnsi="Times New Roman"/>
          <w:color w:val="000000"/>
          <w:sz w:val="24"/>
          <w:szCs w:val="24"/>
        </w:rPr>
      </w:pPr>
    </w:p>
    <w:p w:rsidR="00C10DA8" w:rsidRPr="0019789F" w:rsidRDefault="00C10DA8" w:rsidP="00C10DA8">
      <w:pPr>
        <w:numPr>
          <w:ilvl w:val="0"/>
          <w:numId w:val="6"/>
        </w:numPr>
        <w:suppressAutoHyphens/>
        <w:jc w:val="center"/>
        <w:rPr>
          <w:rFonts w:ascii="Times New Roman" w:hAnsi="Times New Roman"/>
          <w:b/>
          <w:color w:val="000000"/>
          <w:sz w:val="24"/>
          <w:szCs w:val="24"/>
        </w:rPr>
      </w:pPr>
      <w:r w:rsidRPr="0019789F">
        <w:rPr>
          <w:rFonts w:ascii="Times New Roman" w:hAnsi="Times New Roman"/>
          <w:b/>
          <w:color w:val="000000"/>
          <w:sz w:val="24"/>
          <w:szCs w:val="24"/>
        </w:rPr>
        <w:t>П О С Т А Н О В Л Я Е Т:</w:t>
      </w:r>
    </w:p>
    <w:p w:rsidR="00C10DA8" w:rsidRPr="0019789F" w:rsidRDefault="00C10DA8" w:rsidP="00C10DA8">
      <w:pPr>
        <w:spacing w:after="0"/>
        <w:ind w:firstLine="709"/>
        <w:jc w:val="both"/>
        <w:rPr>
          <w:rFonts w:ascii="Times New Roman" w:hAnsi="Times New Roman"/>
          <w:b/>
          <w:bCs/>
          <w:sz w:val="24"/>
          <w:szCs w:val="24"/>
          <w:highlight w:val="yellow"/>
        </w:rPr>
      </w:pPr>
      <w:r w:rsidRPr="0019789F">
        <w:rPr>
          <w:rFonts w:ascii="Times New Roman" w:hAnsi="Times New Roman"/>
          <w:sz w:val="24"/>
          <w:szCs w:val="24"/>
        </w:rPr>
        <w:t xml:space="preserve">1. Утвердить административный регламент предоставления муниципальной услуги </w:t>
      </w:r>
      <w:r w:rsidRPr="0019789F">
        <w:rPr>
          <w:rFonts w:ascii="Times New Roman" w:eastAsia="Calibri" w:hAnsi="Times New Roman"/>
          <w:bCs/>
          <w:sz w:val="24"/>
          <w:szCs w:val="24"/>
        </w:rPr>
        <w:t>«</w:t>
      </w:r>
      <w:r w:rsidRPr="00C10DA8">
        <w:rPr>
          <w:rFonts w:ascii="Times New Roman" w:hAnsi="Times New Roman" w:cs="Times New Roman"/>
          <w:sz w:val="24"/>
          <w:szCs w:val="24"/>
        </w:rPr>
        <w:t xml:space="preserve">Предоставление объектов муниципального нежилого фонда во временное владение и (или) </w:t>
      </w:r>
      <w:proofErr w:type="gramStart"/>
      <w:r w:rsidRPr="00C10DA8">
        <w:rPr>
          <w:rFonts w:ascii="Times New Roman" w:hAnsi="Times New Roman" w:cs="Times New Roman"/>
          <w:sz w:val="24"/>
          <w:szCs w:val="24"/>
        </w:rPr>
        <w:t>пользование  без</w:t>
      </w:r>
      <w:proofErr w:type="gramEnd"/>
      <w:r w:rsidRPr="00C10DA8">
        <w:rPr>
          <w:rFonts w:ascii="Times New Roman" w:hAnsi="Times New Roman" w:cs="Times New Roman"/>
          <w:sz w:val="24"/>
          <w:szCs w:val="24"/>
        </w:rPr>
        <w:t xml:space="preserve"> проведения торгов</w:t>
      </w:r>
      <w:r w:rsidRPr="0019789F">
        <w:rPr>
          <w:rFonts w:ascii="Times New Roman" w:hAnsi="Times New Roman"/>
          <w:bCs/>
          <w:sz w:val="24"/>
          <w:szCs w:val="24"/>
          <w:lang w:eastAsia="ru-RU"/>
        </w:rPr>
        <w:t>».</w:t>
      </w:r>
    </w:p>
    <w:p w:rsidR="00C10DA8" w:rsidRPr="0019789F" w:rsidRDefault="00C10DA8" w:rsidP="00C10DA8">
      <w:pPr>
        <w:widowControl w:val="0"/>
        <w:shd w:val="clear" w:color="auto" w:fill="FFFFFF"/>
        <w:tabs>
          <w:tab w:val="left" w:pos="142"/>
          <w:tab w:val="left" w:pos="284"/>
        </w:tabs>
        <w:autoSpaceDE w:val="0"/>
        <w:autoSpaceDN w:val="0"/>
        <w:adjustRightInd w:val="0"/>
        <w:spacing w:after="0" w:line="240" w:lineRule="auto"/>
        <w:ind w:firstLine="709"/>
        <w:outlineLvl w:val="0"/>
        <w:rPr>
          <w:rFonts w:ascii="Times New Roman" w:hAnsi="Times New Roman"/>
          <w:b/>
          <w:sz w:val="24"/>
          <w:szCs w:val="24"/>
        </w:rPr>
      </w:pPr>
      <w:r w:rsidRPr="0019789F">
        <w:rPr>
          <w:rFonts w:ascii="Times New Roman" w:hAnsi="Times New Roman"/>
          <w:sz w:val="24"/>
          <w:szCs w:val="24"/>
        </w:rPr>
        <w:t>2. Настоящее постановление подлежит опубликованию на официальном сайте и вступает в силу со дня его опубликования.</w:t>
      </w:r>
    </w:p>
    <w:p w:rsidR="00C10DA8" w:rsidRPr="0019789F" w:rsidRDefault="00C10DA8" w:rsidP="00C10DA8">
      <w:pPr>
        <w:pStyle w:val="ac"/>
        <w:shd w:val="clear" w:color="auto" w:fill="FFFFFF"/>
        <w:spacing w:before="0" w:after="0"/>
        <w:ind w:firstLine="709"/>
        <w:jc w:val="both"/>
      </w:pPr>
      <w:r w:rsidRPr="0019789F">
        <w:t>3. Контроль за исполнением насто</w:t>
      </w:r>
      <w:bookmarkStart w:id="0" w:name="_GoBack"/>
      <w:bookmarkEnd w:id="0"/>
      <w:r w:rsidRPr="0019789F">
        <w:t>ящего постановления оставляю за собой.</w:t>
      </w:r>
    </w:p>
    <w:p w:rsidR="00C10DA8" w:rsidRPr="0019789F" w:rsidRDefault="00C10DA8" w:rsidP="00C10DA8">
      <w:pPr>
        <w:pStyle w:val="ac"/>
        <w:spacing w:after="0"/>
        <w:ind w:firstLine="709"/>
        <w:jc w:val="both"/>
      </w:pPr>
    </w:p>
    <w:p w:rsidR="00C10DA8" w:rsidRPr="0019789F" w:rsidRDefault="00C10DA8" w:rsidP="00C10DA8">
      <w:pPr>
        <w:pStyle w:val="ac"/>
        <w:spacing w:before="0" w:after="0"/>
        <w:jc w:val="both"/>
      </w:pPr>
      <w:r w:rsidRPr="0019789F">
        <w:t xml:space="preserve">Глава администрации </w:t>
      </w:r>
    </w:p>
    <w:p w:rsidR="00C10DA8" w:rsidRDefault="00C10DA8" w:rsidP="00C10DA8">
      <w:pPr>
        <w:pStyle w:val="ac"/>
        <w:spacing w:after="0"/>
        <w:jc w:val="both"/>
      </w:pPr>
      <w:r w:rsidRPr="0019789F">
        <w:t>Лебяженского городского поселения                                                                      С.В. Ушаков</w:t>
      </w:r>
    </w:p>
    <w:p w:rsidR="004D016A" w:rsidRDefault="004D016A" w:rsidP="00C10DA8">
      <w:pPr>
        <w:pStyle w:val="ac"/>
        <w:spacing w:after="0"/>
        <w:jc w:val="both"/>
      </w:pPr>
    </w:p>
    <w:p w:rsidR="00C10DA8" w:rsidRDefault="00C10DA8" w:rsidP="00C10DA8">
      <w:pPr>
        <w:pStyle w:val="ac"/>
        <w:spacing w:before="0" w:after="0"/>
        <w:jc w:val="both"/>
      </w:pPr>
    </w:p>
    <w:p w:rsidR="009A1A79" w:rsidRDefault="00351DFF"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r w:rsidRPr="00351DFF">
        <w:rPr>
          <w:rFonts w:ascii="Times New Roman" w:eastAsia="Times New Roman" w:hAnsi="Times New Roman" w:cs="Times New Roman"/>
          <w:bCs/>
          <w:sz w:val="28"/>
          <w:szCs w:val="28"/>
          <w:lang w:eastAsia="ru-RU"/>
        </w:rPr>
        <w:lastRenderedPageBreak/>
        <w:t>ПРОЕКТ</w:t>
      </w:r>
    </w:p>
    <w:p w:rsidR="00351DFF" w:rsidRPr="00563D3C" w:rsidRDefault="00351DFF"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D25CD8" w:rsidRDefault="00C10DA8" w:rsidP="00C10DA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 w:name="Par1"/>
      <w:bookmarkStart w:id="2" w:name="Par31"/>
      <w:bookmarkEnd w:id="1"/>
      <w:bookmarkEnd w:id="2"/>
      <w:r>
        <w:rPr>
          <w:rFonts w:ascii="Times New Roman" w:hAnsi="Times New Roman" w:cs="Times New Roman"/>
          <w:b/>
          <w:sz w:val="28"/>
          <w:szCs w:val="28"/>
        </w:rPr>
        <w:t xml:space="preserve">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w:t>
      </w:r>
      <w:proofErr w:type="gramStart"/>
      <w:r>
        <w:rPr>
          <w:rFonts w:ascii="Times New Roman" w:hAnsi="Times New Roman" w:cs="Times New Roman"/>
          <w:b/>
          <w:sz w:val="28"/>
          <w:szCs w:val="28"/>
        </w:rPr>
        <w:t>пользование  без</w:t>
      </w:r>
      <w:proofErr w:type="gramEnd"/>
      <w:r>
        <w:rPr>
          <w:rFonts w:ascii="Times New Roman" w:hAnsi="Times New Roman" w:cs="Times New Roman"/>
          <w:b/>
          <w:sz w:val="28"/>
          <w:szCs w:val="28"/>
        </w:rPr>
        <w:t xml:space="preserve"> проведения торгов» </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C10DA8"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0DA8">
        <w:rPr>
          <w:rFonts w:ascii="Times New Roman" w:eastAsia="Times New Roman" w:hAnsi="Times New Roman" w:cs="Times New Roman"/>
          <w:sz w:val="28"/>
          <w:szCs w:val="28"/>
          <w:lang w:eastAsia="ru-RU"/>
        </w:rPr>
        <w:t>Представлять интересы заявителя имеют право:</w:t>
      </w:r>
    </w:p>
    <w:p w:rsidR="009967A0" w:rsidRPr="00C10DA8"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0DA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C10DA8" w:rsidRDefault="009967A0" w:rsidP="009967A0">
      <w:pPr>
        <w:pStyle w:val="ConsPlusNormal"/>
        <w:ind w:firstLine="709"/>
        <w:jc w:val="both"/>
        <w:rPr>
          <w:rFonts w:ascii="Times New Roman" w:eastAsia="Times New Roman" w:hAnsi="Times New Roman" w:cs="Times New Roman"/>
          <w:sz w:val="28"/>
          <w:szCs w:val="28"/>
        </w:rPr>
      </w:pPr>
      <w:r w:rsidRPr="00C10DA8">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C10DA8">
        <w:rPr>
          <w:rFonts w:ascii="Times New Roman" w:hAnsi="Times New Roman" w:cs="Times New Roman"/>
          <w:sz w:val="28"/>
          <w:szCs w:val="28"/>
        </w:rPr>
        <w:t xml:space="preserve">1.3. </w:t>
      </w:r>
      <w:r w:rsidR="00D26665" w:rsidRPr="00C10DA8">
        <w:rPr>
          <w:rFonts w:ascii="Times New Roman" w:hAnsi="Times New Roman" w:cs="Times New Roman"/>
          <w:sz w:val="28"/>
          <w:szCs w:val="28"/>
        </w:rPr>
        <w:t>Информация о месте</w:t>
      </w:r>
      <w:r w:rsidR="00D26665" w:rsidRPr="00E60610">
        <w:rPr>
          <w:rFonts w:ascii="Times New Roman" w:hAnsi="Times New Roman" w:cs="Times New Roman"/>
          <w:sz w:val="28"/>
          <w:szCs w:val="28"/>
        </w:rPr>
        <w:t xml:space="preserve"> нахождения органов местного самоуправления Ленинградской области в лице </w:t>
      </w:r>
      <w:r w:rsidR="00C10DA8">
        <w:rPr>
          <w:rFonts w:ascii="Times New Roman" w:hAnsi="Times New Roman" w:cs="Times New Roman"/>
          <w:sz w:val="28"/>
          <w:szCs w:val="28"/>
        </w:rPr>
        <w:t>А</w:t>
      </w:r>
      <w:r w:rsidR="00D26665" w:rsidRPr="00E60610">
        <w:rPr>
          <w:rFonts w:ascii="Times New Roman" w:hAnsi="Times New Roman" w:cs="Times New Roman"/>
          <w:sz w:val="28"/>
          <w:szCs w:val="28"/>
        </w:rPr>
        <w:t>дминистраци</w:t>
      </w:r>
      <w:r w:rsidR="00C10DA8">
        <w:rPr>
          <w:rFonts w:ascii="Times New Roman" w:hAnsi="Times New Roman" w:cs="Times New Roman"/>
          <w:sz w:val="28"/>
          <w:szCs w:val="28"/>
        </w:rPr>
        <w:t>и</w:t>
      </w:r>
      <w:r w:rsidR="00D26665">
        <w:rPr>
          <w:rFonts w:ascii="Times New Roman" w:hAnsi="Times New Roman" w:cs="Times New Roman"/>
          <w:sz w:val="28"/>
          <w:szCs w:val="28"/>
        </w:rPr>
        <w:t xml:space="preserve"> </w:t>
      </w:r>
      <w:r w:rsidR="00C10DA8">
        <w:rPr>
          <w:rFonts w:ascii="Times New Roman" w:hAnsi="Times New Roman" w:cs="Times New Roman"/>
          <w:sz w:val="28"/>
          <w:szCs w:val="28"/>
        </w:rPr>
        <w:t>Лебяженского городского поселения Ломоносовского муниципального района</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C10DA8">
        <w:rPr>
          <w:rFonts w:ascii="Times New Roman" w:hAnsi="Times New Roman" w:cs="Times New Roman"/>
          <w:sz w:val="28"/>
          <w:szCs w:val="28"/>
        </w:rPr>
        <w:t xml:space="preserve">Лебяженского городского поселения Ломоносовского муниципального района </w:t>
      </w:r>
      <w:r w:rsidRPr="00870B73">
        <w:rPr>
          <w:rFonts w:ascii="Times New Roman" w:hAnsi="Times New Roman" w:cs="Times New Roman"/>
          <w:sz w:val="28"/>
          <w:szCs w:val="28"/>
        </w:rPr>
        <w:t>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FB24E9">
        <w:rPr>
          <w:rFonts w:ascii="Times New Roman" w:hAnsi="Times New Roman" w:cs="Times New Roman"/>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w:t>
      </w:r>
      <w:proofErr w:type="gramStart"/>
      <w:r>
        <w:rPr>
          <w:rFonts w:ascii="Times New Roman" w:hAnsi="Times New Roman" w:cs="Times New Roman"/>
          <w:sz w:val="28"/>
          <w:szCs w:val="28"/>
        </w:rPr>
        <w:t>предоставление  услуги</w:t>
      </w:r>
      <w:proofErr w:type="gramEnd"/>
      <w:r>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1"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lastRenderedPageBreak/>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w:t>
      </w:r>
      <w:proofErr w:type="gramStart"/>
      <w:r w:rsidR="009A0BC7" w:rsidRPr="00870B73">
        <w:rPr>
          <w:rFonts w:ascii="Times New Roman" w:hAnsi="Times New Roman" w:cs="Times New Roman"/>
          <w:sz w:val="28"/>
          <w:szCs w:val="28"/>
        </w:rPr>
        <w:t>предоставлении  в</w:t>
      </w:r>
      <w:proofErr w:type="gramEnd"/>
      <w:r w:rsidR="009A0BC7" w:rsidRPr="00870B73">
        <w:rPr>
          <w:rFonts w:ascii="Times New Roman" w:hAnsi="Times New Roman" w:cs="Times New Roman"/>
          <w:sz w:val="28"/>
          <w:szCs w:val="28"/>
        </w:rPr>
        <w:t xml:space="preserve">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 xml:space="preserve">2. Для индивидуальных предпринимателей и их уполномоченных </w:t>
      </w:r>
      <w:r w:rsidRPr="00870B73">
        <w:rPr>
          <w:rFonts w:ascii="Times New Roman" w:hAnsi="Times New Roman" w:cs="Times New Roman"/>
          <w:sz w:val="28"/>
          <w:szCs w:val="28"/>
        </w:rPr>
        <w:lastRenderedPageBreak/>
        <w:t>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870B73">
        <w:rPr>
          <w:rFonts w:ascii="Times New Roman" w:hAnsi="Times New Roman" w:cs="Times New Roman"/>
          <w:sz w:val="28"/>
          <w:szCs w:val="28"/>
        </w:rPr>
        <w:t>17.1  Федерального</w:t>
      </w:r>
      <w:proofErr w:type="gramEnd"/>
      <w:r w:rsidRPr="00870B73">
        <w:rPr>
          <w:rFonts w:ascii="Times New Roman" w:hAnsi="Times New Roman" w:cs="Times New Roman"/>
          <w:sz w:val="28"/>
          <w:szCs w:val="28"/>
        </w:rPr>
        <w:t xml:space="preserve">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Единого государственного реестра юридических лиц (ЕГРЮЛ, </w:t>
      </w:r>
      <w:r w:rsidRPr="00870B73">
        <w:rPr>
          <w:rFonts w:ascii="Times New Roman" w:hAnsi="Times New Roman" w:cs="Times New Roman"/>
          <w:sz w:val="28"/>
          <w:szCs w:val="28"/>
        </w:rPr>
        <w:lastRenderedPageBreak/>
        <w:t>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w:t>
      </w:r>
      <w:r w:rsidRPr="00C10DA8">
        <w:rPr>
          <w:rFonts w:ascii="Times New Roman" w:hAnsi="Times New Roman" w:cs="Times New Roman"/>
          <w:sz w:val="28"/>
          <w:szCs w:val="28"/>
        </w:rPr>
        <w:t xml:space="preserve">ЕГРИП), </w:t>
      </w:r>
      <w:r w:rsidR="006B1F57" w:rsidRPr="00C10DA8">
        <w:rPr>
          <w:rFonts w:ascii="Times New Roman" w:hAnsi="Times New Roman" w:cs="Times New Roman"/>
          <w:sz w:val="28"/>
          <w:szCs w:val="28"/>
        </w:rPr>
        <w:t>сведения о постановке на учет физического лица в налоговом органе</w:t>
      </w:r>
      <w:r w:rsidRPr="00C10DA8">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4"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C10DA8">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C10DA8"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0DA8">
        <w:rPr>
          <w:rFonts w:ascii="Times New Roman" w:hAnsi="Times New Roman" w:cs="Times New Roman"/>
          <w:sz w:val="28"/>
          <w:szCs w:val="28"/>
        </w:rPr>
        <w:t xml:space="preserve">1) заявитель не является лицом, указанным в </w:t>
      </w:r>
      <w:hyperlink w:anchor="Par151" w:history="1">
        <w:r w:rsidRPr="00C10DA8">
          <w:rPr>
            <w:rFonts w:ascii="Times New Roman" w:hAnsi="Times New Roman" w:cs="Times New Roman"/>
            <w:sz w:val="28"/>
            <w:szCs w:val="28"/>
          </w:rPr>
          <w:t>пункте 1.</w:t>
        </w:r>
      </w:hyperlink>
      <w:r w:rsidRPr="00C10DA8">
        <w:rPr>
          <w:rFonts w:ascii="Times New Roman" w:hAnsi="Times New Roman" w:cs="Times New Roman"/>
          <w:sz w:val="28"/>
          <w:szCs w:val="28"/>
        </w:rPr>
        <w:t>2 настоящего Административного регламента</w:t>
      </w:r>
      <w:r w:rsidR="00B77E19" w:rsidRPr="00C10DA8">
        <w:rPr>
          <w:rFonts w:ascii="Times New Roman" w:hAnsi="Times New Roman" w:cs="Times New Roman"/>
          <w:sz w:val="28"/>
          <w:szCs w:val="28"/>
        </w:rPr>
        <w:t xml:space="preserve">, </w:t>
      </w:r>
      <w:r w:rsidR="00B77E19" w:rsidRPr="00C10DA8">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C10DA8"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2</w:t>
      </w:r>
      <w:r w:rsidR="009A0BC7" w:rsidRPr="00C10DA8">
        <w:rPr>
          <w:rFonts w:ascii="Times New Roman" w:hAnsi="Times New Roman" w:cs="Times New Roman"/>
          <w:sz w:val="28"/>
          <w:szCs w:val="28"/>
        </w:rPr>
        <w:t>) п</w:t>
      </w:r>
      <w:r w:rsidR="00BE3F32" w:rsidRPr="00C10DA8">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w:t>
      </w:r>
      <w:r w:rsidR="00B005E4" w:rsidRPr="00C10DA8">
        <w:rPr>
          <w:rFonts w:ascii="Times New Roman" w:hAnsi="Times New Roman" w:cs="Times New Roman"/>
          <w:sz w:val="28"/>
          <w:szCs w:val="28"/>
        </w:rPr>
        <w:t xml:space="preserve">) </w:t>
      </w:r>
      <w:r w:rsidR="00B77E19" w:rsidRPr="00C10DA8">
        <w:rPr>
          <w:rFonts w:ascii="Times New Roman" w:hAnsi="Times New Roman" w:cs="Times New Roman"/>
          <w:sz w:val="28"/>
          <w:szCs w:val="28"/>
        </w:rPr>
        <w:t>в установленном порядке принято решение, предусматривающее иной порядо</w:t>
      </w:r>
      <w:r w:rsidRPr="00C10DA8">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должностным </w:t>
      </w:r>
      <w:r w:rsidRPr="00870B73">
        <w:rPr>
          <w:rFonts w:ascii="Times New Roman" w:eastAsiaTheme="minorEastAsia" w:hAnsi="Times New Roman" w:cs="Times New Roman"/>
          <w:sz w:val="28"/>
          <w:szCs w:val="28"/>
          <w:lang w:eastAsia="ru-RU"/>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10DA8">
        <w:rPr>
          <w:rFonts w:ascii="Times New Roman" w:eastAsiaTheme="minorEastAsia" w:hAnsi="Times New Roman" w:cs="Times New Roman"/>
          <w:sz w:val="28"/>
          <w:szCs w:val="28"/>
          <w:lang w:eastAsia="ru-RU"/>
        </w:rPr>
        <w:t xml:space="preserve">2.17.1. </w:t>
      </w:r>
      <w:r w:rsidR="00035425" w:rsidRPr="00C10DA8">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C10DA8">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6) выдача результата – 2 (два) дня.</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C10DA8">
        <w:rPr>
          <w:rFonts w:ascii="Times New Roman" w:hAnsi="Times New Roman" w:cs="Times New Roman"/>
          <w:sz w:val="28"/>
          <w:szCs w:val="28"/>
        </w:rPr>
        <w:lastRenderedPageBreak/>
        <w:t>3.1.2. Прием и регистрация заявления и документов о предоставлении муниципальной услуги.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3.1.2.5. Результат выполнения административной процедуры: </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286E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C10DA8" w:rsidRDefault="00035425" w:rsidP="00035425">
      <w:pPr>
        <w:pStyle w:val="ConsPlusNormal"/>
        <w:ind w:firstLine="709"/>
        <w:jc w:val="both"/>
        <w:rPr>
          <w:rFonts w:ascii="Times New Roman" w:eastAsia="Calibri" w:hAnsi="Times New Roman" w:cs="Times New Roman"/>
          <w:sz w:val="28"/>
          <w:szCs w:val="28"/>
        </w:rPr>
      </w:pPr>
      <w:r w:rsidRPr="00C10DA8">
        <w:rPr>
          <w:rFonts w:ascii="Times New Roman" w:hAnsi="Times New Roman" w:cs="Times New Roman"/>
          <w:sz w:val="28"/>
          <w:szCs w:val="28"/>
        </w:rPr>
        <w:t xml:space="preserve">3.1.3.1.  Основание для начала административной процедуры: </w:t>
      </w:r>
      <w:r w:rsidRPr="00C10DA8">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C10DA8" w:rsidRDefault="00035425" w:rsidP="00035425">
      <w:pPr>
        <w:pStyle w:val="ConsPlusNormal"/>
        <w:ind w:firstLine="709"/>
        <w:jc w:val="both"/>
        <w:rPr>
          <w:rFonts w:ascii="Times New Roman" w:eastAsia="Calibri" w:hAnsi="Times New Roman" w:cs="Times New Roman"/>
          <w:sz w:val="28"/>
          <w:szCs w:val="28"/>
        </w:rPr>
      </w:pPr>
      <w:r w:rsidRPr="00C10DA8">
        <w:rPr>
          <w:rFonts w:ascii="Times New Roman" w:hAnsi="Times New Roman" w:cs="Times New Roman"/>
          <w:sz w:val="28"/>
          <w:szCs w:val="28"/>
        </w:rPr>
        <w:t xml:space="preserve">3.1.3.2. </w:t>
      </w:r>
      <w:r w:rsidRPr="00C10DA8">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u w:val="single"/>
          <w:lang w:eastAsia="ru-RU"/>
        </w:rPr>
        <w:t>1 действие:</w:t>
      </w:r>
      <w:r w:rsidRPr="00C10DA8">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C10DA8">
        <w:rPr>
          <w:rFonts w:ascii="Times New Roman" w:eastAsia="Calibri" w:hAnsi="Times New Roman" w:cs="Times New Roman"/>
          <w:sz w:val="28"/>
          <w:szCs w:val="28"/>
          <w:lang w:eastAsia="ru-RU"/>
        </w:rPr>
        <w:t>;</w:t>
      </w:r>
      <w:r w:rsidRPr="00C10DA8">
        <w:rPr>
          <w:rFonts w:ascii="Times New Roman" w:eastAsia="Calibri" w:hAnsi="Times New Roman" w:cs="Times New Roman"/>
          <w:sz w:val="28"/>
          <w:szCs w:val="28"/>
          <w:lang w:eastAsia="ru-RU"/>
        </w:rPr>
        <w:t xml:space="preserve"> </w:t>
      </w:r>
    </w:p>
    <w:p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u w:val="single"/>
          <w:lang w:eastAsia="ru-RU"/>
        </w:rPr>
        <w:t>2 действие:</w:t>
      </w:r>
      <w:r w:rsidRPr="00C10DA8">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C10DA8">
        <w:rPr>
          <w:rFonts w:ascii="Times New Roman" w:eastAsia="Calibri" w:hAnsi="Times New Roman" w:cs="Times New Roman"/>
          <w:sz w:val="28"/>
          <w:szCs w:val="28"/>
          <w:lang w:eastAsia="ru-RU"/>
        </w:rPr>
        <w:lastRenderedPageBreak/>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3 действие:</w:t>
      </w:r>
      <w:r w:rsidRPr="00C10DA8">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 xml:space="preserve">4 действие: </w:t>
      </w:r>
      <w:r w:rsidRPr="00C10DA8">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Общий срок выполнения административных действий: не более 30 дней.</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t>3.1.3.5. Результат выполнения административной процедуры:</w:t>
      </w:r>
    </w:p>
    <w:p w:rsidR="00035425" w:rsidRPr="00C10DA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C10DA8">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10DA8">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C10DA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10DA8">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 xml:space="preserve">1 действие: </w:t>
      </w:r>
      <w:r w:rsidRPr="00C10DA8">
        <w:rPr>
          <w:rFonts w:ascii="Times New Roman" w:hAnsi="Times New Roman" w:cs="Times New Roman"/>
          <w:sz w:val="28"/>
          <w:szCs w:val="28"/>
        </w:rPr>
        <w:t>определение даты и повестки дня заседания комиссии;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2 действие:</w:t>
      </w:r>
      <w:r w:rsidRPr="00C10DA8">
        <w:rPr>
          <w:rFonts w:ascii="Times New Roman" w:hAnsi="Times New Roman" w:cs="Times New Roman"/>
          <w:sz w:val="28"/>
          <w:szCs w:val="28"/>
        </w:rPr>
        <w:t xml:space="preserve"> проведение заседания комиссии и принятие решения;</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3 действие:</w:t>
      </w:r>
      <w:r w:rsidRPr="00C10DA8">
        <w:rPr>
          <w:rFonts w:ascii="Times New Roman" w:hAnsi="Times New Roman" w:cs="Times New Roman"/>
          <w:sz w:val="28"/>
          <w:szCs w:val="28"/>
        </w:rPr>
        <w:t xml:space="preserve"> подготовка и подписание протокола заседания комиссии.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Общий срок выполнения административных действий: не более 10 дней.</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3.1.4.5. Результат выполнения административной процедуры:</w:t>
      </w:r>
      <w:bookmarkStart w:id="16" w:name="Par377"/>
      <w:bookmarkEnd w:id="16"/>
      <w:r w:rsidRPr="00C10DA8">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C10DA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10DA8">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3.1.5.1. Основание для начала административной процедуры: представление заявления и документов, а также проекта решения должностному лицу </w:t>
      </w:r>
      <w:r w:rsidRPr="00C10DA8">
        <w:rPr>
          <w:rFonts w:ascii="Times New Roman" w:hAnsi="Times New Roman" w:cs="Times New Roman"/>
          <w:sz w:val="28"/>
          <w:szCs w:val="28"/>
        </w:rPr>
        <w:lastRenderedPageBreak/>
        <w:t>Администрации, ответственному за принятие и подписание соответствующего решения.</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1 действие:</w:t>
      </w:r>
      <w:r w:rsidRPr="00C10DA8">
        <w:rPr>
          <w:rFonts w:ascii="Times New Roman" w:hAnsi="Times New Roman" w:cs="Times New Roman"/>
          <w:sz w:val="28"/>
          <w:szCs w:val="28"/>
        </w:rPr>
        <w:t xml:space="preserve"> рассмотрение заявления и документов, а также проекта решения;</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2 действие:</w:t>
      </w:r>
      <w:r w:rsidRPr="00C10DA8">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C10DA8">
        <w:t xml:space="preserve"> </w:t>
      </w:r>
      <w:r w:rsidRPr="00C10DA8">
        <w:rPr>
          <w:rFonts w:ascii="Times New Roman" w:hAnsi="Times New Roman" w:cs="Times New Roman"/>
          <w:sz w:val="28"/>
          <w:szCs w:val="28"/>
        </w:rPr>
        <w:t>рекомендация комиссии.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3.1.5.5. Результат выполнения административной процедуры:</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подписание решения об отказе в предоставлении муниципальной услуги.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C10DA8">
        <w:t xml:space="preserve"> </w:t>
      </w:r>
      <w:r w:rsidRPr="00C10DA8">
        <w:rPr>
          <w:rFonts w:ascii="Times New Roman" w:hAnsi="Times New Roman" w:cs="Times New Roman"/>
          <w:sz w:val="28"/>
          <w:szCs w:val="28"/>
        </w:rPr>
        <w:t xml:space="preserve">без проведения торгов. </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1 действие:</w:t>
      </w:r>
      <w:r w:rsidRPr="00C10DA8">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2 действие</w:t>
      </w:r>
      <w:r w:rsidRPr="00C10DA8">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3 действие:</w:t>
      </w:r>
      <w:r w:rsidRPr="00C10DA8">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Общий срок выполнения административных действий: не более 25 дней.</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3.1.6.5. Результат выполнения административной процедуры: </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lastRenderedPageBreak/>
        <w:t>- оформленное решение об отказе в предоставлении муниципальной услуги.</w:t>
      </w:r>
    </w:p>
    <w:p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t>3.1.5. Выдача результата.</w:t>
      </w:r>
    </w:p>
    <w:p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C10DA8">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C10DA8">
        <w:rPr>
          <w:rFonts w:ascii="Times New Roman" w:eastAsia="Calibri" w:hAnsi="Times New Roman" w:cs="Times New Roman"/>
          <w:sz w:val="28"/>
          <w:szCs w:val="28"/>
          <w:lang w:eastAsia="ru-RU"/>
        </w:rPr>
        <w:br/>
        <w:t>в заявлении, в течение 2 дней.</w:t>
      </w:r>
    </w:p>
    <w:p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C10DA8">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7"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8"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без личной явки на </w:t>
      </w:r>
      <w:r w:rsidRPr="00E9757C">
        <w:rPr>
          <w:rFonts w:ascii="Times New Roman" w:eastAsia="Times New Roman" w:hAnsi="Times New Roman" w:cs="Times New Roman"/>
          <w:sz w:val="28"/>
          <w:szCs w:val="28"/>
          <w:lang w:eastAsia="ru-RU"/>
        </w:rPr>
        <w:lastRenderedPageBreak/>
        <w:t>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формирует через АИС «Межвед ЛО» приглашение на прием, которое </w:t>
      </w:r>
      <w:r w:rsidRPr="00E9757C">
        <w:rPr>
          <w:rFonts w:ascii="Times New Roman" w:eastAsia="Times New Roman" w:hAnsi="Times New Roman" w:cs="Times New Roman"/>
          <w:sz w:val="28"/>
          <w:szCs w:val="28"/>
          <w:lang w:eastAsia="ru-RU"/>
        </w:rPr>
        <w:lastRenderedPageBreak/>
        <w:t>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E9757C">
        <w:rPr>
          <w:rFonts w:ascii="Times New Roman" w:eastAsia="Times New Roman" w:hAnsi="Times New Roman" w:cs="Times New Roman"/>
          <w:sz w:val="28"/>
          <w:szCs w:val="28"/>
          <w:lang w:eastAsia="ru-RU"/>
        </w:rPr>
        <w:lastRenderedPageBreak/>
        <w:t>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ar413"/>
      <w:bookmarkEnd w:id="18"/>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BF2373">
        <w:rPr>
          <w:rFonts w:ascii="Times New Roman" w:eastAsia="Times New Roman" w:hAnsi="Times New Roman" w:cs="Times New Roman"/>
          <w:sz w:val="28"/>
          <w:szCs w:val="28"/>
          <w:lang w:eastAsia="ru-RU"/>
        </w:rPr>
        <w:lastRenderedPageBreak/>
        <w:t>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виновные в неисполнении или ненадлежащем </w:t>
      </w:r>
      <w:r w:rsidRPr="00BF2373">
        <w:rPr>
          <w:rFonts w:ascii="Times New Roman" w:eastAsia="Times New Roman" w:hAnsi="Times New Roman" w:cs="Times New Roman"/>
          <w:sz w:val="28"/>
          <w:szCs w:val="28"/>
          <w:lang w:eastAsia="ru-RU"/>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BF2373">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BF2373">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BF2373">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10DA8">
        <w:rPr>
          <w:rFonts w:ascii="Times New Roman" w:hAnsi="Times New Roman" w:cs="Times New Roman"/>
          <w:sz w:val="28"/>
          <w:szCs w:val="28"/>
        </w:rPr>
        <w:t>Лебяженского городского поселения Ломоносовского муниципального района</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В случае </w:t>
      </w:r>
      <w:proofErr w:type="gramStart"/>
      <w:r w:rsidRPr="00BF2373">
        <w:rPr>
          <w:rFonts w:ascii="Times New Roman" w:eastAsia="Times New Roman" w:hAnsi="Times New Roman" w:cs="Times New Roman"/>
          <w:sz w:val="28"/>
          <w:szCs w:val="28"/>
          <w:lang w:eastAsia="ru-RU"/>
        </w:rPr>
        <w:t>признания 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 на бумажном </w:t>
      </w:r>
      <w:proofErr w:type="gramStart"/>
      <w:r w:rsidRPr="00BF2373">
        <w:rPr>
          <w:rFonts w:ascii="Times New Roman" w:hAnsi="Times New Roman" w:cs="Times New Roman"/>
          <w:sz w:val="28"/>
          <w:szCs w:val="28"/>
        </w:rPr>
        <w:t>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proofErr w:type="gramEnd"/>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Pr="00C10DA8">
        <w:rPr>
          <w:rFonts w:ascii="Times New Roman" w:hAnsi="Times New Roman" w:cs="Times New Roman"/>
          <w:sz w:val="28"/>
          <w:szCs w:val="28"/>
        </w:rPr>
        <w:t>4</w:t>
      </w:r>
      <w:r w:rsidR="00BF2373" w:rsidRPr="00C10DA8">
        <w:rPr>
          <w:rFonts w:ascii="Times New Roman" w:hAnsi="Times New Roman" w:cs="Times New Roman"/>
          <w:sz w:val="28"/>
          <w:szCs w:val="28"/>
        </w:rPr>
        <w:t xml:space="preserve">. </w:t>
      </w:r>
      <w:r w:rsidR="00B9117B" w:rsidRPr="00C10DA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C10DA8">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10DA8" w:rsidRPr="00870B73"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lastRenderedPageBreak/>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Прошу  предоставить</w:t>
      </w:r>
      <w:proofErr w:type="gramEnd"/>
      <w:r w:rsidRPr="00870B73">
        <w:rPr>
          <w:rFonts w:ascii="Times New Roman" w:hAnsi="Times New Roman" w:cs="Times New Roman"/>
          <w:sz w:val="28"/>
          <w:szCs w:val="28"/>
        </w:rPr>
        <w:t xml:space="preserve">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управление  (</w:t>
      </w:r>
      <w:proofErr w:type="gramEnd"/>
      <w:r w:rsidRPr="00870B73">
        <w:rPr>
          <w:rFonts w:ascii="Times New Roman" w:hAnsi="Times New Roman" w:cs="Times New Roman"/>
          <w:sz w:val="28"/>
          <w:szCs w:val="28"/>
        </w:rPr>
        <w:t>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_____________________________________________________________________                 </w:t>
      </w:r>
      <w:proofErr w:type="gramStart"/>
      <w:r w:rsidRPr="00870B73">
        <w:rPr>
          <w:rFonts w:ascii="Times New Roman" w:hAnsi="Times New Roman" w:cs="Times New Roman"/>
          <w:sz w:val="28"/>
          <w:szCs w:val="28"/>
        </w:rPr>
        <w:t xml:space="preserve">   (</w:t>
      </w:r>
      <w:proofErr w:type="gramEnd"/>
      <w:r w:rsidRPr="00870B73">
        <w:rPr>
          <w:rFonts w:ascii="Times New Roman" w:hAnsi="Times New Roman" w:cs="Times New Roman"/>
          <w:sz w:val="28"/>
          <w:szCs w:val="28"/>
        </w:rPr>
        <w:t>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Банковские </w:t>
      </w:r>
      <w:proofErr w:type="gramStart"/>
      <w:r w:rsidRPr="00870B73">
        <w:rPr>
          <w:rFonts w:ascii="Times New Roman" w:hAnsi="Times New Roman" w:cs="Times New Roman"/>
          <w:sz w:val="28"/>
          <w:szCs w:val="28"/>
        </w:rPr>
        <w:t>реквизиты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цены договора (лота), указанной в извещении о проведении конкурса или аукциона, __________,согласен.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w:t>
      </w:r>
      <w:proofErr w:type="gramStart"/>
      <w:r w:rsidR="00BE3F32" w:rsidRPr="00870B73">
        <w:rPr>
          <w:rFonts w:ascii="Times New Roman" w:hAnsi="Times New Roman" w:cs="Times New Roman"/>
          <w:sz w:val="28"/>
          <w:szCs w:val="28"/>
        </w:rPr>
        <w:t>нежилого  фонда</w:t>
      </w:r>
      <w:proofErr w:type="gramEnd"/>
      <w:r w:rsidR="00BE3F32" w:rsidRPr="00870B73">
        <w:rPr>
          <w:rFonts w:ascii="Times New Roman" w:hAnsi="Times New Roman" w:cs="Times New Roman"/>
          <w:sz w:val="28"/>
          <w:szCs w:val="28"/>
        </w:rPr>
        <w:t xml:space="preserve">,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в  примерной</w:t>
      </w:r>
      <w:proofErr w:type="gramEnd"/>
      <w:r w:rsidRPr="00870B73">
        <w:rPr>
          <w:rFonts w:ascii="Times New Roman" w:hAnsi="Times New Roman" w:cs="Times New Roman"/>
          <w:sz w:val="28"/>
          <w:szCs w:val="28"/>
        </w:rPr>
        <w:t xml:space="preserve">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фонда,  утвержденной</w:t>
      </w:r>
      <w:proofErr w:type="gramEnd"/>
      <w:r w:rsidRPr="00870B73">
        <w:rPr>
          <w:rFonts w:ascii="Times New Roman" w:hAnsi="Times New Roman" w:cs="Times New Roman"/>
          <w:sz w:val="28"/>
          <w:szCs w:val="28"/>
        </w:rPr>
        <w:t xml:space="preserve">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10DA8" w:rsidRDefault="009E1751" w:rsidP="0006151B">
            <w:pPr>
              <w:pStyle w:val="ConsPlusNonformat"/>
              <w:ind w:firstLine="709"/>
              <w:rPr>
                <w:rFonts w:ascii="Times New Roman" w:hAnsi="Times New Roman" w:cs="Times New Roman"/>
                <w:sz w:val="24"/>
                <w:szCs w:val="24"/>
              </w:rPr>
            </w:pPr>
            <w:r w:rsidRPr="00C10DA8">
              <w:rPr>
                <w:rFonts w:ascii="Times New Roman" w:hAnsi="Times New Roman" w:cs="Times New Roman"/>
                <w:sz w:val="24"/>
                <w:szCs w:val="24"/>
              </w:rPr>
              <w:t xml:space="preserve">выдать на руки в </w:t>
            </w:r>
            <w:r w:rsidR="00935D7C" w:rsidRPr="00C10DA8">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10DA8" w:rsidRDefault="009E1751" w:rsidP="0006151B">
            <w:pPr>
              <w:pStyle w:val="ConsPlusNonformat"/>
              <w:ind w:firstLine="709"/>
              <w:rPr>
                <w:rFonts w:ascii="Times New Roman" w:hAnsi="Times New Roman" w:cs="Times New Roman"/>
                <w:sz w:val="24"/>
                <w:szCs w:val="24"/>
              </w:rPr>
            </w:pPr>
            <w:r w:rsidRPr="00C10DA8">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10DA8" w:rsidRDefault="009E1751" w:rsidP="0006151B">
            <w:pPr>
              <w:pStyle w:val="ConsPlusNonformat"/>
              <w:ind w:firstLine="709"/>
              <w:rPr>
                <w:rFonts w:ascii="Times New Roman" w:hAnsi="Times New Roman" w:cs="Times New Roman"/>
                <w:sz w:val="24"/>
                <w:szCs w:val="24"/>
              </w:rPr>
            </w:pPr>
            <w:r w:rsidRPr="00C10DA8">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C10DA8" w:rsidRDefault="009E1751" w:rsidP="0006151B">
            <w:pPr>
              <w:pStyle w:val="ConsPlusNonformat"/>
              <w:ind w:firstLine="709"/>
              <w:rPr>
                <w:rFonts w:ascii="Times New Roman" w:hAnsi="Times New Roman" w:cs="Times New Roman"/>
                <w:sz w:val="24"/>
                <w:szCs w:val="24"/>
              </w:rPr>
            </w:pPr>
            <w:r w:rsidRPr="00C10DA8">
              <w:rPr>
                <w:rFonts w:ascii="Times New Roman" w:hAnsi="Times New Roman" w:cs="Times New Roman"/>
                <w:sz w:val="24"/>
                <w:szCs w:val="24"/>
              </w:rPr>
              <w:t>направить в электронной ф</w:t>
            </w:r>
            <w:r w:rsidR="004E1082" w:rsidRPr="00C10DA8">
              <w:rPr>
                <w:rFonts w:ascii="Times New Roman" w:hAnsi="Times New Roman" w:cs="Times New Roman"/>
                <w:sz w:val="24"/>
                <w:szCs w:val="24"/>
              </w:rPr>
              <w:t>орме в личный кабинет на ПГУ</w:t>
            </w:r>
            <w:r w:rsidR="00935D7C" w:rsidRPr="00C10DA8">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D1378E">
      <w:headerReference w:type="default" r:id="rId21"/>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AEE" w:rsidRDefault="00435AEE" w:rsidP="00D1378E">
      <w:pPr>
        <w:spacing w:after="0" w:line="240" w:lineRule="auto"/>
      </w:pPr>
      <w:r>
        <w:separator/>
      </w:r>
    </w:p>
  </w:endnote>
  <w:endnote w:type="continuationSeparator" w:id="0">
    <w:p w:rsidR="00435AEE" w:rsidRDefault="00435AEE"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AEE" w:rsidRDefault="00435AEE" w:rsidP="00D1378E">
      <w:pPr>
        <w:spacing w:after="0" w:line="240" w:lineRule="auto"/>
      </w:pPr>
      <w:r>
        <w:separator/>
      </w:r>
    </w:p>
  </w:footnote>
  <w:footnote w:type="continuationSeparator" w:id="0">
    <w:p w:rsidR="00435AEE" w:rsidRDefault="00435AEE"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809837"/>
      <w:docPartObj>
        <w:docPartGallery w:val="Page Numbers (Top of Page)"/>
        <w:docPartUnique/>
      </w:docPartObj>
    </w:sdtPr>
    <w:sdtContent>
      <w:p w:rsidR="006D4554" w:rsidRDefault="006D4554">
        <w:pPr>
          <w:pStyle w:val="af"/>
          <w:jc w:val="center"/>
        </w:pPr>
        <w:r>
          <w:fldChar w:fldCharType="begin"/>
        </w:r>
        <w:r>
          <w:instrText>PAGE   \* MERGEFORMAT</w:instrText>
        </w:r>
        <w:r>
          <w:fldChar w:fldCharType="separate"/>
        </w:r>
        <w:r>
          <w:rPr>
            <w:noProof/>
          </w:rPr>
          <w:t>6</w:t>
        </w:r>
        <w:r>
          <w:fldChar w:fldCharType="end"/>
        </w:r>
      </w:p>
    </w:sdtContent>
  </w:sdt>
  <w:p w:rsidR="006D4554" w:rsidRDefault="006D455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35AEE"/>
    <w:rsid w:val="00444ED6"/>
    <w:rsid w:val="004634BB"/>
    <w:rsid w:val="00473924"/>
    <w:rsid w:val="00475005"/>
    <w:rsid w:val="00491A13"/>
    <w:rsid w:val="00494932"/>
    <w:rsid w:val="004A475B"/>
    <w:rsid w:val="004D016A"/>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18C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4554"/>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0DA8"/>
    <w:rsid w:val="00C130D2"/>
    <w:rsid w:val="00C13DD4"/>
    <w:rsid w:val="00C175E6"/>
    <w:rsid w:val="00C2656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7307"/>
  <w15:docId w15:val="{E6186935-E752-49D0-975F-8A8AC461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10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10">
    <w:name w:val="Заголовок 1 Знак"/>
    <w:basedOn w:val="a0"/>
    <w:link w:val="1"/>
    <w:uiPriority w:val="9"/>
    <w:rsid w:val="00C10DA8"/>
    <w:rPr>
      <w:rFonts w:asciiTheme="majorHAnsi" w:eastAsiaTheme="majorEastAsia" w:hAnsiTheme="majorHAnsi" w:cstheme="majorBidi"/>
      <w:color w:val="365F91" w:themeColor="accent1" w:themeShade="BF"/>
      <w:sz w:val="32"/>
      <w:szCs w:val="32"/>
    </w:rPr>
  </w:style>
  <w:style w:type="paragraph" w:customStyle="1" w:styleId="Preformat">
    <w:name w:val="Preformat"/>
    <w:uiPriority w:val="99"/>
    <w:rsid w:val="00C10DA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theme" Target="theme/theme1.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9A673-BCBF-4DEA-BBF1-D2650EBE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28</Pages>
  <Words>10124</Words>
  <Characters>57713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cp:revision>
  <cp:lastPrinted>2014-11-18T08:57:00Z</cp:lastPrinted>
  <dcterms:created xsi:type="dcterms:W3CDTF">2023-03-13T09:38:00Z</dcterms:created>
  <dcterms:modified xsi:type="dcterms:W3CDTF">2023-03-13T13:45:00Z</dcterms:modified>
</cp:coreProperties>
</file>