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 w14:paraId="07000000">
      <w:pPr>
        <w:spacing w:after="0" w:line="240" w:lineRule="auto"/>
        <w:ind/>
        <w:jc w:val="right"/>
        <w:rPr>
          <w:rFonts w:ascii="Times New Roman" w:hAnsi="Times New Roman"/>
          <w:b w:val="1"/>
          <w:sz w:val="28"/>
        </w:rPr>
      </w:pPr>
      <w:r>
        <w:rPr>
          <w:rFonts w:ascii="Times New Roman" w:hAnsi="Times New Roman"/>
          <w:b w:val="1"/>
          <w:sz w:val="28"/>
        </w:rPr>
        <w:t>ПРОЕКТ</w:t>
      </w:r>
    </w:p>
    <w:p w14:paraId="08000000">
      <w:pPr>
        <w:spacing w:after="0" w:line="240" w:lineRule="auto"/>
        <w:ind/>
        <w:jc w:val="right"/>
        <w:rPr>
          <w:rFonts w:ascii="Times New Roman" w:hAnsi="Times New Roman"/>
          <w:b w:val="1"/>
          <w:sz w:val="28"/>
        </w:rPr>
      </w:pPr>
    </w:p>
    <w:p w14:paraId="09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A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B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C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D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E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F000000">
      <w:pPr>
        <w:ind/>
        <w:jc w:val="right"/>
        <w:rPr>
          <w:sz w:val="28"/>
        </w:rPr>
      </w:pPr>
    </w:p>
    <w:p w14:paraId="10000000">
      <w:pPr>
        <w:ind/>
        <w:jc w:val="center"/>
        <w:rPr>
          <w:b w:val="1"/>
          <w:sz w:val="28"/>
        </w:rPr>
      </w:pPr>
    </w:p>
    <w:p w14:paraId="11000000">
      <w:pPr>
        <w:ind/>
        <w:jc w:val="center"/>
        <w:rPr>
          <w:b w:val="1"/>
          <w:sz w:val="28"/>
        </w:rPr>
      </w:pPr>
      <w:r>
        <w:rPr>
          <w:b w:val="1"/>
          <w:sz w:val="28"/>
        </w:rPr>
        <w:t>А</w:t>
      </w:r>
      <w:r>
        <w:rPr>
          <w:b w:val="1"/>
          <w:sz w:val="28"/>
        </w:rPr>
        <w:t>дминистративный</w:t>
      </w:r>
      <w:r>
        <w:rPr>
          <w:b w:val="1"/>
          <w:sz w:val="28"/>
        </w:rPr>
        <w:t xml:space="preserve"> регламент</w:t>
      </w:r>
    </w:p>
    <w:p w14:paraId="12000000">
      <w:pPr>
        <w:ind/>
        <w:jc w:val="center"/>
        <w:rPr>
          <w:b w:val="1"/>
          <w:sz w:val="28"/>
        </w:rPr>
      </w:pPr>
      <w:r>
        <w:rPr>
          <w:b w:val="1"/>
          <w:sz w:val="28"/>
        </w:rPr>
        <w:t xml:space="preserve">предоставления муниципальной услуги  </w:t>
      </w:r>
      <w:r>
        <w:rPr>
          <w:b w:val="1"/>
          <w:sz w:val="28"/>
        </w:rPr>
        <w:t xml:space="preserve"> </w:t>
      </w:r>
    </w:p>
    <w:p w14:paraId="13000000">
      <w:pPr>
        <w:ind/>
        <w:jc w:val="center"/>
        <w:rPr>
          <w:b w:val="1"/>
          <w:sz w:val="28"/>
        </w:rPr>
      </w:pPr>
      <w:r>
        <w:rPr>
          <w:b w:val="1"/>
          <w:sz w:val="28"/>
        </w:rPr>
        <w:t>«</w:t>
      </w:r>
      <w:r>
        <w:rPr>
          <w:b w:val="1"/>
          <w:sz w:val="28"/>
        </w:rPr>
        <w:t>Включение</w:t>
      </w:r>
      <w:r>
        <w:rPr>
          <w:b w:val="1"/>
          <w:sz w:val="28"/>
        </w:rPr>
        <w:t xml:space="preserve"> в реестр мест (площадок) нак</w:t>
      </w:r>
      <w:r>
        <w:rPr>
          <w:b w:val="1"/>
          <w:sz w:val="28"/>
        </w:rPr>
        <w:t>опления твёрдых коммунальных отходов</w:t>
      </w:r>
      <w:r>
        <w:rPr>
          <w:b w:val="1"/>
          <w:sz w:val="28"/>
        </w:rPr>
        <w:t>»</w:t>
      </w:r>
    </w:p>
    <w:p w14:paraId="14000000">
      <w:pPr>
        <w:ind/>
        <w:jc w:val="center"/>
        <w:rPr>
          <w:b w:val="1"/>
          <w:sz w:val="28"/>
        </w:rPr>
      </w:pPr>
    </w:p>
    <w:p w14:paraId="15000000">
      <w:pPr>
        <w:widowControl w:val="0"/>
        <w:tabs>
          <w:tab w:leader="none" w:pos="142" w:val="left"/>
          <w:tab w:leader="none" w:pos="284" w:val="left"/>
        </w:tabs>
        <w:ind w:firstLine="709" w:left="0"/>
        <w:jc w:val="center"/>
        <w:rPr>
          <w:b w:val="0"/>
          <w:sz w:val="28"/>
        </w:rPr>
      </w:pPr>
      <w:r>
        <w:rPr>
          <w:b w:val="0"/>
          <w:sz w:val="28"/>
        </w:rPr>
        <w:t>(</w:t>
      </w:r>
      <w:r>
        <w:rPr>
          <w:b w:val="0"/>
          <w:sz w:val="28"/>
        </w:rPr>
        <w:t>Сокращенное наименование:</w:t>
      </w:r>
      <w:r>
        <w:rPr>
          <w:b w:val="0"/>
          <w:sz w:val="28"/>
        </w:rPr>
        <w:t xml:space="preserve"> </w:t>
      </w:r>
      <w:r>
        <w:rPr>
          <w:b w:val="0"/>
          <w:sz w:val="28"/>
        </w:rPr>
        <w:t>«</w:t>
      </w:r>
      <w:r>
        <w:rPr>
          <w:b w:val="0"/>
          <w:sz w:val="28"/>
        </w:rPr>
        <w:t>Включение</w:t>
      </w:r>
      <w:r>
        <w:rPr>
          <w:b w:val="0"/>
          <w:sz w:val="28"/>
        </w:rPr>
        <w:t xml:space="preserve"> в реестр мест</w:t>
      </w:r>
      <w:r>
        <w:rPr>
          <w:b w:val="0"/>
          <w:sz w:val="28"/>
        </w:rPr>
        <w:t xml:space="preserve"> (площад</w:t>
      </w:r>
      <w:r>
        <w:rPr>
          <w:b w:val="0"/>
          <w:sz w:val="28"/>
        </w:rPr>
        <w:t>ок</w:t>
      </w:r>
      <w:r>
        <w:rPr>
          <w:b w:val="0"/>
          <w:sz w:val="28"/>
        </w:rPr>
        <w:t xml:space="preserve">) накопления </w:t>
      </w:r>
      <w:r>
        <w:rPr>
          <w:b w:val="0"/>
          <w:sz w:val="28"/>
        </w:rPr>
        <w:t>ТКО</w:t>
      </w:r>
      <w:r>
        <w:rPr>
          <w:b w:val="0"/>
          <w:sz w:val="28"/>
        </w:rPr>
        <w:t>»</w:t>
      </w:r>
      <w:r>
        <w:rPr>
          <w:b w:val="0"/>
          <w:sz w:val="28"/>
        </w:rPr>
        <w:t>)</w:t>
      </w:r>
    </w:p>
    <w:p w14:paraId="16000000">
      <w:pPr>
        <w:widowControl w:val="0"/>
        <w:tabs>
          <w:tab w:leader="none" w:pos="142" w:val="left"/>
          <w:tab w:leader="none" w:pos="284" w:val="left"/>
        </w:tabs>
        <w:ind w:firstLine="340" w:left="-567"/>
        <w:jc w:val="center"/>
        <w:outlineLvl w:val="0"/>
        <w:rPr>
          <w:b w:val="1"/>
          <w:sz w:val="28"/>
        </w:rPr>
      </w:pPr>
    </w:p>
    <w:p w14:paraId="17000000">
      <w:pPr>
        <w:widowControl w:val="0"/>
        <w:tabs>
          <w:tab w:leader="none" w:pos="142" w:val="left"/>
          <w:tab w:leader="none" w:pos="284" w:val="left"/>
        </w:tabs>
        <w:ind w:firstLine="0" w:left="-567"/>
        <w:jc w:val="center"/>
        <w:outlineLvl w:val="0"/>
        <w:rPr>
          <w:b w:val="1"/>
          <w:sz w:val="28"/>
        </w:rPr>
      </w:pPr>
      <w:bookmarkStart w:id="1" w:name="sub_1001"/>
      <w:r>
        <w:rPr>
          <w:b w:val="1"/>
          <w:sz w:val="28"/>
        </w:rPr>
        <w:t>1. Общие положения</w:t>
      </w:r>
    </w:p>
    <w:p w14:paraId="18000000">
      <w:pPr>
        <w:widowControl w:val="0"/>
        <w:tabs>
          <w:tab w:leader="none" w:pos="142" w:val="left"/>
          <w:tab w:leader="none" w:pos="284" w:val="left"/>
        </w:tabs>
        <w:ind w:firstLine="0" w:left="-567"/>
        <w:jc w:val="center"/>
        <w:outlineLvl w:val="0"/>
        <w:rPr>
          <w:b w:val="1"/>
          <w:sz w:val="28"/>
        </w:rPr>
      </w:pPr>
    </w:p>
    <w:p w14:paraId="19000000">
      <w:pPr>
        <w:pStyle w:val="Style_3"/>
        <w:widowControl w:val="0"/>
        <w:numPr>
          <w:ilvl w:val="1"/>
          <w:numId w:val="1"/>
        </w:numPr>
        <w:tabs>
          <w:tab w:leader="none" w:pos="142" w:val="left"/>
          <w:tab w:leader="none" w:pos="284" w:val="left"/>
          <w:tab w:leader="none" w:pos="1418" w:val="left"/>
        </w:tabs>
        <w:spacing w:after="0" w:line="240" w:lineRule="auto"/>
        <w:ind w:firstLine="709" w:left="0"/>
        <w:jc w:val="both"/>
        <w:rPr>
          <w:rFonts w:ascii="Times New Roman" w:hAnsi="Times New Roman"/>
          <w:sz w:val="28"/>
        </w:rPr>
      </w:pPr>
      <w:bookmarkStart w:id="2" w:name="sub_1011"/>
      <w:bookmarkEnd w:id="1"/>
      <w:r>
        <w:rPr>
          <w:rFonts w:ascii="Times New Roman" w:hAnsi="Times New Roman"/>
          <w:sz w:val="28"/>
        </w:rPr>
        <w:t xml:space="preserve">Настоящий административный регламент предоставления муниципальной услуги </w:t>
      </w:r>
      <w:r>
        <w:rPr>
          <w:rFonts w:ascii="Times New Roman" w:hAnsi="Times New Roman"/>
          <w:sz w:val="28"/>
        </w:rPr>
        <w:t>«</w:t>
      </w:r>
      <w:r>
        <w:rPr>
          <w:rFonts w:ascii="Times New Roman" w:hAnsi="Times New Roman"/>
          <w:sz w:val="28"/>
        </w:rPr>
        <w:t xml:space="preserve">Включение в реестр </w:t>
      </w:r>
      <w:r>
        <w:rPr>
          <w:rFonts w:ascii="Times New Roman" w:hAnsi="Times New Roman"/>
          <w:sz w:val="28"/>
        </w:rPr>
        <w:t>мест</w:t>
      </w:r>
      <w:r>
        <w:rPr>
          <w:rFonts w:ascii="Times New Roman" w:hAnsi="Times New Roman"/>
          <w:sz w:val="28"/>
        </w:rPr>
        <w:t xml:space="preserve"> (площадок</w:t>
      </w:r>
      <w:r>
        <w:rPr>
          <w:rFonts w:ascii="Times New Roman" w:hAnsi="Times New Roman"/>
          <w:sz w:val="28"/>
        </w:rPr>
        <w:t>) накопления твёрдых коммунальных отходов</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(далее </w:t>
      </w:r>
      <w:r>
        <w:rPr>
          <w:rFonts w:ascii="Times New Roman" w:hAnsi="Times New Roman"/>
          <w:sz w:val="28"/>
        </w:rPr>
        <w:t>–</w:t>
      </w:r>
      <w:r>
        <w:rPr>
          <w:rFonts w:ascii="Times New Roman" w:hAnsi="Times New Roman"/>
          <w:sz w:val="28"/>
        </w:rPr>
        <w:t xml:space="preserve"> административный регламент, муниципал</w:t>
      </w:r>
      <w:r>
        <w:rPr>
          <w:rFonts w:ascii="Times New Roman" w:hAnsi="Times New Roman"/>
          <w:sz w:val="28"/>
        </w:rPr>
        <w:t>ьная услуга) определяет порядок и</w:t>
      </w:r>
      <w:r>
        <w:rPr>
          <w:rFonts w:ascii="Times New Roman" w:hAnsi="Times New Roman"/>
          <w:sz w:val="28"/>
        </w:rPr>
        <w:t xml:space="preserve"> стандарт </w:t>
      </w:r>
      <w:r>
        <w:rPr>
          <w:rFonts w:ascii="Times New Roman" w:hAnsi="Times New Roman"/>
          <w:sz w:val="28"/>
        </w:rPr>
        <w:t xml:space="preserve">предоставления муниципальной услуги, определяет сроки и последовательность административных процедур (действий) администрации </w:t>
      </w:r>
      <w:r>
        <w:rPr>
          <w:rFonts w:ascii="Times New Roman" w:hAnsi="Times New Roman"/>
          <w:sz w:val="28"/>
        </w:rPr>
        <w:t>муниципального образования (далее – администрации)</w:t>
      </w:r>
      <w:r>
        <w:rPr>
          <w:rFonts w:ascii="Times New Roman" w:hAnsi="Times New Roman"/>
          <w:sz w:val="28"/>
        </w:rPr>
        <w:t xml:space="preserve"> при предоставлении муниципальной услуги.</w:t>
      </w:r>
    </w:p>
    <w:p w14:paraId="1A000000">
      <w:pPr>
        <w:pStyle w:val="Style_3"/>
        <w:widowControl w:val="0"/>
        <w:numPr>
          <w:ilvl w:val="1"/>
          <w:numId w:val="1"/>
        </w:numPr>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Заявителями,</w:t>
      </w:r>
      <w:r>
        <w:rPr>
          <w:rFonts w:ascii="Times New Roman" w:hAnsi="Times New Roman"/>
          <w:sz w:val="28"/>
        </w:rPr>
        <w:t xml:space="preserve"> имеющими право на получение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 xml:space="preserve">услуги, являются </w:t>
      </w:r>
      <w:r>
        <w:rPr>
          <w:rFonts w:ascii="Times New Roman" w:hAnsi="Times New Roman"/>
          <w:sz w:val="28"/>
        </w:rPr>
        <w:t>индивидуальные предприниматели</w:t>
      </w:r>
      <w:r>
        <w:rPr>
          <w:rFonts w:ascii="Times New Roman" w:hAnsi="Times New Roman"/>
          <w:sz w:val="28"/>
        </w:rPr>
        <w:t xml:space="preserve"> и юридические лица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на</w:t>
      </w:r>
      <w:r>
        <w:rPr>
          <w:rFonts w:ascii="Times New Roman" w:hAnsi="Times New Roman"/>
          <w:sz w:val="28"/>
        </w:rPr>
        <w:t xml:space="preserve"> которых в соответствии с законодательством Российской Федерации лежит обязанность по</w:t>
      </w:r>
      <w:r>
        <w:rPr>
          <w:rFonts w:ascii="Times New Roman" w:hAnsi="Times New Roman"/>
          <w:sz w:val="28"/>
        </w:rPr>
        <w:t xml:space="preserve"> </w:t>
      </w:r>
      <w:r>
        <w:rPr>
          <w:rFonts w:ascii="Times New Roman" w:hAnsi="Times New Roman"/>
          <w:sz w:val="28"/>
        </w:rPr>
        <w:t>включени</w:t>
      </w:r>
      <w:r>
        <w:rPr>
          <w:rFonts w:ascii="Times New Roman" w:hAnsi="Times New Roman"/>
          <w:sz w:val="28"/>
        </w:rPr>
        <w:t>ю</w:t>
      </w:r>
      <w:r>
        <w:rPr>
          <w:rFonts w:ascii="Times New Roman" w:hAnsi="Times New Roman"/>
          <w:sz w:val="28"/>
        </w:rPr>
        <w:t xml:space="preserve"> сведений о </w:t>
      </w:r>
      <w:r>
        <w:rPr>
          <w:rFonts w:ascii="Times New Roman" w:hAnsi="Times New Roman"/>
          <w:sz w:val="28"/>
        </w:rPr>
        <w:t>месте (площадке) накопления твёрдых коммунальных отходов</w:t>
      </w:r>
      <w:r>
        <w:rPr>
          <w:rFonts w:ascii="Times New Roman" w:hAnsi="Times New Roman"/>
          <w:sz w:val="28"/>
        </w:rPr>
        <w:t xml:space="preserve"> в </w:t>
      </w:r>
      <w:r>
        <w:rPr>
          <w:rFonts w:ascii="Times New Roman" w:hAnsi="Times New Roman"/>
          <w:sz w:val="28"/>
        </w:rPr>
        <w:t>р</w:t>
      </w:r>
      <w:r>
        <w:rPr>
          <w:rFonts w:ascii="Times New Roman" w:hAnsi="Times New Roman"/>
          <w:sz w:val="28"/>
        </w:rPr>
        <w:t>еестр</w:t>
      </w:r>
      <w:r>
        <w:rPr>
          <w:rFonts w:ascii="Times New Roman" w:hAnsi="Times New Roman"/>
          <w:sz w:val="28"/>
        </w:rPr>
        <w:t xml:space="preserve"> </w:t>
      </w:r>
      <w:r>
        <w:rPr>
          <w:rFonts w:ascii="Times New Roman" w:hAnsi="Times New Roman"/>
          <w:sz w:val="28"/>
        </w:rPr>
        <w:t>мест</w:t>
      </w:r>
      <w:r>
        <w:rPr>
          <w:rFonts w:ascii="Times New Roman" w:hAnsi="Times New Roman"/>
          <w:sz w:val="28"/>
        </w:rPr>
        <w:t xml:space="preserve"> (площадок</w:t>
      </w:r>
      <w:r>
        <w:rPr>
          <w:rFonts w:ascii="Times New Roman" w:hAnsi="Times New Roman"/>
          <w:sz w:val="28"/>
        </w:rPr>
        <w:t>) накопления твёрдых коммунальных отходов</w:t>
      </w:r>
      <w:r>
        <w:rPr>
          <w:rFonts w:ascii="Times New Roman" w:hAnsi="Times New Roman"/>
          <w:sz w:val="28"/>
        </w:rPr>
        <w:t xml:space="preserve"> (далее – Реестр)</w:t>
      </w:r>
      <w:r>
        <w:rPr>
          <w:rFonts w:ascii="Times New Roman" w:hAnsi="Times New Roman"/>
          <w:sz w:val="28"/>
        </w:rPr>
        <w:t>.</w:t>
      </w:r>
      <w:bookmarkEnd w:id="2"/>
    </w:p>
    <w:p w14:paraId="1B000000">
      <w:pPr>
        <w:ind w:firstLine="708" w:left="0"/>
        <w:jc w:val="both"/>
        <w:rPr>
          <w:sz w:val="28"/>
        </w:rPr>
      </w:pPr>
      <w:r>
        <w:rPr>
          <w:sz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sz w:val="28"/>
        </w:rPr>
        <w:t xml:space="preserve"> </w:t>
      </w:r>
      <w:r>
        <w:rPr>
          <w:sz w:val="28"/>
        </w:rPr>
        <w:t xml:space="preserve">(далее </w:t>
      </w:r>
      <w:r>
        <w:rPr>
          <w:sz w:val="28"/>
        </w:rPr>
        <w:t>–</w:t>
      </w:r>
      <w:r>
        <w:rPr>
          <w:sz w:val="28"/>
        </w:rPr>
        <w:t xml:space="preserve"> представители заявителей)</w:t>
      </w:r>
      <w:r>
        <w:rPr>
          <w:sz w:val="28"/>
        </w:rPr>
        <w:t>.</w:t>
      </w:r>
    </w:p>
    <w:p w14:paraId="1C000000">
      <w:pPr>
        <w:pStyle w:val="Style_3"/>
        <w:widowControl w:val="0"/>
        <w:numPr>
          <w:ilvl w:val="1"/>
          <w:numId w:val="1"/>
        </w:numPr>
        <w:tabs>
          <w:tab w:leader="none" w:pos="142" w:val="left"/>
          <w:tab w:leader="none" w:pos="284" w:val="left"/>
          <w:tab w:leader="none" w:pos="1418" w:val="left"/>
        </w:tabs>
        <w:spacing w:after="0" w:line="240" w:lineRule="auto"/>
        <w:ind w:firstLine="709" w:left="0"/>
        <w:jc w:val="both"/>
        <w:rPr>
          <w:rFonts w:ascii="Times New Roman" w:hAnsi="Times New Roman"/>
        </w:rPr>
      </w:pPr>
      <w:r>
        <w:rPr>
          <w:rFonts w:ascii="Times New Roman" w:hAnsi="Times New Roman"/>
          <w:sz w:val="28"/>
        </w:rPr>
        <w:t xml:space="preserve">Информация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w:t>
      </w:r>
      <w:r>
        <w:rPr>
          <w:rFonts w:ascii="Times New Roman" w:hAnsi="Times New Roman"/>
          <w:sz w:val="28"/>
        </w:rPr>
        <w:t xml:space="preserve"> размещаются:</w:t>
      </w:r>
    </w:p>
    <w:p w14:paraId="1D000000">
      <w:pPr>
        <w:pStyle w:val="Style_3"/>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на стендах в местах предоставления муниципальной  услуги</w:t>
      </w:r>
      <w:r>
        <w:rPr>
          <w:rFonts w:ascii="Times New Roman" w:hAnsi="Times New Roman"/>
          <w:sz w:val="28"/>
        </w:rPr>
        <w:t xml:space="preserve"> и услуг, которые являются необходимыми и обязательными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p>
    <w:p w14:paraId="1E000000">
      <w:pPr>
        <w:pStyle w:val="Style_3"/>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на сайте администрации</w:t>
      </w:r>
      <w:r>
        <w:rPr>
          <w:rFonts w:ascii="Times New Roman" w:hAnsi="Times New Roman"/>
          <w:sz w:val="28"/>
        </w:rPr>
        <w:t>;</w:t>
      </w:r>
    </w:p>
    <w:p w14:paraId="1F000000">
      <w:pPr>
        <w:pStyle w:val="Style_3"/>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t>http://mfc47.ru/;</w:t>
      </w:r>
    </w:p>
    <w:p w14:paraId="20000000">
      <w:pPr>
        <w:pStyle w:val="Style_3"/>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 / на Едином портале государственных услуг (далее – ЕПГУ): www.gu.lenobl.ru/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"http://www.gosuslugi.ru"</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www.gosuslugi.ru</w:t>
      </w:r>
      <w:r>
        <w:rPr>
          <w:rStyle w:val="Style_4_ch"/>
          <w:rFonts w:ascii="Times New Roman" w:hAnsi="Times New Roman"/>
          <w:color w:val="000000"/>
          <w:sz w:val="28"/>
        </w:rPr>
        <w:fldChar w:fldCharType="end"/>
      </w:r>
      <w:r>
        <w:rPr>
          <w:rStyle w:val="Style_4_ch"/>
          <w:rFonts w:ascii="Times New Roman" w:hAnsi="Times New Roman"/>
          <w:color w:val="000000"/>
          <w:sz w:val="28"/>
        </w:rPr>
        <w:t>;</w:t>
      </w:r>
    </w:p>
    <w:p w14:paraId="21000000">
      <w:pPr>
        <w:pStyle w:val="Style_3"/>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в государственной информационной системе «Реестр государственных и муниципальных услуг (функций) Ленингр</w:t>
      </w:r>
      <w:r>
        <w:rPr>
          <w:rFonts w:ascii="Times New Roman" w:hAnsi="Times New Roman"/>
          <w:sz w:val="28"/>
        </w:rPr>
        <w:t>адской области»</w:t>
      </w:r>
      <w:r>
        <w:rPr>
          <w:rFonts w:ascii="Times New Roman" w:hAnsi="Times New Roman"/>
          <w:sz w:val="28"/>
        </w:rPr>
        <w:t>.</w:t>
      </w:r>
    </w:p>
    <w:p w14:paraId="22000000">
      <w:pPr>
        <w:pStyle w:val="Style_3"/>
        <w:widowControl w:val="0"/>
        <w:tabs>
          <w:tab w:leader="none" w:pos="142" w:val="left"/>
          <w:tab w:leader="none" w:pos="284" w:val="left"/>
        </w:tabs>
        <w:spacing w:after="0" w:line="240" w:lineRule="auto"/>
        <w:ind w:firstLine="567" w:left="0"/>
        <w:jc w:val="both"/>
        <w:rPr>
          <w:rFonts w:ascii="Times New Roman" w:hAnsi="Times New Roman"/>
          <w:sz w:val="28"/>
        </w:rPr>
      </w:pPr>
      <w:bookmarkStart w:id="3" w:name="sub_1002"/>
    </w:p>
    <w:p w14:paraId="23000000">
      <w:pPr>
        <w:pStyle w:val="Style_3"/>
        <w:widowControl w:val="0"/>
        <w:numPr>
          <w:ilvl w:val="0"/>
          <w:numId w:val="1"/>
        </w:numPr>
        <w:tabs>
          <w:tab w:leader="none" w:pos="142" w:val="left"/>
          <w:tab w:leader="none" w:pos="284" w:val="left"/>
        </w:tabs>
        <w:spacing w:after="0" w:line="240" w:lineRule="auto"/>
        <w:ind/>
        <w:jc w:val="center"/>
        <w:rPr>
          <w:rFonts w:ascii="Times New Roman" w:hAnsi="Times New Roman"/>
          <w:b w:val="1"/>
          <w:sz w:val="28"/>
        </w:rPr>
      </w:pPr>
      <w:r>
        <w:rPr>
          <w:rFonts w:ascii="Times New Roman" w:hAnsi="Times New Roman"/>
          <w:b w:val="1"/>
          <w:sz w:val="28"/>
        </w:rPr>
        <w:t>Стандарт предоставления муниципальной услуги</w:t>
      </w:r>
      <w:bookmarkEnd w:id="3"/>
    </w:p>
    <w:p w14:paraId="24000000">
      <w:pPr>
        <w:pStyle w:val="Style_3"/>
        <w:widowControl w:val="0"/>
        <w:tabs>
          <w:tab w:leader="none" w:pos="142" w:val="left"/>
          <w:tab w:leader="none" w:pos="284" w:val="left"/>
        </w:tabs>
        <w:spacing w:after="0" w:line="240" w:lineRule="auto"/>
        <w:ind w:firstLine="0" w:left="555"/>
        <w:jc w:val="both"/>
        <w:rPr>
          <w:rFonts w:ascii="Times New Roman" w:hAnsi="Times New Roman"/>
          <w:sz w:val="28"/>
        </w:rPr>
      </w:pPr>
    </w:p>
    <w:p w14:paraId="25000000">
      <w:pPr>
        <w:widowControl w:val="0"/>
        <w:tabs>
          <w:tab w:leader="none" w:pos="142" w:val="left"/>
          <w:tab w:leader="none" w:pos="284" w:val="left"/>
        </w:tabs>
        <w:ind w:firstLine="709" w:left="0"/>
        <w:jc w:val="both"/>
        <w:rPr>
          <w:sz w:val="28"/>
        </w:rPr>
      </w:pPr>
      <w:bookmarkStart w:id="4" w:name="sub_1021"/>
      <w:r>
        <w:rPr>
          <w:sz w:val="28"/>
        </w:rPr>
        <w:t xml:space="preserve">2.1. </w:t>
      </w:r>
      <w:r>
        <w:rPr>
          <w:sz w:val="28"/>
        </w:rPr>
        <w:t xml:space="preserve">Полное наименование муниципальной услуги – </w:t>
      </w:r>
      <w:r>
        <w:rPr>
          <w:sz w:val="28"/>
        </w:rPr>
        <w:t>«</w:t>
      </w:r>
      <w:r>
        <w:rPr>
          <w:sz w:val="28"/>
        </w:rPr>
        <w:t>Включение</w:t>
      </w:r>
      <w:r>
        <w:rPr>
          <w:sz w:val="28"/>
        </w:rPr>
        <w:t xml:space="preserve"> в реестр </w:t>
      </w:r>
      <w:r>
        <w:rPr>
          <w:sz w:val="28"/>
        </w:rPr>
        <w:t>мест</w:t>
      </w:r>
      <w:r>
        <w:rPr>
          <w:sz w:val="28"/>
        </w:rPr>
        <w:t xml:space="preserve"> (площадок</w:t>
      </w:r>
      <w:r>
        <w:rPr>
          <w:sz w:val="28"/>
        </w:rPr>
        <w:t>) накопления твёрдых коммунальных отходов</w:t>
      </w:r>
      <w:r>
        <w:rPr>
          <w:sz w:val="28"/>
        </w:rPr>
        <w:t>»</w:t>
      </w:r>
      <w:r>
        <w:rPr>
          <w:sz w:val="28"/>
        </w:rPr>
        <w:t>.</w:t>
      </w:r>
    </w:p>
    <w:p w14:paraId="26000000">
      <w:pPr>
        <w:widowControl w:val="0"/>
        <w:tabs>
          <w:tab w:leader="none" w:pos="142" w:val="left"/>
          <w:tab w:leader="none" w:pos="284" w:val="left"/>
        </w:tabs>
        <w:ind w:firstLine="709" w:left="0"/>
        <w:jc w:val="both"/>
        <w:rPr>
          <w:sz w:val="28"/>
        </w:rPr>
      </w:pPr>
      <w:r>
        <w:rPr>
          <w:sz w:val="28"/>
        </w:rPr>
        <w:t>Сокращенное наименование</w:t>
      </w:r>
      <w:r>
        <w:rPr>
          <w:sz w:val="28"/>
        </w:rPr>
        <w:t xml:space="preserve">: </w:t>
      </w:r>
      <w:r>
        <w:rPr>
          <w:sz w:val="28"/>
        </w:rPr>
        <w:t>«</w:t>
      </w:r>
      <w:r>
        <w:rPr>
          <w:sz w:val="28"/>
        </w:rPr>
        <w:t>Включение</w:t>
      </w:r>
      <w:r>
        <w:rPr>
          <w:sz w:val="28"/>
        </w:rPr>
        <w:t xml:space="preserve"> в реестр </w:t>
      </w:r>
      <w:r>
        <w:rPr>
          <w:sz w:val="28"/>
        </w:rPr>
        <w:t>мест</w:t>
      </w:r>
      <w:r>
        <w:rPr>
          <w:sz w:val="28"/>
        </w:rPr>
        <w:t xml:space="preserve"> (площадок</w:t>
      </w:r>
      <w:r>
        <w:rPr>
          <w:sz w:val="28"/>
        </w:rPr>
        <w:t>) накопле</w:t>
      </w:r>
      <w:r>
        <w:rPr>
          <w:sz w:val="28"/>
        </w:rPr>
        <w:t>ния ТКО»</w:t>
      </w:r>
      <w:r>
        <w:rPr>
          <w:sz w:val="28"/>
        </w:rPr>
        <w:t>.</w:t>
      </w:r>
    </w:p>
    <w:p w14:paraId="27000000">
      <w:pPr>
        <w:ind w:firstLine="709" w:left="0"/>
        <w:jc w:val="both"/>
        <w:rPr>
          <w:i w:val="1"/>
          <w:color w:val="FF0000"/>
          <w:sz w:val="28"/>
        </w:rPr>
      </w:pPr>
      <w:bookmarkStart w:id="5" w:name="sub_1022"/>
      <w:bookmarkEnd w:id="4"/>
      <w:r>
        <w:rPr>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w:t>
      </w:r>
    </w:p>
    <w:p w14:paraId="28000000">
      <w:pPr>
        <w:widowControl w:val="0"/>
        <w:tabs>
          <w:tab w:leader="none" w:pos="142" w:val="left"/>
          <w:tab w:leader="none" w:pos="284" w:val="left"/>
        </w:tabs>
        <w:ind w:firstLine="709" w:left="0"/>
        <w:jc w:val="both"/>
        <w:rPr>
          <w:sz w:val="28"/>
        </w:rPr>
      </w:pPr>
      <w:r>
        <w:rPr>
          <w:sz w:val="28"/>
        </w:rPr>
        <w:t xml:space="preserve">В </w:t>
      </w:r>
      <w:r>
        <w:rPr>
          <w:sz w:val="28"/>
        </w:rPr>
        <w:t>предоставлении муниципальной услуги участву</w:t>
      </w:r>
      <w:r>
        <w:rPr>
          <w:sz w:val="28"/>
        </w:rPr>
        <w:t>е</w:t>
      </w:r>
      <w:r>
        <w:rPr>
          <w:sz w:val="28"/>
        </w:rPr>
        <w:t>т</w:t>
      </w:r>
      <w:r>
        <w:rPr>
          <w:sz w:val="28"/>
        </w:rPr>
        <w:t xml:space="preserve">: </w:t>
      </w:r>
    </w:p>
    <w:p w14:paraId="29000000">
      <w:pPr>
        <w:widowControl w:val="0"/>
        <w:tabs>
          <w:tab w:leader="none" w:pos="142" w:val="left"/>
          <w:tab w:leader="none" w:pos="284" w:val="left"/>
        </w:tabs>
        <w:ind w:firstLine="709" w:left="0"/>
        <w:jc w:val="both"/>
        <w:rPr>
          <w:sz w:val="28"/>
        </w:rPr>
      </w:pPr>
      <w:r>
        <w:rPr>
          <w:sz w:val="28"/>
        </w:rPr>
        <w:t xml:space="preserve">ГБУ ЛО </w:t>
      </w:r>
      <w:r>
        <w:rPr>
          <w:sz w:val="28"/>
        </w:rPr>
        <w:t>«</w:t>
      </w:r>
      <w:r>
        <w:rPr>
          <w:sz w:val="28"/>
        </w:rPr>
        <w:t>МФЦ</w:t>
      </w:r>
      <w:r>
        <w:rPr>
          <w:sz w:val="28"/>
        </w:rPr>
        <w:t>»</w:t>
      </w:r>
      <w:r>
        <w:rPr>
          <w:sz w:val="28"/>
        </w:rPr>
        <w:t>.</w:t>
      </w:r>
    </w:p>
    <w:p w14:paraId="2A000000">
      <w:pPr>
        <w:widowControl w:val="0"/>
        <w:tabs>
          <w:tab w:leader="none" w:pos="142" w:val="left"/>
          <w:tab w:leader="none" w:pos="284" w:val="left"/>
        </w:tabs>
        <w:ind w:firstLine="709" w:left="0"/>
        <w:jc w:val="both"/>
        <w:rPr>
          <w:sz w:val="28"/>
        </w:rPr>
      </w:pPr>
      <w:bookmarkStart w:id="6" w:name="sub_1025"/>
      <w:bookmarkEnd w:id="5"/>
      <w:r>
        <w:rPr>
          <w:sz w:val="28"/>
        </w:rPr>
        <w:t xml:space="preserve">Заявление на получение муниципальной услуги </w:t>
      </w:r>
      <w:r>
        <w:rPr>
          <w:sz w:val="28"/>
        </w:rPr>
        <w:t>с комплектом документов принимае</w:t>
      </w:r>
      <w:r>
        <w:rPr>
          <w:sz w:val="28"/>
        </w:rPr>
        <w:t>тся:</w:t>
      </w:r>
    </w:p>
    <w:p w14:paraId="2B000000">
      <w:pPr>
        <w:widowControl w:val="0"/>
        <w:tabs>
          <w:tab w:leader="none" w:pos="142" w:val="left"/>
          <w:tab w:leader="none" w:pos="284" w:val="left"/>
        </w:tabs>
        <w:ind w:firstLine="709" w:left="0"/>
        <w:jc w:val="both"/>
        <w:rPr>
          <w:sz w:val="28"/>
        </w:rPr>
      </w:pPr>
      <w:r>
        <w:rPr>
          <w:sz w:val="28"/>
        </w:rPr>
        <w:t>1) при личной явке:</w:t>
      </w:r>
    </w:p>
    <w:p w14:paraId="2C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администрацию;</w:t>
      </w:r>
    </w:p>
    <w:p w14:paraId="2D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2E000000">
      <w:pPr>
        <w:widowControl w:val="0"/>
        <w:tabs>
          <w:tab w:leader="none" w:pos="142" w:val="left"/>
          <w:tab w:leader="none" w:pos="284" w:val="left"/>
        </w:tabs>
        <w:ind w:firstLine="709" w:left="0"/>
        <w:jc w:val="both"/>
        <w:rPr>
          <w:sz w:val="28"/>
        </w:rPr>
      </w:pPr>
      <w:r>
        <w:rPr>
          <w:sz w:val="28"/>
        </w:rPr>
        <w:t>2) без личной явки:</w:t>
      </w:r>
    </w:p>
    <w:p w14:paraId="2F000000">
      <w:pPr>
        <w:widowControl w:val="0"/>
        <w:tabs>
          <w:tab w:leader="none" w:pos="142" w:val="left"/>
          <w:tab w:leader="none" w:pos="284" w:val="left"/>
        </w:tabs>
        <w:ind w:firstLine="709" w:left="0"/>
        <w:jc w:val="both"/>
        <w:rPr>
          <w:sz w:val="28"/>
        </w:rPr>
      </w:pPr>
      <w:r>
        <w:rPr>
          <w:sz w:val="28"/>
        </w:rPr>
        <w:t>- в электронной форме через личный кабинет заявителя на ПГУ</w:t>
      </w:r>
      <w:r>
        <w:rPr>
          <w:sz w:val="28"/>
        </w:rPr>
        <w:t xml:space="preserve"> ЛО</w:t>
      </w:r>
      <w:r>
        <w:rPr>
          <w:sz w:val="28"/>
        </w:rPr>
        <w:t>/ ЕПГУ.</w:t>
      </w:r>
    </w:p>
    <w:p w14:paraId="30000000">
      <w:pPr>
        <w:widowControl w:val="0"/>
        <w:tabs>
          <w:tab w:leader="none" w:pos="142" w:val="left"/>
          <w:tab w:leader="none" w:pos="284" w:val="left"/>
        </w:tabs>
        <w:ind w:firstLine="709" w:left="0"/>
        <w:jc w:val="both"/>
        <w:rPr>
          <w:sz w:val="28"/>
        </w:rPr>
      </w:pPr>
      <w:r>
        <w:rPr>
          <w:sz w:val="28"/>
        </w:rPr>
        <w:t>Заявитель имеет право</w:t>
      </w:r>
      <w:r>
        <w:rPr>
          <w:sz w:val="28"/>
        </w:rPr>
        <w:t xml:space="preserve"> записаться на прием для подачи заявления о предоставлении муниципальной услуги следующими способами:</w:t>
      </w:r>
    </w:p>
    <w:p w14:paraId="31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 xml:space="preserve">/ЕПГУ – в администрацию, в </w:t>
      </w:r>
      <w:r>
        <w:rPr>
          <w:sz w:val="28"/>
        </w:rPr>
        <w:t xml:space="preserve">ГБУ ЛО </w:t>
      </w:r>
      <w:r>
        <w:rPr>
          <w:sz w:val="28"/>
        </w:rPr>
        <w:t>«</w:t>
      </w:r>
      <w:r>
        <w:rPr>
          <w:sz w:val="28"/>
        </w:rPr>
        <w:t>МФЦ</w:t>
      </w:r>
      <w:r>
        <w:rPr>
          <w:sz w:val="28"/>
        </w:rPr>
        <w:t>»</w:t>
      </w:r>
      <w:r>
        <w:rPr>
          <w:sz w:val="28"/>
        </w:rPr>
        <w:t>;</w:t>
      </w:r>
    </w:p>
    <w:p w14:paraId="32000000">
      <w:pPr>
        <w:widowControl w:val="0"/>
        <w:tabs>
          <w:tab w:leader="none" w:pos="142" w:val="left"/>
          <w:tab w:leader="none" w:pos="284" w:val="left"/>
        </w:tabs>
        <w:ind w:firstLine="709" w:left="0"/>
        <w:jc w:val="both"/>
        <w:rPr>
          <w:sz w:val="28"/>
        </w:rPr>
      </w:pPr>
      <w:r>
        <w:rPr>
          <w:sz w:val="28"/>
        </w:rPr>
        <w:t xml:space="preserve">2) по телефону – </w:t>
      </w:r>
      <w:r>
        <w:rPr>
          <w:sz w:val="28"/>
        </w:rPr>
        <w:t>в администрацию</w:t>
      </w:r>
      <w:r>
        <w:rPr>
          <w:sz w:val="28"/>
        </w:rPr>
        <w:t xml:space="preserve">, </w:t>
      </w:r>
      <w:r>
        <w:rPr>
          <w:sz w:val="28"/>
        </w:rPr>
        <w:t xml:space="preserve">ГБУ ЛО </w:t>
      </w:r>
      <w:r>
        <w:rPr>
          <w:sz w:val="28"/>
        </w:rPr>
        <w:t>«</w:t>
      </w:r>
      <w:r>
        <w:rPr>
          <w:sz w:val="28"/>
        </w:rPr>
        <w:t>МФЦ</w:t>
      </w:r>
      <w:r>
        <w:rPr>
          <w:sz w:val="28"/>
        </w:rPr>
        <w:t>»</w:t>
      </w:r>
      <w:r>
        <w:rPr>
          <w:sz w:val="28"/>
        </w:rPr>
        <w:t>;</w:t>
      </w:r>
    </w:p>
    <w:p w14:paraId="33000000">
      <w:pPr>
        <w:widowControl w:val="0"/>
        <w:tabs>
          <w:tab w:leader="none" w:pos="142" w:val="left"/>
          <w:tab w:leader="none" w:pos="284" w:val="left"/>
        </w:tabs>
        <w:ind w:firstLine="709" w:left="0"/>
        <w:jc w:val="both"/>
        <w:rPr>
          <w:sz w:val="28"/>
        </w:rPr>
      </w:pPr>
      <w:r>
        <w:rPr>
          <w:sz w:val="28"/>
        </w:rPr>
        <w:t>3) посредством сайта администрации</w:t>
      </w:r>
      <w:r>
        <w:rPr>
          <w:sz w:val="28"/>
        </w:rPr>
        <w:t>,</w:t>
      </w:r>
      <w:r>
        <w:rPr>
          <w:sz w:val="28"/>
        </w:rPr>
        <w:t xml:space="preserve"> </w:t>
      </w:r>
      <w:r>
        <w:rPr>
          <w:sz w:val="28"/>
        </w:rPr>
        <w:t xml:space="preserve">ГБУ ЛО </w:t>
      </w:r>
      <w:r>
        <w:rPr>
          <w:sz w:val="28"/>
        </w:rPr>
        <w:t>«</w:t>
      </w:r>
      <w:r>
        <w:rPr>
          <w:sz w:val="28"/>
        </w:rPr>
        <w:t>МФЦ</w:t>
      </w:r>
      <w:r>
        <w:rPr>
          <w:sz w:val="28"/>
        </w:rPr>
        <w:t>»</w:t>
      </w:r>
      <w:r>
        <w:rPr>
          <w:sz w:val="28"/>
        </w:rPr>
        <w:t>.</w:t>
      </w:r>
    </w:p>
    <w:p w14:paraId="34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свободную для приема дату и время в пределах установленного в администрации или </w:t>
      </w:r>
      <w:r>
        <w:rPr>
          <w:sz w:val="28"/>
        </w:rPr>
        <w:t xml:space="preserve">ГБУ ЛО </w:t>
      </w:r>
      <w:r>
        <w:rPr>
          <w:sz w:val="28"/>
        </w:rPr>
        <w:t>«</w:t>
      </w:r>
      <w:r>
        <w:rPr>
          <w:sz w:val="28"/>
        </w:rPr>
        <w:t>МФЦ</w:t>
      </w:r>
      <w:r>
        <w:rPr>
          <w:sz w:val="28"/>
        </w:rPr>
        <w:t>»</w:t>
      </w:r>
      <w:r>
        <w:rPr>
          <w:sz w:val="28"/>
        </w:rPr>
        <w:t xml:space="preserve"> графика приема заявителей.</w:t>
      </w:r>
    </w:p>
    <w:p w14:paraId="35000000">
      <w:pPr>
        <w:widowControl w:val="0"/>
        <w:tabs>
          <w:tab w:leader="none" w:pos="142" w:val="left"/>
          <w:tab w:leader="none" w:pos="284" w:val="left"/>
        </w:tabs>
        <w:ind w:firstLine="709" w:left="0"/>
        <w:jc w:val="both"/>
        <w:rPr>
          <w:sz w:val="28"/>
        </w:rPr>
      </w:pPr>
      <w:r>
        <w:rPr>
          <w:sz w:val="28"/>
        </w:rPr>
        <w:t xml:space="preserve">2.2.1. </w:t>
      </w:r>
      <w:r>
        <w:rPr>
          <w:sz w:val="28"/>
        </w:rPr>
        <w:t xml:space="preserve">В целях предоставления </w:t>
      </w:r>
      <w:r>
        <w:rPr>
          <w:sz w:val="28"/>
        </w:rPr>
        <w:t>муниципальной</w:t>
      </w:r>
      <w:r>
        <w:rPr>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rPr>
        <w:t>,</w:t>
      </w:r>
      <w:r>
        <w:rPr>
          <w:sz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rPr>
        <w:t>ификации и аут</w:t>
      </w:r>
      <w:r>
        <w:rPr>
          <w:sz w:val="28"/>
        </w:rPr>
        <w:t>ентификации в администрации</w:t>
      </w:r>
      <w:r>
        <w:rPr>
          <w:sz w:val="28"/>
        </w:rPr>
        <w:t xml:space="preserve">, ГБУ ЛО </w:t>
      </w:r>
      <w:r>
        <w:rPr>
          <w:sz w:val="28"/>
        </w:rPr>
        <w:t>«</w:t>
      </w:r>
      <w:r>
        <w:rPr>
          <w:sz w:val="28"/>
        </w:rPr>
        <w:t>МФЦ</w:t>
      </w:r>
      <w:r>
        <w:rPr>
          <w:sz w:val="28"/>
        </w:rPr>
        <w:t>»</w:t>
      </w:r>
      <w:r>
        <w:rPr>
          <w:sz w:val="28"/>
        </w:rPr>
        <w:t xml:space="preserve"> с использованием информационных технологий, </w:t>
      </w:r>
      <w:r>
        <w:rPr>
          <w:sz w:val="28"/>
        </w:rPr>
        <w:t xml:space="preserve"> указанных в </w:t>
      </w:r>
      <w:r>
        <w:rPr>
          <w:sz w:val="28"/>
        </w:rPr>
        <w:t>частях 10 и 11 статьи 7 Федерального закона от 27.07.2010 № 210-ФЗ «Об организации предоставления государственных и муниципальных услуг»</w:t>
      </w:r>
      <w:r>
        <w:rPr>
          <w:sz w:val="28"/>
        </w:rPr>
        <w:t>,</w:t>
      </w:r>
      <w:r>
        <w:rPr>
          <w:sz w:val="28"/>
        </w:rPr>
        <w:t xml:space="preserve"> в </w:t>
      </w:r>
      <w:r>
        <w:rPr>
          <w:sz w:val="28"/>
        </w:rPr>
        <w:t>случае наличия технической возможности.</w:t>
      </w:r>
      <w:bookmarkStart w:id="7" w:name="P136"/>
      <w:bookmarkEnd w:id="7"/>
    </w:p>
    <w:p w14:paraId="36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37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000000">
      <w:pPr>
        <w:widowControl w:val="0"/>
        <w:tabs>
          <w:tab w:leader="none" w:pos="142" w:val="left"/>
          <w:tab w:leader="none" w:pos="284" w:val="left"/>
        </w:tabs>
        <w:ind w:firstLine="709" w:left="0"/>
        <w:jc w:val="both"/>
        <w:rPr>
          <w:sz w:val="28"/>
        </w:rPr>
      </w:pPr>
      <w:r>
        <w:rPr>
          <w:sz w:val="28"/>
        </w:rPr>
        <w:t>2) единой системы идентификац</w:t>
      </w:r>
      <w:r>
        <w:rPr>
          <w:sz w:val="28"/>
        </w:rPr>
        <w:t>ии и ау</w:t>
      </w:r>
      <w:r>
        <w:rPr>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000000">
      <w:pPr>
        <w:widowControl w:val="0"/>
        <w:ind w:firstLine="709" w:left="0"/>
        <w:jc w:val="both"/>
        <w:rPr>
          <w:sz w:val="28"/>
        </w:rPr>
      </w:pPr>
      <w:r>
        <w:rPr>
          <w:sz w:val="28"/>
        </w:rPr>
        <w:t xml:space="preserve">2.3. Результатом предоставления муниципальной услуги является: </w:t>
      </w:r>
      <w:r>
        <w:rPr>
          <w:sz w:val="28"/>
        </w:rPr>
        <w:t>решение</w:t>
      </w:r>
      <w:r>
        <w:rPr>
          <w:sz w:val="28"/>
        </w:rPr>
        <w:t xml:space="preserve"> о </w:t>
      </w:r>
      <w:r>
        <w:rPr>
          <w:sz w:val="28"/>
        </w:rPr>
        <w:t xml:space="preserve">включении сведений о </w:t>
      </w:r>
      <w:r>
        <w:rPr>
          <w:sz w:val="28"/>
        </w:rPr>
        <w:t>мест</w:t>
      </w:r>
      <w:r>
        <w:rPr>
          <w:sz w:val="28"/>
        </w:rPr>
        <w:t>е (площадке</w:t>
      </w:r>
      <w:r>
        <w:rPr>
          <w:sz w:val="28"/>
        </w:rPr>
        <w:t>) накопления твёрдых коммунальных отходов</w:t>
      </w:r>
      <w:r>
        <w:rPr>
          <w:sz w:val="28"/>
        </w:rPr>
        <w:t xml:space="preserve"> в Реестр</w:t>
      </w:r>
      <w:r>
        <w:rPr>
          <w:sz w:val="28"/>
        </w:rPr>
        <w:t xml:space="preserve"> </w:t>
      </w:r>
      <w:r>
        <w:rPr>
          <w:sz w:val="28"/>
        </w:rPr>
        <w:t xml:space="preserve">или </w:t>
      </w:r>
      <w:r>
        <w:rPr>
          <w:sz w:val="28"/>
        </w:rPr>
        <w:t>решение</w:t>
      </w:r>
      <w:r>
        <w:rPr>
          <w:sz w:val="28"/>
        </w:rPr>
        <w:t xml:space="preserve"> </w:t>
      </w:r>
      <w:r>
        <w:rPr>
          <w:sz w:val="28"/>
        </w:rPr>
        <w:t xml:space="preserve">об отказе во включении сведений о </w:t>
      </w:r>
      <w:r>
        <w:rPr>
          <w:sz w:val="28"/>
        </w:rPr>
        <w:t>мест</w:t>
      </w:r>
      <w:r>
        <w:rPr>
          <w:sz w:val="28"/>
        </w:rPr>
        <w:t>е (площадке</w:t>
      </w:r>
      <w:r>
        <w:rPr>
          <w:sz w:val="28"/>
        </w:rPr>
        <w:t>) накопления твёрдых коммунальных отходов</w:t>
      </w:r>
      <w:r>
        <w:rPr>
          <w:sz w:val="28"/>
        </w:rPr>
        <w:t xml:space="preserve"> в Реестр</w:t>
      </w:r>
      <w:r>
        <w:rPr>
          <w:sz w:val="28"/>
        </w:rPr>
        <w:t>.</w:t>
      </w:r>
    </w:p>
    <w:p w14:paraId="3A000000">
      <w:pPr>
        <w:widowControl w:val="0"/>
        <w:tabs>
          <w:tab w:leader="none" w:pos="142" w:val="left"/>
          <w:tab w:leader="none" w:pos="284" w:val="left"/>
        </w:tabs>
        <w:ind w:firstLine="709" w:left="0"/>
        <w:jc w:val="both"/>
        <w:rPr>
          <w:sz w:val="28"/>
        </w:rPr>
      </w:pPr>
      <w:r>
        <w:rPr>
          <w:sz w:val="28"/>
        </w:rPr>
        <w:t>Результат муниципальной услуги предоставляется (в соответствии со способом, указанным заявителем при подаче заявления и документов):</w:t>
      </w:r>
    </w:p>
    <w:p w14:paraId="3B000000">
      <w:pPr>
        <w:widowControl w:val="0"/>
        <w:ind w:firstLine="709" w:left="0"/>
        <w:jc w:val="both"/>
        <w:rPr>
          <w:sz w:val="28"/>
        </w:rPr>
      </w:pPr>
      <w:r>
        <w:rPr>
          <w:sz w:val="28"/>
        </w:rPr>
        <w:t>1) при личной явке:</w:t>
      </w:r>
    </w:p>
    <w:p w14:paraId="3C000000">
      <w:pPr>
        <w:widowControl w:val="0"/>
        <w:ind w:firstLine="709" w:left="0"/>
        <w:jc w:val="both"/>
        <w:rPr>
          <w:sz w:val="28"/>
        </w:rPr>
      </w:pPr>
      <w:r>
        <w:rPr>
          <w:sz w:val="28"/>
        </w:rPr>
        <w:t>в администрацию,</w:t>
      </w:r>
    </w:p>
    <w:p w14:paraId="3D000000">
      <w:pPr>
        <w:widowControl w:val="0"/>
        <w:ind w:firstLine="709" w:left="0"/>
        <w:jc w:val="both"/>
        <w:rPr>
          <w:sz w:val="28"/>
        </w:rPr>
      </w:pP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3E000000">
      <w:pPr>
        <w:widowControl w:val="0"/>
        <w:ind w:firstLine="709" w:left="0"/>
        <w:jc w:val="both"/>
        <w:rPr>
          <w:sz w:val="28"/>
        </w:rPr>
      </w:pPr>
      <w:r>
        <w:rPr>
          <w:sz w:val="28"/>
        </w:rPr>
        <w:t>2) без личной явки:</w:t>
      </w:r>
    </w:p>
    <w:p w14:paraId="3F000000">
      <w:pPr>
        <w:widowControl w:val="0"/>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40000000">
      <w:pPr>
        <w:widowControl w:val="0"/>
        <w:ind w:firstLine="709" w:left="0"/>
        <w:jc w:val="both"/>
        <w:rPr>
          <w:sz w:val="28"/>
        </w:rPr>
      </w:pPr>
      <w:r>
        <w:rPr>
          <w:sz w:val="28"/>
        </w:rPr>
        <w:t>2.4. Срок предоставления муниципальной услуги</w:t>
      </w:r>
      <w:r>
        <w:rPr>
          <w:sz w:val="28"/>
        </w:rPr>
        <w:t>:</w:t>
      </w:r>
    </w:p>
    <w:p w14:paraId="41000000">
      <w:pPr>
        <w:widowControl w:val="0"/>
        <w:ind w:firstLine="709" w:left="0"/>
        <w:jc w:val="both"/>
        <w:rPr>
          <w:sz w:val="28"/>
        </w:rPr>
      </w:pPr>
      <w:r>
        <w:rPr>
          <w:sz w:val="28"/>
        </w:rPr>
        <w:t xml:space="preserve">не позднее 10 календарных дней со дня поступления </w:t>
      </w:r>
      <w:r>
        <w:rPr>
          <w:sz w:val="28"/>
        </w:rPr>
        <w:t xml:space="preserve">заявления </w:t>
      </w:r>
      <w:r>
        <w:rPr>
          <w:sz w:val="28"/>
        </w:rPr>
        <w:t>в администрацию.</w:t>
      </w:r>
    </w:p>
    <w:p w14:paraId="42000000">
      <w:pPr>
        <w:widowControl w:val="0"/>
        <w:tabs>
          <w:tab w:leader="none" w:pos="142" w:val="left"/>
          <w:tab w:leader="none" w:pos="284" w:val="left"/>
        </w:tabs>
        <w:ind w:firstLine="709" w:left="0"/>
        <w:jc w:val="both"/>
        <w:rPr>
          <w:sz w:val="28"/>
        </w:rPr>
      </w:pPr>
      <w:bookmarkStart w:id="8" w:name="sub_1027"/>
      <w:bookmarkEnd w:id="6"/>
      <w:r>
        <w:rPr>
          <w:sz w:val="28"/>
        </w:rPr>
        <w:t>2.5. Правовые основания для предоставления муниципальной услуги.</w:t>
      </w:r>
    </w:p>
    <w:p w14:paraId="43000000">
      <w:pPr>
        <w:pStyle w:val="Style_5"/>
        <w:numPr>
          <w:ilvl w:val="0"/>
          <w:numId w:val="2"/>
        </w:numPr>
        <w:tabs>
          <w:tab w:leader="none" w:pos="1134" w:val="left"/>
        </w:tabs>
        <w:ind w:firstLine="709" w:left="0"/>
        <w:jc w:val="both"/>
        <w:rPr>
          <w:rFonts w:ascii="Times New Roman" w:hAnsi="Times New Roman"/>
          <w:sz w:val="28"/>
        </w:rPr>
      </w:pPr>
      <w:bookmarkStart w:id="9" w:name="sub_121028"/>
      <w:bookmarkStart w:id="10" w:name="sub_1028"/>
      <w:bookmarkEnd w:id="8"/>
      <w:r>
        <w:rPr>
          <w:rFonts w:ascii="Times New Roman" w:hAnsi="Times New Roman"/>
          <w:sz w:val="28"/>
        </w:rPr>
        <w:t>Федеральный закон от 24 июня 1998 года № 89-ФЗ «Об отходах производства и потребления»</w:t>
      </w:r>
      <w:r>
        <w:rPr>
          <w:rFonts w:ascii="Times New Roman" w:hAnsi="Times New Roman"/>
          <w:sz w:val="28"/>
        </w:rPr>
        <w:t>;</w:t>
      </w:r>
    </w:p>
    <w:p w14:paraId="44000000">
      <w:pPr>
        <w:pStyle w:val="Style_5"/>
        <w:numPr>
          <w:ilvl w:val="0"/>
          <w:numId w:val="2"/>
        </w:numPr>
        <w:tabs>
          <w:tab w:leader="none" w:pos="1134" w:val="left"/>
        </w:tabs>
        <w:ind w:firstLine="709" w:left="0"/>
        <w:jc w:val="both"/>
        <w:rPr>
          <w:rFonts w:ascii="Times New Roman" w:hAnsi="Times New Roman"/>
          <w:spacing w:val="-2"/>
          <w:sz w:val="28"/>
        </w:rPr>
      </w:pPr>
      <w:r>
        <w:rPr>
          <w:rFonts w:ascii="Times New Roman" w:hAnsi="Times New Roman"/>
          <w:sz w:val="28"/>
        </w:rPr>
        <w:t>Федеральный закон от 30 марта 1999 года № 52-ФЗ «О санитарно-</w:t>
      </w:r>
      <w:r>
        <w:rPr>
          <w:rFonts w:ascii="Times New Roman" w:hAnsi="Times New Roman"/>
          <w:spacing w:val="-2"/>
          <w:sz w:val="28"/>
        </w:rPr>
        <w:t>эпидемиологическом благополучии населения»;</w:t>
      </w:r>
    </w:p>
    <w:p w14:paraId="45000000">
      <w:pPr>
        <w:pStyle w:val="Style_5"/>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Постановление Правительства Российской Федерации от 31 августа 2018 года № 1039 «Об утверждении правил обустройства мест</w:t>
      </w:r>
      <w:r>
        <w:rPr>
          <w:rFonts w:ascii="Times New Roman" w:hAnsi="Times New Roman"/>
          <w:sz w:val="28"/>
        </w:rPr>
        <w:t xml:space="preserve"> </w:t>
      </w:r>
      <w:r>
        <w:rPr>
          <w:rFonts w:ascii="Times New Roman" w:hAnsi="Times New Roman"/>
          <w:sz w:val="28"/>
        </w:rPr>
        <w:t>(площадок) накопления твердых коммунальных отходов и ведения их реестра</w:t>
      </w:r>
      <w:r>
        <w:rPr>
          <w:rFonts w:ascii="Times New Roman" w:hAnsi="Times New Roman"/>
          <w:sz w:val="28"/>
        </w:rPr>
        <w:t>»</w:t>
      </w:r>
      <w:r>
        <w:rPr>
          <w:rFonts w:ascii="Times New Roman" w:hAnsi="Times New Roman"/>
          <w:sz w:val="28"/>
        </w:rPr>
        <w:t>.</w:t>
      </w:r>
    </w:p>
    <w:p w14:paraId="46000000">
      <w:pPr>
        <w:widowControl w:val="0"/>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7000000">
      <w:pPr>
        <w:pStyle w:val="Style_3"/>
        <w:widowControl w:val="0"/>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заявление о предоставлении муниципальной услуги </w:t>
      </w:r>
      <w:r>
        <w:rPr>
          <w:rFonts w:ascii="Times New Roman" w:hAnsi="Times New Roman"/>
          <w:sz w:val="28"/>
        </w:rPr>
        <w:t xml:space="preserve">с необходимым </w:t>
      </w:r>
      <w:r>
        <w:rPr>
          <w:rFonts w:ascii="Times New Roman" w:hAnsi="Times New Roman"/>
          <w:sz w:val="28"/>
        </w:rPr>
        <w:t xml:space="preserve">перечнем сведений, предусмотренных </w:t>
      </w:r>
      <w:r>
        <w:rPr>
          <w:rFonts w:ascii="Times New Roman" w:hAnsi="Times New Roman"/>
          <w:sz w:val="28"/>
        </w:rPr>
        <w:t xml:space="preserve">приложением № </w:t>
      </w:r>
      <w:r>
        <w:rPr>
          <w:rFonts w:ascii="Times New Roman" w:hAnsi="Times New Roman"/>
          <w:sz w:val="28"/>
        </w:rPr>
        <w:t>1</w:t>
      </w:r>
      <w:r>
        <w:rPr>
          <w:rFonts w:ascii="Times New Roman" w:hAnsi="Times New Roman"/>
          <w:sz w:val="28"/>
        </w:rPr>
        <w:t xml:space="preserve"> к настоящему административному регламенту;</w:t>
      </w:r>
    </w:p>
    <w:p w14:paraId="48000000">
      <w:pPr>
        <w:pStyle w:val="Style_3"/>
        <w:widowControl w:val="0"/>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документ, удостоверяющий личность заявителя</w:t>
      </w:r>
      <w:r>
        <w:rPr>
          <w:rFonts w:ascii="Times New Roman" w:hAnsi="Times New Roman"/>
          <w:sz w:val="28"/>
        </w:rPr>
        <w:t xml:space="preserve"> (представителя заявителя): документы, удостоверяющие личность гражданина Российской </w:t>
      </w:r>
      <w:r>
        <w:rPr>
          <w:rFonts w:ascii="Times New Roman" w:hAnsi="Times New Roman"/>
          <w:sz w:val="28"/>
        </w:rPr>
        <w:t>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Pr>
          <w:rFonts w:ascii="Times New Roman" w:hAnsi="Times New Roman"/>
          <w:sz w:val="28"/>
        </w:rPr>
        <w:t>, включая вид на жительство и удостоверение беженца;</w:t>
      </w:r>
    </w:p>
    <w:p w14:paraId="49000000">
      <w:pPr>
        <w:pStyle w:val="Style_3"/>
        <w:widowControl w:val="0"/>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документ, удостоверяющий право (полномочия) </w:t>
      </w:r>
      <w:r>
        <w:rPr>
          <w:rFonts w:ascii="Times New Roman" w:hAnsi="Times New Roman"/>
          <w:sz w:val="28"/>
        </w:rPr>
        <w:t xml:space="preserve">представителя </w:t>
      </w:r>
      <w:r>
        <w:rPr>
          <w:rFonts w:ascii="Times New Roman" w:hAnsi="Times New Roman"/>
          <w:sz w:val="28"/>
        </w:rPr>
        <w:t xml:space="preserve"> индивидуального предпринимателя</w:t>
      </w:r>
      <w:r>
        <w:rPr>
          <w:rFonts w:ascii="Times New Roman" w:hAnsi="Times New Roman"/>
          <w:sz w:val="28"/>
        </w:rPr>
        <w:t xml:space="preserve"> или юридического лица</w:t>
      </w:r>
      <w:r>
        <w:rPr>
          <w:rFonts w:ascii="Times New Roman" w:hAnsi="Times New Roman"/>
          <w:sz w:val="28"/>
        </w:rPr>
        <w:t>, если с заявлением обращается представитель заявителя;</w:t>
      </w:r>
    </w:p>
    <w:p w14:paraId="4A000000">
      <w:pPr>
        <w:pStyle w:val="Style_3"/>
        <w:widowControl w:val="0"/>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решение о согласовании создания места (площадки) накопления твердых коммунальных отходов;</w:t>
      </w:r>
    </w:p>
    <w:p w14:paraId="4B000000">
      <w:pPr>
        <w:widowControl w:val="0"/>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rPr>
        <w:t>и подлежащих представлению в рамках межведомственного</w:t>
      </w:r>
      <w:r>
        <w:rPr>
          <w:sz w:val="28"/>
        </w:rPr>
        <w:t xml:space="preserve"> информационного взаимодействия</w:t>
      </w:r>
      <w:r>
        <w:rPr>
          <w:sz w:val="28"/>
        </w:rPr>
        <w:t>.</w:t>
      </w:r>
    </w:p>
    <w:p w14:paraId="4C000000">
      <w:pPr>
        <w:widowControl w:val="0"/>
        <w:ind w:firstLine="709" w:left="0"/>
        <w:jc w:val="both"/>
        <w:rPr>
          <w:sz w:val="28"/>
        </w:rPr>
      </w:pPr>
      <w:r>
        <w:rPr>
          <w:sz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rPr>
        <w:t>муниципальной</w:t>
      </w:r>
      <w:r>
        <w:rPr>
          <w:sz w:val="28"/>
        </w:rPr>
        <w:t xml:space="preserve"> услуги) и подлежащих представлению в рамках межведомственного информационного взаимодействия.</w:t>
      </w:r>
    </w:p>
    <w:p w14:paraId="4D000000">
      <w:pPr>
        <w:ind w:firstLine="708" w:left="0"/>
        <w:jc w:val="both"/>
        <w:rPr>
          <w:sz w:val="28"/>
        </w:rPr>
      </w:pPr>
      <w:r>
        <w:rPr>
          <w:sz w:val="28"/>
        </w:rPr>
        <w:t>2</w:t>
      </w:r>
      <w:r>
        <w:rPr>
          <w:sz w:val="28"/>
        </w:rPr>
        <w:t>.7.1</w:t>
      </w:r>
      <w:r>
        <w:rPr>
          <w:sz w:val="28"/>
        </w:rPr>
        <w:t xml:space="preserve">. При предоставлении </w:t>
      </w:r>
      <w:r>
        <w:rPr>
          <w:sz w:val="28"/>
        </w:rPr>
        <w:t>муниципальной</w:t>
      </w:r>
      <w:r>
        <w:rPr>
          <w:sz w:val="28"/>
        </w:rPr>
        <w:t xml:space="preserve"> услуги запрещается требовать от Заявителя:</w:t>
      </w:r>
    </w:p>
    <w:p w14:paraId="4E000000">
      <w:pPr>
        <w:ind w:firstLine="708"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4F000000">
      <w:pPr>
        <w:ind w:firstLine="708"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sz w:val="28"/>
        </w:rPr>
        <w:t>и(</w:t>
      </w:r>
      <w:r>
        <w:rPr>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sz w:val="28"/>
        </w:rPr>
        <w:fldChar w:fldCharType="begin"/>
      </w:r>
      <w:r>
        <w:rPr>
          <w:sz w:val="28"/>
        </w:rPr>
        <w:instrText>HYPERLINK "consultantplus://offline/ref=F985AB3CF7AF5C7EE8551E5E1E3ECF260FDE446CA40144E0A876F71BE91A802DEFFA9EADFA9CD9CCC7A8602E3DCE74CA57BF1F2CO9FAN"</w:instrText>
      </w:r>
      <w:r>
        <w:rPr>
          <w:sz w:val="28"/>
        </w:rPr>
        <w:fldChar w:fldCharType="separate"/>
      </w:r>
      <w:r>
        <w:rPr>
          <w:sz w:val="28"/>
        </w:rPr>
        <w:t>части 6 статьи 7</w:t>
      </w:r>
      <w:r>
        <w:rPr>
          <w:sz w:val="28"/>
        </w:rPr>
        <w:fldChar w:fldCharType="end"/>
      </w:r>
      <w:r>
        <w:rPr>
          <w:sz w:val="28"/>
        </w:rPr>
        <w:t xml:space="preserve"> Федерального закона </w:t>
      </w:r>
      <w:r>
        <w:rPr>
          <w:sz w:val="28"/>
        </w:rPr>
        <w:t>№</w:t>
      </w:r>
      <w:r>
        <w:rPr>
          <w:sz w:val="28"/>
        </w:rPr>
        <w:t xml:space="preserve"> 210-ФЗ;</w:t>
      </w:r>
    </w:p>
    <w:p w14:paraId="50000000">
      <w:pPr>
        <w:ind w:firstLine="708" w:left="0"/>
        <w:jc w:val="both"/>
        <w:rPr>
          <w:sz w:val="28"/>
        </w:rPr>
      </w:pPr>
      <w:r>
        <w:rPr>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Pr>
          <w:sz w:val="28"/>
        </w:rPr>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"consultantplus://offline/ref=F985AB3CF7AF5C7EE8551E5E1E3ECF260FDE446CA40144E0A876F71BE91A802DEFFA9EA8F9978D9885F6397E788578CB48A31E2E8582872AOEF2N"</w:instrText>
      </w:r>
      <w:r>
        <w:rPr>
          <w:sz w:val="28"/>
        </w:rPr>
        <w:fldChar w:fldCharType="separate"/>
      </w:r>
      <w:r>
        <w:rPr>
          <w:sz w:val="28"/>
        </w:rPr>
        <w:t>части 1 статьи 9</w:t>
      </w:r>
      <w:r>
        <w:rPr>
          <w:sz w:val="28"/>
        </w:rPr>
        <w:fldChar w:fldCharType="end"/>
      </w:r>
      <w:r>
        <w:rPr>
          <w:sz w:val="28"/>
        </w:rPr>
        <w:t xml:space="preserve"> Федерального закона №</w:t>
      </w:r>
      <w:r>
        <w:rPr>
          <w:sz w:val="28"/>
        </w:rPr>
        <w:t xml:space="preserve"> 210-ФЗ;</w:t>
      </w:r>
    </w:p>
    <w:p w14:paraId="51000000">
      <w:pPr>
        <w:ind w:firstLine="708" w:left="0"/>
        <w:jc w:val="both"/>
        <w:rPr>
          <w:sz w:val="28"/>
        </w:rPr>
      </w:pPr>
      <w:r>
        <w:rPr>
          <w:sz w:val="28"/>
        </w:rPr>
        <w:t xml:space="preserve">представления документов и информации, отсутствие </w:t>
      </w:r>
      <w:r>
        <w:rPr>
          <w:sz w:val="28"/>
        </w:rPr>
        <w:t>и(</w:t>
      </w:r>
      <w:r>
        <w:rPr>
          <w:sz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rPr>
        <w:t>муниципальной</w:t>
      </w:r>
      <w:r>
        <w:rPr>
          <w:sz w:val="28"/>
        </w:rPr>
        <w:t xml:space="preserve"> услуги, либо в предоставлении </w:t>
      </w:r>
      <w:r>
        <w:rPr>
          <w:sz w:val="28"/>
        </w:rPr>
        <w:t>муниципальной</w:t>
      </w:r>
      <w:r>
        <w:rPr>
          <w:sz w:val="28"/>
        </w:rPr>
        <w:t xml:space="preserve"> услуги, за исключением случаев, предусмотренных </w:t>
      </w:r>
      <w:r>
        <w:rPr>
          <w:sz w:val="28"/>
        </w:rPr>
        <w:fldChar w:fldCharType="begin"/>
      </w:r>
      <w:r>
        <w:rPr>
          <w:sz w:val="28"/>
        </w:rPr>
        <w:instrText>HYPERLINK "consultantplus://offline/ref=F985AB3CF7AF5C7EE8551E5E1E3ECF260FDE446CA40144E0A876F71BE91A802DEFFA9EABF09786C9D2B938223DD16BCB49A31D2E99O8F1N"</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w:t>
      </w:r>
      <w:r>
        <w:rPr>
          <w:sz w:val="28"/>
        </w:rPr>
        <w:t xml:space="preserve"> 210-ФЗ;</w:t>
      </w:r>
    </w:p>
    <w:p w14:paraId="52000000">
      <w:pPr>
        <w:ind w:firstLine="708"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"consultantplus://offline/ref=F985AB3CF7AF5C7EE8551E5E1E3ECF260FDE446CA40144E0A876F71BE91A802DEFFA9EAAFC9E86C9D2B938223DD16BCB49A31D2E99O8F1N"</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w:t>
      </w:r>
      <w:r>
        <w:rPr>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000000">
      <w:pPr>
        <w:widowControl w:val="0"/>
        <w:ind w:firstLine="709" w:left="0"/>
        <w:jc w:val="both"/>
        <w:rPr>
          <w:sz w:val="28"/>
        </w:rPr>
      </w:pPr>
      <w:r>
        <w:rPr>
          <w:sz w:val="28"/>
        </w:rPr>
        <w:t>2.7.2</w:t>
      </w:r>
      <w:r>
        <w:rPr>
          <w:sz w:val="28"/>
        </w:rPr>
        <w:t xml:space="preserve">. </w:t>
      </w:r>
      <w:r>
        <w:rPr>
          <w:sz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54000000">
      <w:pPr>
        <w:widowControl w:val="0"/>
        <w:ind w:firstLine="709" w:left="0"/>
        <w:jc w:val="both"/>
        <w:rPr>
          <w:sz w:val="28"/>
        </w:rPr>
      </w:pPr>
      <w:r>
        <w:rPr>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sz w:val="28"/>
        </w:rPr>
        <w:t>запрос</w:t>
      </w:r>
      <w:r>
        <w:rPr>
          <w:sz w:val="28"/>
        </w:rPr>
        <w:t xml:space="preserve"> о предоставлении соответствующей услуги для немедленного получения результата предоставления такой услуги;</w:t>
      </w:r>
    </w:p>
    <w:p w14:paraId="55000000">
      <w:pPr>
        <w:widowControl w:val="0"/>
        <w:ind w:firstLine="709" w:left="0"/>
        <w:jc w:val="both"/>
        <w:rPr>
          <w:sz w:val="28"/>
        </w:rPr>
      </w:pPr>
      <w:r>
        <w:rPr>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sz w:val="28"/>
        </w:rPr>
        <w:t xml:space="preserve"> заявителя о проведенных мероприятиях.</w:t>
      </w:r>
    </w:p>
    <w:p w14:paraId="56000000">
      <w:pPr>
        <w:widowControl w:val="0"/>
        <w:ind w:firstLine="709" w:left="0"/>
        <w:jc w:val="both"/>
        <w:rPr>
          <w:sz w:val="28"/>
        </w:rPr>
      </w:pPr>
      <w:r>
        <w:rPr>
          <w:sz w:val="28"/>
        </w:rPr>
        <w:t xml:space="preserve">2.8. Исчерпывающий перечень оснований для приостановления </w:t>
      </w:r>
      <w:r>
        <w:rPr>
          <w:sz w:val="28"/>
        </w:rPr>
        <w:t xml:space="preserve">предоставления </w:t>
      </w:r>
      <w:r>
        <w:rPr>
          <w:sz w:val="28"/>
        </w:rPr>
        <w:t>муниципальной услуги.</w:t>
      </w:r>
    </w:p>
    <w:p w14:paraId="57000000">
      <w:pPr>
        <w:widowControl w:val="0"/>
        <w:ind w:firstLine="709" w:left="0"/>
        <w:jc w:val="both"/>
        <w:rPr>
          <w:sz w:val="28"/>
        </w:rPr>
      </w:pPr>
      <w:r>
        <w:rPr>
          <w:sz w:val="28"/>
        </w:rPr>
        <w:t xml:space="preserve">Основания для приостановления </w:t>
      </w:r>
      <w:r>
        <w:rPr>
          <w:sz w:val="28"/>
        </w:rPr>
        <w:t>предоставления</w:t>
      </w:r>
      <w:r>
        <w:rPr>
          <w:sz w:val="28"/>
        </w:rPr>
        <w:t xml:space="preserve"> муниципальной услуги не предусмотрены.</w:t>
      </w:r>
    </w:p>
    <w:p w14:paraId="58000000">
      <w:pPr>
        <w:widowControl w:val="0"/>
        <w:ind w:firstLine="709" w:left="0"/>
        <w:jc w:val="both"/>
        <w:rPr>
          <w:sz w:val="28"/>
        </w:rPr>
      </w:pPr>
      <w:r>
        <w:rPr>
          <w:sz w:val="28"/>
        </w:rPr>
        <w:t xml:space="preserve">2.9. Исчерпывающий перечень оснований для отказа в приеме документов, необходимых для предоставления муниципальной услуги. </w:t>
      </w:r>
    </w:p>
    <w:p w14:paraId="59000000">
      <w:pPr>
        <w:widowControl w:val="0"/>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5A000000">
      <w:pPr>
        <w:ind w:firstLine="539" w:left="0"/>
        <w:jc w:val="both"/>
        <w:rPr>
          <w:sz w:val="28"/>
        </w:rPr>
      </w:pPr>
      <w:r>
        <w:rPr>
          <w:sz w:val="28"/>
        </w:rPr>
        <w:t>1) заявление подано лицом, не уполномоченным на осуществление таких действий;</w:t>
      </w:r>
    </w:p>
    <w:p w14:paraId="5B000000">
      <w:pPr>
        <w:ind w:firstLine="539" w:left="0"/>
        <w:jc w:val="both"/>
        <w:rPr>
          <w:sz w:val="28"/>
        </w:rPr>
      </w:pPr>
      <w:r>
        <w:rPr>
          <w:sz w:val="28"/>
        </w:rPr>
        <w:t>2) отсутствие права на предоставление муниципальной услуги;</w:t>
      </w:r>
    </w:p>
    <w:p w14:paraId="5C000000">
      <w:pPr>
        <w:ind w:firstLine="539" w:left="0"/>
        <w:jc w:val="both"/>
        <w:rPr>
          <w:sz w:val="28"/>
        </w:rPr>
      </w:pPr>
      <w:r>
        <w:rPr>
          <w:sz w:val="28"/>
        </w:rPr>
        <w:t>3) заявление с комплектом документов подписано недействительной электронной подписью.</w:t>
      </w:r>
    </w:p>
    <w:p w14:paraId="5D000000">
      <w:pPr>
        <w:widowControl w:val="0"/>
        <w:ind w:firstLine="709" w:left="0"/>
        <w:jc w:val="both"/>
        <w:rPr>
          <w:sz w:val="28"/>
        </w:rPr>
      </w:pPr>
      <w:r>
        <w:rPr>
          <w:sz w:val="28"/>
        </w:rPr>
        <w:t>2.10. Исчерпывающий перечень оснований для отказа в предоставлении муниципальной услуги.</w:t>
      </w:r>
    </w:p>
    <w:p w14:paraId="5E000000">
      <w:pPr>
        <w:ind w:firstLine="709" w:left="0"/>
        <w:jc w:val="both"/>
        <w:rPr>
          <w:sz w:val="28"/>
        </w:rPr>
      </w:pPr>
      <w:r>
        <w:rPr>
          <w:sz w:val="28"/>
        </w:rPr>
        <w:t>Основаниями для принятия решения об отказе в предоставлении муниципальной услуги являются:</w:t>
      </w:r>
    </w:p>
    <w:p w14:paraId="5F000000">
      <w:pPr>
        <w:ind w:firstLine="539" w:left="0"/>
        <w:jc w:val="both"/>
        <w:rPr>
          <w:b w:val="1"/>
          <w:sz w:val="28"/>
        </w:rPr>
      </w:pPr>
      <w:r>
        <w:rPr>
          <w:sz w:val="28"/>
        </w:rPr>
        <w:t>1) представленные заявителем документы не отвечают требованиям, установленным административным регламентом:</w:t>
      </w:r>
      <w:r>
        <w:rPr>
          <w:b w:val="1"/>
          <w:sz w:val="28"/>
        </w:rPr>
        <w:t xml:space="preserve"> </w:t>
      </w:r>
    </w:p>
    <w:p w14:paraId="60000000">
      <w:pPr>
        <w:ind w:firstLine="709" w:left="0"/>
        <w:jc w:val="both"/>
        <w:rPr>
          <w:sz w:val="28"/>
        </w:rPr>
      </w:pPr>
      <w:r>
        <w:rPr>
          <w:sz w:val="28"/>
        </w:rPr>
        <w:t>несоответствие заявки о включении сведений о месте (площадке) накопления твердых коммунальных отходов в реестр установленной форме;</w:t>
      </w:r>
    </w:p>
    <w:p w14:paraId="61000000">
      <w:pPr>
        <w:ind w:firstLine="709" w:left="0"/>
        <w:jc w:val="both"/>
        <w:rPr>
          <w:b w:val="1"/>
          <w:sz w:val="28"/>
        </w:rPr>
      </w:pPr>
      <w:r>
        <w:rPr>
          <w:sz w:val="28"/>
        </w:rPr>
        <w:t>2) представленные заявителем документы недействительны, указанные в заявлении сведения недостоверны:</w:t>
      </w:r>
      <w:r>
        <w:rPr>
          <w:b w:val="1"/>
          <w:sz w:val="28"/>
        </w:rPr>
        <w:t xml:space="preserve"> </w:t>
      </w:r>
    </w:p>
    <w:p w14:paraId="62000000">
      <w:pPr>
        <w:ind w:firstLine="709" w:left="0"/>
        <w:jc w:val="both"/>
        <w:rPr>
          <w:sz w:val="28"/>
        </w:rPr>
      </w:pPr>
      <w:r>
        <w:rPr>
          <w:sz w:val="28"/>
        </w:rPr>
        <w:t>наличие в заявке о включении сведений о месте (площадке) накопления твердых коммунальных отходов в реестр недостоверной информации;</w:t>
      </w:r>
    </w:p>
    <w:p w14:paraId="63000000">
      <w:pPr>
        <w:ind w:firstLine="709" w:left="0"/>
        <w:jc w:val="both"/>
        <w:rPr>
          <w:sz w:val="28"/>
        </w:rPr>
      </w:pPr>
      <w:r>
        <w:rPr>
          <w:sz w:val="28"/>
        </w:rPr>
        <w:t>3) представление неполного пакета документов, предусмотренных п. 2.6 настоящего административного регламента:</w:t>
      </w:r>
      <w:r>
        <w:rPr>
          <w:sz w:val="28"/>
        </w:rPr>
        <w:t xml:space="preserve"> </w:t>
      </w:r>
    </w:p>
    <w:p w14:paraId="64000000">
      <w:pPr>
        <w:ind w:firstLine="709" w:left="0"/>
        <w:jc w:val="both"/>
        <w:rPr>
          <w:sz w:val="28"/>
        </w:rPr>
      </w:pPr>
      <w:r>
        <w:rPr>
          <w:sz w:val="28"/>
        </w:rPr>
        <w:t>отсутствие согласования уполномоченным органом создания места (площадки) накопления твердых коммунальных отходов.</w:t>
      </w:r>
    </w:p>
    <w:p w14:paraId="65000000">
      <w:pPr>
        <w:ind w:firstLine="709" w:left="0"/>
        <w:jc w:val="both"/>
        <w:rPr>
          <w:sz w:val="28"/>
        </w:rPr>
      </w:pPr>
      <w:r>
        <w:rPr>
          <w:sz w:val="28"/>
        </w:rPr>
        <w:t>2.11. Муниципальная услуга предоставляется бесплатно.</w:t>
      </w:r>
      <w:bookmarkStart w:id="11" w:name="sub_1222"/>
      <w:bookmarkEnd w:id="9"/>
      <w:bookmarkEnd w:id="10"/>
    </w:p>
    <w:p w14:paraId="66000000">
      <w:pPr>
        <w:ind w:firstLine="709" w:left="0"/>
        <w:jc w:val="both"/>
        <w:rPr>
          <w:sz w:val="28"/>
        </w:rPr>
      </w:pPr>
      <w:r>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000000">
      <w:pPr>
        <w:pStyle w:val="Style_6"/>
        <w:widowControl w:val="0"/>
        <w:tabs>
          <w:tab w:leader="none" w:pos="142" w:val="left"/>
          <w:tab w:leader="none" w:pos="284" w:val="left"/>
        </w:tabs>
        <w:ind w:firstLine="709" w:left="0"/>
        <w:jc w:val="both"/>
      </w:pPr>
      <w:r>
        <w:t>2.13. Срок регистрации запроса заявителя о предоставлении муниципальной услуги составляет в администрации:</w:t>
      </w:r>
    </w:p>
    <w:p w14:paraId="68000000">
      <w:pPr>
        <w:numPr>
          <w:ilvl w:val="0"/>
          <w:numId w:val="4"/>
        </w:numPr>
        <w:tabs>
          <w:tab w:leader="none" w:pos="1134" w:val="left"/>
        </w:tabs>
        <w:ind w:firstLine="709" w:left="0"/>
        <w:jc w:val="both"/>
        <w:outlineLvl w:val="1"/>
        <w:rPr>
          <w:sz w:val="28"/>
        </w:rPr>
      </w:pPr>
      <w:r>
        <w:rPr>
          <w:sz w:val="28"/>
        </w:rPr>
        <w:t>при личном обращении – в день поступления заявления;</w:t>
      </w:r>
    </w:p>
    <w:p w14:paraId="69000000">
      <w:pPr>
        <w:numPr>
          <w:ilvl w:val="0"/>
          <w:numId w:val="4"/>
        </w:numPr>
        <w:tabs>
          <w:tab w:leader="none" w:pos="1134" w:val="left"/>
        </w:tabs>
        <w:ind w:firstLine="709" w:left="0"/>
        <w:jc w:val="both"/>
        <w:outlineLvl w:val="1"/>
        <w:rPr>
          <w:sz w:val="28"/>
        </w:rPr>
      </w:pPr>
      <w:r>
        <w:rPr>
          <w:sz w:val="28"/>
        </w:rPr>
        <w:t xml:space="preserve">при направлении заявления почтовой связью в </w:t>
      </w:r>
      <w:r>
        <w:rPr>
          <w:sz w:val="28"/>
        </w:rPr>
        <w:t>администрацию</w:t>
      </w:r>
      <w:r>
        <w:rPr>
          <w:sz w:val="28"/>
        </w:rPr>
        <w:t xml:space="preserve"> – в день поступления заявления;</w:t>
      </w:r>
    </w:p>
    <w:p w14:paraId="6A000000">
      <w:pPr>
        <w:numPr>
          <w:ilvl w:val="0"/>
          <w:numId w:val="4"/>
        </w:numPr>
        <w:tabs>
          <w:tab w:leader="none" w:pos="1134" w:val="left"/>
        </w:tabs>
        <w:ind w:firstLine="709" w:left="0"/>
        <w:jc w:val="both"/>
        <w:outlineLvl w:val="1"/>
        <w:rPr>
          <w:sz w:val="28"/>
        </w:rPr>
      </w:pPr>
      <w:r>
        <w:rPr>
          <w:sz w:val="28"/>
        </w:rPr>
        <w:t xml:space="preserve">при направлении заявления на бумажном носителе из МФЦ в </w:t>
      </w:r>
      <w:r>
        <w:rPr>
          <w:sz w:val="28"/>
        </w:rPr>
        <w:t>администрацию</w:t>
      </w:r>
      <w:r>
        <w:rPr>
          <w:sz w:val="28"/>
        </w:rPr>
        <w:t xml:space="preserve"> – в день передачи документов из МФЦ в </w:t>
      </w:r>
      <w:r>
        <w:rPr>
          <w:sz w:val="28"/>
        </w:rPr>
        <w:t>администрацию</w:t>
      </w:r>
      <w:r>
        <w:rPr>
          <w:sz w:val="28"/>
        </w:rPr>
        <w:t>;</w:t>
      </w:r>
    </w:p>
    <w:p w14:paraId="6B000000">
      <w:pPr>
        <w:numPr>
          <w:ilvl w:val="0"/>
          <w:numId w:val="4"/>
        </w:numPr>
        <w:tabs>
          <w:tab w:leader="none" w:pos="1134" w:val="left"/>
        </w:tabs>
        <w:ind w:firstLine="709" w:left="0"/>
        <w:jc w:val="both"/>
        <w:outlineLvl w:val="1"/>
        <w:rPr>
          <w:sz w:val="28"/>
        </w:rPr>
      </w:pPr>
      <w:r>
        <w:rPr>
          <w:sz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C000000">
      <w:pPr>
        <w:pStyle w:val="Style_6"/>
        <w:widowControl w:val="0"/>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D000000">
      <w:pPr>
        <w:widowControl w:val="0"/>
        <w:tabs>
          <w:tab w:leader="none" w:pos="142" w:val="left"/>
          <w:tab w:leader="none" w:pos="284" w:val="left"/>
        </w:tabs>
        <w:ind w:firstLine="709" w:left="0"/>
        <w:jc w:val="both"/>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14:paraId="6E000000">
      <w:pPr>
        <w:widowControl w:val="0"/>
        <w:tabs>
          <w:tab w:leader="none" w:pos="142" w:val="left"/>
          <w:tab w:leader="none" w:pos="284" w:val="left"/>
        </w:tabs>
        <w:ind w:firstLine="709" w:left="0"/>
        <w:jc w:val="both"/>
        <w:rPr>
          <w:sz w:val="28"/>
        </w:rPr>
      </w:pPr>
      <w:r>
        <w:rPr>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sz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000000">
      <w:pPr>
        <w:widowControl w:val="0"/>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000000">
      <w:pPr>
        <w:widowControl w:val="0"/>
        <w:tabs>
          <w:tab w:leader="none" w:pos="142" w:val="left"/>
          <w:tab w:leader="none" w:pos="284" w:val="left"/>
        </w:tabs>
        <w:ind w:firstLine="709" w:left="0"/>
        <w:jc w:val="both"/>
        <w:rPr>
          <w:sz w:val="28"/>
        </w:rPr>
      </w:pPr>
      <w:r>
        <w:rPr>
          <w:sz w:val="28"/>
        </w:rPr>
        <w:t>2.14.4. Здание (помещение) оборудуется информационной табличкой (вывеской), содержащей полное н</w:t>
      </w:r>
      <w:r>
        <w:rPr>
          <w:sz w:val="28"/>
        </w:rPr>
        <w:t xml:space="preserve">аименование  администрации, </w:t>
      </w:r>
      <w:r>
        <w:rPr>
          <w:sz w:val="28"/>
        </w:rPr>
        <w:t>а также информацию о режиме его работы.</w:t>
      </w:r>
    </w:p>
    <w:p w14:paraId="71000000">
      <w:pPr>
        <w:widowControl w:val="0"/>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000000">
      <w:pPr>
        <w:widowControl w:val="0"/>
        <w:tabs>
          <w:tab w:leader="none" w:pos="142" w:val="left"/>
          <w:tab w:leader="none" w:pos="284" w:val="left"/>
        </w:tabs>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73000000">
      <w:pPr>
        <w:widowControl w:val="0"/>
        <w:tabs>
          <w:tab w:leader="none" w:pos="142" w:val="left"/>
          <w:tab w:leader="none" w:pos="284" w:val="left"/>
        </w:tabs>
        <w:ind w:firstLine="709" w:left="0"/>
        <w:jc w:val="both"/>
        <w:rPr>
          <w:sz w:val="28"/>
        </w:rPr>
      </w:pPr>
      <w:r>
        <w:rPr>
          <w:sz w:val="28"/>
        </w:rPr>
        <w:t xml:space="preserve">2.14.7. При необходимости </w:t>
      </w:r>
      <w:r>
        <w:rPr>
          <w:sz w:val="28"/>
        </w:rPr>
        <w:t>работником МФЦ, администрации</w:t>
      </w:r>
      <w:r>
        <w:rPr>
          <w:sz w:val="28"/>
        </w:rPr>
        <w:t xml:space="preserve"> инвалиду оказывается помощь в преодолении барьеров, мешающих получению ими услуг наравне с другими лицами.</w:t>
      </w:r>
    </w:p>
    <w:p w14:paraId="74000000">
      <w:pPr>
        <w:widowControl w:val="0"/>
        <w:tabs>
          <w:tab w:leader="none" w:pos="142" w:val="left"/>
          <w:tab w:leader="none" w:pos="284" w:val="left"/>
        </w:tabs>
        <w:ind w:firstLine="709" w:left="0"/>
        <w:jc w:val="both"/>
        <w:rPr>
          <w:sz w:val="28"/>
        </w:rPr>
      </w:pPr>
      <w:r>
        <w:rPr>
          <w:sz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5000000">
      <w:pPr>
        <w:widowControl w:val="0"/>
        <w:tabs>
          <w:tab w:leader="none" w:pos="142" w:val="left"/>
          <w:tab w:leader="none" w:pos="284" w:val="left"/>
        </w:tabs>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rPr>
        <w:t>сурдопереводчика</w:t>
      </w:r>
      <w:r>
        <w:rPr>
          <w:sz w:val="28"/>
        </w:rPr>
        <w:t xml:space="preserve"> и </w:t>
      </w:r>
      <w:r>
        <w:rPr>
          <w:sz w:val="28"/>
        </w:rPr>
        <w:t>тифлосурдопереводчика</w:t>
      </w:r>
      <w:r>
        <w:rPr>
          <w:sz w:val="28"/>
        </w:rPr>
        <w:t>.</w:t>
      </w:r>
    </w:p>
    <w:p w14:paraId="76000000">
      <w:pPr>
        <w:widowControl w:val="0"/>
        <w:tabs>
          <w:tab w:leader="none" w:pos="142" w:val="left"/>
          <w:tab w:leader="none" w:pos="284" w:val="left"/>
        </w:tabs>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77000000">
      <w:pPr>
        <w:widowControl w:val="0"/>
        <w:tabs>
          <w:tab w:leader="none" w:pos="142" w:val="left"/>
          <w:tab w:leader="none" w:pos="284" w:val="left"/>
        </w:tabs>
        <w:ind w:firstLine="709" w:left="0"/>
        <w:jc w:val="both"/>
        <w:rPr>
          <w:sz w:val="28"/>
        </w:rPr>
      </w:pPr>
      <w:r>
        <w:rPr>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8000000">
      <w:pPr>
        <w:widowControl w:val="0"/>
        <w:tabs>
          <w:tab w:leader="none" w:pos="142" w:val="left"/>
          <w:tab w:leader="none" w:pos="284" w:val="left"/>
        </w:tabs>
        <w:ind w:firstLine="709" w:left="0"/>
        <w:jc w:val="both"/>
        <w:rPr>
          <w:sz w:val="28"/>
        </w:rPr>
      </w:pPr>
      <w:r>
        <w:rPr>
          <w:sz w:val="28"/>
        </w:rPr>
        <w:t xml:space="preserve">2.14.12. Помещения приема и выдачи документов должны предусматривать места для ожидания, информирования и приема заявителей. </w:t>
      </w:r>
    </w:p>
    <w:p w14:paraId="79000000">
      <w:pPr>
        <w:widowControl w:val="0"/>
        <w:tabs>
          <w:tab w:leader="none" w:pos="142" w:val="left"/>
          <w:tab w:leader="none" w:pos="284" w:val="left"/>
        </w:tabs>
        <w:ind w:firstLine="709" w:left="0"/>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A000000">
      <w:pPr>
        <w:widowControl w:val="0"/>
        <w:tabs>
          <w:tab w:leader="none" w:pos="142" w:val="left"/>
          <w:tab w:leader="none" w:pos="284" w:val="left"/>
        </w:tabs>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000000">
      <w:pPr>
        <w:widowControl w:val="0"/>
        <w:tabs>
          <w:tab w:leader="none" w:pos="142" w:val="left"/>
          <w:tab w:leader="none" w:pos="284" w:val="left"/>
        </w:tabs>
        <w:ind w:firstLine="709" w:left="0"/>
        <w:jc w:val="both"/>
        <w:rPr>
          <w:sz w:val="28"/>
        </w:rPr>
      </w:pPr>
      <w:r>
        <w:rPr>
          <w:sz w:val="28"/>
        </w:rPr>
        <w:t>2.15. Показатели доступности и качества муниципальной услуги.</w:t>
      </w:r>
    </w:p>
    <w:p w14:paraId="7C000000">
      <w:pPr>
        <w:widowControl w:val="0"/>
        <w:tabs>
          <w:tab w:leader="none" w:pos="142" w:val="left"/>
          <w:tab w:leader="none" w:pos="284" w:val="left"/>
        </w:tabs>
        <w:ind w:firstLine="709" w:left="0"/>
        <w:jc w:val="both"/>
        <w:rPr>
          <w:sz w:val="28"/>
        </w:rPr>
      </w:pPr>
      <w:r>
        <w:rPr>
          <w:sz w:val="28"/>
        </w:rPr>
        <w:t>2.15.1. Показатели доступности муниципальной услуги (общие, применимые в отношении всех заявителей):</w:t>
      </w:r>
    </w:p>
    <w:p w14:paraId="7D000000">
      <w:pPr>
        <w:widowControl w:val="0"/>
        <w:ind w:firstLine="709" w:left="0"/>
        <w:jc w:val="both"/>
        <w:rPr>
          <w:sz w:val="28"/>
        </w:rPr>
      </w:pPr>
      <w:r>
        <w:rPr>
          <w:sz w:val="28"/>
        </w:rPr>
        <w:t>1) транспортная доступность к месту предоставления муниципальной услуги;</w:t>
      </w:r>
    </w:p>
    <w:p w14:paraId="7E000000">
      <w:pPr>
        <w:widowControl w:val="0"/>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7F000000">
      <w:pPr>
        <w:widowControl w:val="0"/>
        <w:ind w:firstLine="709" w:left="0"/>
        <w:jc w:val="both"/>
        <w:rPr>
          <w:sz w:val="28"/>
        </w:rPr>
      </w:pPr>
      <w:r>
        <w:rPr>
          <w:sz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80000000">
      <w:pPr>
        <w:widowControl w:val="0"/>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81000000">
      <w:pPr>
        <w:widowControl w:val="0"/>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82000000">
      <w:pPr>
        <w:widowControl w:val="0"/>
        <w:ind w:firstLine="709" w:left="0"/>
        <w:jc w:val="both"/>
        <w:rPr>
          <w:sz w:val="28"/>
        </w:rPr>
      </w:pPr>
      <w:r>
        <w:rPr>
          <w:sz w:val="28"/>
        </w:rPr>
        <w:t>2.15.2. Показатели доступности муниципальной услуги (специальные, применимые в отношении инвалидов):</w:t>
      </w:r>
    </w:p>
    <w:p w14:paraId="83000000">
      <w:pPr>
        <w:widowControl w:val="0"/>
        <w:ind w:firstLine="709" w:left="0"/>
        <w:jc w:val="both"/>
        <w:rPr>
          <w:sz w:val="28"/>
        </w:rPr>
      </w:pPr>
      <w:r>
        <w:rPr>
          <w:sz w:val="28"/>
        </w:rPr>
        <w:t>1) наличие инфраструктуры, указанной в пункте 2.14;</w:t>
      </w:r>
    </w:p>
    <w:p w14:paraId="84000000">
      <w:pPr>
        <w:widowControl w:val="0"/>
        <w:ind w:firstLine="709" w:left="0"/>
        <w:jc w:val="both"/>
        <w:rPr>
          <w:sz w:val="28"/>
        </w:rPr>
      </w:pPr>
      <w:r>
        <w:rPr>
          <w:sz w:val="28"/>
        </w:rPr>
        <w:t>2) исполнение требований доступности услуг для инвалидов;</w:t>
      </w:r>
    </w:p>
    <w:p w14:paraId="85000000">
      <w:pPr>
        <w:widowControl w:val="0"/>
        <w:ind w:firstLine="709" w:left="0"/>
        <w:jc w:val="both"/>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86000000">
      <w:pPr>
        <w:widowControl w:val="0"/>
        <w:ind w:firstLine="709" w:left="0"/>
        <w:jc w:val="both"/>
        <w:rPr>
          <w:sz w:val="28"/>
        </w:rPr>
      </w:pPr>
      <w:r>
        <w:rPr>
          <w:sz w:val="28"/>
        </w:rPr>
        <w:t>2.15.3. Показатели качества муниципальной услуги:</w:t>
      </w:r>
    </w:p>
    <w:p w14:paraId="87000000">
      <w:pPr>
        <w:widowControl w:val="0"/>
        <w:ind w:firstLine="709" w:left="0"/>
        <w:jc w:val="both"/>
        <w:rPr>
          <w:sz w:val="28"/>
        </w:rPr>
      </w:pPr>
      <w:r>
        <w:rPr>
          <w:sz w:val="28"/>
        </w:rPr>
        <w:t>1) соблюдение срока предоставления муниципальной услуги;</w:t>
      </w:r>
    </w:p>
    <w:p w14:paraId="88000000">
      <w:pPr>
        <w:widowControl w:val="0"/>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89000000">
      <w:pPr>
        <w:widowControl w:val="0"/>
        <w:ind w:firstLine="709" w:left="0"/>
        <w:jc w:val="both"/>
        <w:rPr>
          <w:sz w:val="28"/>
        </w:rPr>
      </w:pPr>
      <w:r>
        <w:rPr>
          <w:sz w:val="28"/>
        </w:rPr>
        <w:t xml:space="preserve">3) осуществление не более одного обращения заявителя к должностным лицам администрации  или работникам </w:t>
      </w:r>
      <w:r>
        <w:rPr>
          <w:sz w:val="28"/>
        </w:rPr>
        <w:t xml:space="preserve">ГБУ ЛО </w:t>
      </w:r>
      <w:r>
        <w:rPr>
          <w:sz w:val="28"/>
        </w:rPr>
        <w:t>«</w:t>
      </w:r>
      <w:r>
        <w:rPr>
          <w:sz w:val="28"/>
        </w:rPr>
        <w:t>МФЦ</w:t>
      </w:r>
      <w:r>
        <w:rPr>
          <w:sz w:val="28"/>
        </w:rPr>
        <w:t>»</w:t>
      </w:r>
      <w:r>
        <w:rPr>
          <w:sz w:val="28"/>
        </w:rPr>
        <w:t xml:space="preserve"> при подаче документов на получение </w:t>
      </w:r>
      <w:r>
        <w:rPr>
          <w:sz w:val="28"/>
        </w:rPr>
        <w:t xml:space="preserve">муниципальной </w:t>
      </w:r>
      <w:r>
        <w:rPr>
          <w:sz w:val="28"/>
        </w:rPr>
        <w:t>услуги и не более одного обращения при получении результата в администрации</w:t>
      </w:r>
      <w:r>
        <w:rPr>
          <w:sz w:val="28"/>
        </w:rPr>
        <w:t xml:space="preserve"> </w:t>
      </w:r>
      <w:r>
        <w:rPr>
          <w:sz w:val="28"/>
        </w:rPr>
        <w:t xml:space="preserve">или в </w:t>
      </w:r>
      <w:r>
        <w:rPr>
          <w:sz w:val="28"/>
        </w:rPr>
        <w:t xml:space="preserve">ГБУ ЛО </w:t>
      </w:r>
      <w:r>
        <w:rPr>
          <w:sz w:val="28"/>
        </w:rPr>
        <w:t>«</w:t>
      </w:r>
      <w:r>
        <w:rPr>
          <w:sz w:val="28"/>
        </w:rPr>
        <w:t>МФЦ</w:t>
      </w:r>
      <w:r>
        <w:rPr>
          <w:sz w:val="28"/>
        </w:rPr>
        <w:t>»</w:t>
      </w:r>
      <w:r>
        <w:rPr>
          <w:sz w:val="28"/>
        </w:rPr>
        <w:t>;</w:t>
      </w:r>
    </w:p>
    <w:p w14:paraId="8A000000">
      <w:pPr>
        <w:widowControl w:val="0"/>
        <w:ind w:firstLine="709" w:left="0"/>
        <w:jc w:val="both"/>
        <w:rPr>
          <w:sz w:val="28"/>
        </w:rPr>
      </w:pPr>
      <w:r>
        <w:rPr>
          <w:sz w:val="28"/>
        </w:rPr>
        <w:t>4) отсутствие жалоб на действия или бездействия</w:t>
      </w:r>
      <w:r>
        <w:rPr>
          <w:sz w:val="28"/>
        </w:rPr>
        <w:t xml:space="preserve"> должностных лиц администрации</w:t>
      </w:r>
      <w:r>
        <w:rPr>
          <w:sz w:val="28"/>
        </w:rPr>
        <w:t>, поданных в установленном порядке.</w:t>
      </w:r>
    </w:p>
    <w:p w14:paraId="8B000000">
      <w:pPr>
        <w:widowControl w:val="0"/>
        <w:ind w:firstLine="709" w:left="0"/>
        <w:jc w:val="both"/>
        <w:rPr>
          <w:sz w:val="28"/>
        </w:rPr>
      </w:pPr>
      <w:r>
        <w:rPr>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bookmarkEnd w:id="11"/>
    </w:p>
    <w:p w14:paraId="8C000000">
      <w:pPr>
        <w:widowControl w:val="0"/>
        <w:tabs>
          <w:tab w:leader="none" w:pos="142" w:val="left"/>
          <w:tab w:leader="none" w:pos="284" w:val="left"/>
        </w:tabs>
        <w:ind w:firstLine="709" w:left="0"/>
        <w:jc w:val="both"/>
        <w:rPr>
          <w:sz w:val="28"/>
        </w:rPr>
      </w:pPr>
      <w:r>
        <w:rPr>
          <w:sz w:val="28"/>
        </w:rPr>
        <w:t xml:space="preserve">2.16. Перечисление услуг, которые являются необходимыми и обязательными для предоставления муниципальной услуги. </w:t>
      </w:r>
    </w:p>
    <w:p w14:paraId="8D000000">
      <w:pPr>
        <w:widowControl w:val="0"/>
        <w:tabs>
          <w:tab w:leader="none" w:pos="142" w:val="left"/>
          <w:tab w:leader="none" w:pos="284" w:val="left"/>
        </w:tabs>
        <w:ind w:firstLine="709" w:left="0"/>
        <w:jc w:val="both"/>
        <w:rPr>
          <w:sz w:val="28"/>
        </w:rPr>
      </w:pPr>
      <w:r>
        <w:rPr>
          <w:sz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8E000000">
      <w:pPr>
        <w:widowControl w:val="0"/>
        <w:tabs>
          <w:tab w:leader="none" w:pos="142" w:val="left"/>
          <w:tab w:leader="none" w:pos="284" w:val="left"/>
        </w:tabs>
        <w:ind w:firstLine="709" w:left="0"/>
        <w:jc w:val="both"/>
        <w:rPr>
          <w:sz w:val="28"/>
        </w:rPr>
      </w:pPr>
      <w:r>
        <w:rPr>
          <w:sz w:val="28"/>
        </w:rPr>
        <w:t xml:space="preserve">2.17. Иные требования, в том числе учитывающие особенности предоставления </w:t>
      </w:r>
      <w:r>
        <w:rPr>
          <w:sz w:val="28"/>
        </w:rPr>
        <w:t>муниципальной</w:t>
      </w:r>
      <w:r>
        <w:rPr>
          <w:sz w:val="28"/>
        </w:rPr>
        <w:t xml:space="preserve"> услуги по экстерриториальному принципу (в случае если </w:t>
      </w:r>
      <w:r>
        <w:rPr>
          <w:sz w:val="28"/>
        </w:rPr>
        <w:t>муниципальная</w:t>
      </w:r>
      <w:r>
        <w:rPr>
          <w:sz w:val="28"/>
        </w:rPr>
        <w:t xml:space="preserve"> услуга предоставляется по экстерриториальному принципу) и особенности предоставления </w:t>
      </w:r>
      <w:r>
        <w:rPr>
          <w:sz w:val="28"/>
        </w:rPr>
        <w:t xml:space="preserve">муниципальной </w:t>
      </w:r>
      <w:r>
        <w:rPr>
          <w:sz w:val="28"/>
        </w:rPr>
        <w:t>услуги в электронной форме.</w:t>
      </w:r>
    </w:p>
    <w:p w14:paraId="8F000000">
      <w:pPr>
        <w:widowControl w:val="0"/>
        <w:tabs>
          <w:tab w:leader="none" w:pos="142" w:val="left"/>
          <w:tab w:leader="none" w:pos="284" w:val="left"/>
        </w:tabs>
        <w:ind w:firstLine="709" w:left="0"/>
        <w:jc w:val="both"/>
        <w:rPr>
          <w:sz w:val="28"/>
        </w:rPr>
      </w:pPr>
      <w:r>
        <w:rPr>
          <w:sz w:val="28"/>
        </w:rPr>
        <w:t xml:space="preserve">2.17.1. Предоставление </w:t>
      </w:r>
      <w:r>
        <w:rPr>
          <w:sz w:val="28"/>
        </w:rPr>
        <w:t xml:space="preserve">муниципальной услуги </w:t>
      </w:r>
      <w:r>
        <w:rPr>
          <w:sz w:val="28"/>
        </w:rPr>
        <w:t xml:space="preserve">по экстерриториальному </w:t>
      </w:r>
      <w:r>
        <w:rPr>
          <w:sz w:val="28"/>
        </w:rPr>
        <w:t>принципу не предусмотрено</w:t>
      </w:r>
      <w:r>
        <w:rPr>
          <w:sz w:val="28"/>
        </w:rPr>
        <w:t xml:space="preserve">. </w:t>
      </w:r>
    </w:p>
    <w:p w14:paraId="90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91000000">
      <w:pPr>
        <w:widowControl w:val="0"/>
        <w:tabs>
          <w:tab w:leader="none" w:pos="142" w:val="left"/>
          <w:tab w:leader="none" w:pos="284" w:val="left"/>
        </w:tabs>
        <w:ind/>
        <w:jc w:val="both"/>
        <w:rPr>
          <w:sz w:val="28"/>
        </w:rPr>
      </w:pPr>
    </w:p>
    <w:p w14:paraId="92000000">
      <w:pPr>
        <w:widowControl w:val="0"/>
        <w:tabs>
          <w:tab w:leader="none" w:pos="142" w:val="left"/>
          <w:tab w:leader="none" w:pos="284" w:val="left"/>
        </w:tabs>
        <w:ind w:firstLine="426" w:left="0"/>
        <w:jc w:val="center"/>
        <w:outlineLvl w:val="0"/>
        <w:rPr>
          <w:b w:val="1"/>
          <w:sz w:val="28"/>
        </w:rPr>
      </w:pPr>
      <w:bookmarkStart w:id="12" w:name="sub_1003"/>
    </w:p>
    <w:p w14:paraId="93000000">
      <w:pPr>
        <w:widowControl w:val="0"/>
        <w:tabs>
          <w:tab w:leader="none" w:pos="142" w:val="left"/>
          <w:tab w:leader="none" w:pos="284" w:val="left"/>
        </w:tabs>
        <w:ind w:firstLine="426" w:left="0"/>
        <w:jc w:val="center"/>
        <w:outlineLvl w:val="0"/>
        <w:rPr>
          <w:b w:val="1"/>
          <w:sz w:val="28"/>
        </w:rPr>
      </w:pPr>
      <w:r>
        <w:rPr>
          <w:b w:val="1"/>
          <w:sz w:val="28"/>
        </w:rPr>
        <w:t xml:space="preserve">3. </w:t>
      </w:r>
      <w:r>
        <w:rPr>
          <w:b w:val="1"/>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14:paraId="94000000">
      <w:pPr>
        <w:pStyle w:val="Style_6"/>
        <w:widowControl w:val="0"/>
        <w:tabs>
          <w:tab w:leader="none" w:pos="142" w:val="left"/>
          <w:tab w:leader="none" w:pos="284" w:val="left"/>
        </w:tabs>
        <w:ind w:firstLine="426" w:left="0"/>
      </w:pPr>
    </w:p>
    <w:p w14:paraId="95000000">
      <w:pPr>
        <w:widowControl w:val="0"/>
        <w:ind w:firstLine="709" w:left="0"/>
        <w:jc w:val="both"/>
        <w:rPr>
          <w:sz w:val="28"/>
        </w:rPr>
      </w:pPr>
      <w:r>
        <w:rPr>
          <w:sz w:val="28"/>
        </w:rPr>
        <w:t xml:space="preserve">3.1. </w:t>
      </w:r>
      <w:r>
        <w:rPr>
          <w:sz w:val="28"/>
        </w:rPr>
        <w:t xml:space="preserve">Предоставление муниципальной услуги регламентирует и включает в себя следующие </w:t>
      </w:r>
      <w:r>
        <w:rPr>
          <w:sz w:val="28"/>
        </w:rPr>
        <w:t>административные процедуры:</w:t>
      </w:r>
    </w:p>
    <w:p w14:paraId="96000000">
      <w:pPr>
        <w:widowControl w:val="0"/>
        <w:ind w:firstLine="709" w:left="0"/>
        <w:jc w:val="both"/>
        <w:rPr>
          <w:sz w:val="28"/>
        </w:rPr>
      </w:pPr>
      <w:r>
        <w:rPr>
          <w:sz w:val="28"/>
        </w:rPr>
        <w:t xml:space="preserve">1) Прием и регистрация заявления о предоставлении муниципальной услуги и прилагаемых к нему документов </w:t>
      </w:r>
      <w:r>
        <w:rPr>
          <w:sz w:val="28"/>
        </w:rPr>
        <w:t>–</w:t>
      </w:r>
      <w:r>
        <w:rPr>
          <w:sz w:val="28"/>
        </w:rPr>
        <w:t xml:space="preserve"> </w:t>
      </w:r>
      <w:r>
        <w:rPr>
          <w:sz w:val="28"/>
        </w:rPr>
        <w:t xml:space="preserve">1 </w:t>
      </w:r>
      <w:r>
        <w:rPr>
          <w:sz w:val="28"/>
        </w:rPr>
        <w:t xml:space="preserve">календарный </w:t>
      </w:r>
      <w:r>
        <w:rPr>
          <w:sz w:val="28"/>
        </w:rPr>
        <w:t>день</w:t>
      </w:r>
      <w:r>
        <w:rPr>
          <w:sz w:val="28"/>
        </w:rPr>
        <w:t>;</w:t>
      </w:r>
    </w:p>
    <w:p w14:paraId="97000000">
      <w:pPr>
        <w:widowControl w:val="0"/>
        <w:ind w:firstLine="709" w:left="0"/>
        <w:jc w:val="both"/>
        <w:rPr>
          <w:sz w:val="28"/>
        </w:rPr>
      </w:pPr>
      <w:r>
        <w:rPr>
          <w:sz w:val="28"/>
        </w:rPr>
        <w:t xml:space="preserve">2) Рассмотрение заявления о предоставлении муниципальной услуги и прилагаемых к нему документов – </w:t>
      </w:r>
      <w:r>
        <w:rPr>
          <w:sz w:val="28"/>
        </w:rPr>
        <w:t>6</w:t>
      </w:r>
      <w:r>
        <w:rPr>
          <w:sz w:val="28"/>
        </w:rPr>
        <w:t xml:space="preserve"> </w:t>
      </w:r>
      <w:r>
        <w:rPr>
          <w:sz w:val="28"/>
        </w:rPr>
        <w:t xml:space="preserve">календарных </w:t>
      </w:r>
      <w:r>
        <w:rPr>
          <w:sz w:val="28"/>
        </w:rPr>
        <w:t>дней</w:t>
      </w:r>
      <w:r>
        <w:rPr>
          <w:sz w:val="28"/>
        </w:rPr>
        <w:t>;</w:t>
      </w:r>
    </w:p>
    <w:p w14:paraId="98000000">
      <w:pPr>
        <w:widowControl w:val="0"/>
        <w:ind w:firstLine="709" w:left="0"/>
        <w:jc w:val="both"/>
        <w:rPr>
          <w:sz w:val="28"/>
        </w:rPr>
      </w:pPr>
      <w:r>
        <w:rPr>
          <w:sz w:val="28"/>
        </w:rPr>
        <w:t xml:space="preserve">3) Издание </w:t>
      </w:r>
      <w:r>
        <w:rPr>
          <w:sz w:val="28"/>
        </w:rPr>
        <w:t xml:space="preserve">решения о </w:t>
      </w:r>
      <w:r>
        <w:rPr>
          <w:sz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rPr>
        <w:t xml:space="preserve"> </w:t>
      </w:r>
      <w:r>
        <w:rPr>
          <w:sz w:val="28"/>
        </w:rPr>
        <w:t>–</w:t>
      </w:r>
      <w:r>
        <w:rPr>
          <w:sz w:val="28"/>
        </w:rPr>
        <w:t xml:space="preserve"> </w:t>
      </w:r>
      <w:r>
        <w:rPr>
          <w:sz w:val="28"/>
        </w:rPr>
        <w:t>1</w:t>
      </w:r>
      <w:r>
        <w:rPr>
          <w:sz w:val="28"/>
        </w:rPr>
        <w:t xml:space="preserve"> </w:t>
      </w:r>
      <w:r>
        <w:rPr>
          <w:sz w:val="28"/>
        </w:rPr>
        <w:t xml:space="preserve">календарный </w:t>
      </w:r>
      <w:r>
        <w:rPr>
          <w:sz w:val="28"/>
        </w:rPr>
        <w:t>день</w:t>
      </w:r>
      <w:r>
        <w:rPr>
          <w:sz w:val="28"/>
        </w:rPr>
        <w:t>;</w:t>
      </w:r>
    </w:p>
    <w:p w14:paraId="99000000">
      <w:pPr>
        <w:widowControl w:val="0"/>
        <w:ind w:firstLine="709" w:left="0"/>
        <w:jc w:val="both"/>
        <w:rPr>
          <w:sz w:val="28"/>
        </w:rPr>
      </w:pPr>
      <w:r>
        <w:rPr>
          <w:sz w:val="28"/>
        </w:rPr>
        <w:t xml:space="preserve">4) Направление </w:t>
      </w:r>
      <w:r>
        <w:rPr>
          <w:sz w:val="28"/>
        </w:rPr>
        <w:t xml:space="preserve">заявителю </w:t>
      </w:r>
      <w:r>
        <w:rPr>
          <w:sz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rPr>
        <w:t xml:space="preserve">; внесение сведений о месте (площадке) накопления </w:t>
      </w:r>
      <w:r>
        <w:rPr>
          <w:sz w:val="28"/>
        </w:rPr>
        <w:t>твердых коммунальных отходов в реестр на бумажном носителе и в электронном виде</w:t>
      </w:r>
      <w:r>
        <w:rPr>
          <w:sz w:val="28"/>
        </w:rPr>
        <w:t xml:space="preserve"> </w:t>
      </w:r>
      <w:r>
        <w:rPr>
          <w:sz w:val="28"/>
        </w:rPr>
        <w:t>–</w:t>
      </w:r>
      <w:r>
        <w:rPr>
          <w:sz w:val="28"/>
        </w:rPr>
        <w:t xml:space="preserve"> </w:t>
      </w:r>
      <w:r>
        <w:rPr>
          <w:sz w:val="28"/>
        </w:rPr>
        <w:t>2</w:t>
      </w:r>
      <w:r>
        <w:rPr>
          <w:sz w:val="28"/>
        </w:rPr>
        <w:t xml:space="preserve"> </w:t>
      </w:r>
      <w:r>
        <w:rPr>
          <w:sz w:val="28"/>
        </w:rPr>
        <w:t xml:space="preserve">календарных </w:t>
      </w:r>
      <w:r>
        <w:rPr>
          <w:sz w:val="28"/>
        </w:rPr>
        <w:t>дня</w:t>
      </w:r>
      <w:r>
        <w:rPr>
          <w:sz w:val="28"/>
        </w:rPr>
        <w:t>.</w:t>
      </w:r>
    </w:p>
    <w:p w14:paraId="9A000000">
      <w:pPr>
        <w:widowControl w:val="0"/>
        <w:ind w:firstLine="709" w:left="0"/>
        <w:jc w:val="both"/>
        <w:rPr>
          <w:sz w:val="28"/>
        </w:rPr>
      </w:pPr>
      <w:r>
        <w:rPr>
          <w:sz w:val="28"/>
        </w:rPr>
        <w:t>3.1.2. Прием и регистрация заявления о предоставлении муниципальной услуги.</w:t>
      </w:r>
    </w:p>
    <w:p w14:paraId="9B000000">
      <w:pPr>
        <w:widowControl w:val="0"/>
        <w:ind w:firstLine="709" w:left="0"/>
        <w:jc w:val="both"/>
        <w:rPr>
          <w:sz w:val="28"/>
        </w:rPr>
      </w:pPr>
      <w:r>
        <w:rPr>
          <w:sz w:val="28"/>
        </w:rPr>
        <w:t>3.1.2.1. Основание для начала административной процедуры: поступление в администрацию заявления и документов, перечисленных в пункте 2.6</w:t>
      </w:r>
      <w:r>
        <w:rPr>
          <w:b w:val="1"/>
          <w:sz w:val="28"/>
        </w:rPr>
        <w:t xml:space="preserve"> </w:t>
      </w:r>
      <w:r>
        <w:rPr>
          <w:sz w:val="28"/>
        </w:rPr>
        <w:t>настоящего административного регламента.</w:t>
      </w:r>
    </w:p>
    <w:p w14:paraId="9C000000">
      <w:pPr>
        <w:pStyle w:val="Style_6"/>
        <w:widowControl w:val="0"/>
        <w:ind w:firstLine="709" w:left="0"/>
        <w:jc w:val="both"/>
      </w:pPr>
      <w:r>
        <w:t xml:space="preserve">3.1.2.2. </w:t>
      </w:r>
      <w: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9D000000">
      <w:pPr>
        <w:widowControl w:val="0"/>
        <w:ind w:firstLine="709" w:left="0"/>
        <w:jc w:val="both"/>
        <w:rPr>
          <w:sz w:val="28"/>
        </w:rPr>
      </w:pPr>
      <w:r>
        <w:rPr>
          <w:sz w:val="28"/>
        </w:rPr>
        <w:t xml:space="preserve">Срок выполнения административной процедуры составляет не более </w:t>
      </w:r>
      <w:r>
        <w:rPr>
          <w:sz w:val="28"/>
        </w:rPr>
        <w:t>1</w:t>
      </w:r>
      <w:r>
        <w:rPr>
          <w:sz w:val="28"/>
        </w:rPr>
        <w:t xml:space="preserve"> календарного</w:t>
      </w:r>
      <w:r>
        <w:rPr>
          <w:sz w:val="28"/>
        </w:rPr>
        <w:t xml:space="preserve"> </w:t>
      </w:r>
      <w:r>
        <w:rPr>
          <w:sz w:val="28"/>
        </w:rPr>
        <w:t>дн</w:t>
      </w:r>
      <w:r>
        <w:rPr>
          <w:sz w:val="28"/>
        </w:rPr>
        <w:t>я</w:t>
      </w:r>
      <w:r>
        <w:rPr>
          <w:sz w:val="28"/>
        </w:rPr>
        <w:t>.</w:t>
      </w:r>
    </w:p>
    <w:p w14:paraId="9E000000">
      <w:pPr>
        <w:pStyle w:val="Style_6"/>
        <w:widowControl w:val="0"/>
        <w:ind w:firstLine="709" w:left="0"/>
        <w:jc w:val="both"/>
      </w:pPr>
      <w:bookmarkStart w:id="13" w:name="sub_6001"/>
      <w: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4"/>
      <w:bookmarkEnd w:id="13"/>
    </w:p>
    <w:p w14:paraId="9F000000">
      <w:pPr>
        <w:pStyle w:val="Style_6"/>
        <w:widowControl w:val="0"/>
        <w:ind w:firstLine="709" w:left="0"/>
        <w:jc w:val="both"/>
      </w:pPr>
      <w:r>
        <w:t xml:space="preserve">3.1.2.4. Критерием принятия решения является </w:t>
      </w:r>
      <w:r>
        <w:t>наличие, либо отсутствие оснований, установленных</w:t>
      </w:r>
      <w:r>
        <w:t xml:space="preserve"> пунктом 2.9 настоящего административного регламента.</w:t>
      </w:r>
    </w:p>
    <w:p w14:paraId="A0000000">
      <w:pPr>
        <w:pStyle w:val="Style_6"/>
        <w:widowControl w:val="0"/>
        <w:ind w:firstLine="709" w:left="0"/>
        <w:jc w:val="both"/>
      </w:pPr>
      <w:r>
        <w:t xml:space="preserve">3.1.2.5. Результат выполнения административной процедуры: регистрация </w:t>
      </w:r>
      <w:r>
        <w:t>(отказ в регистрации) заявления о предоставлении муниципальной услуги и прилагаемых к нему документов.</w:t>
      </w:r>
    </w:p>
    <w:p w14:paraId="A1000000">
      <w:pPr>
        <w:widowControl w:val="0"/>
        <w:ind w:firstLine="709" w:left="0"/>
        <w:jc w:val="both"/>
        <w:rPr>
          <w:sz w:val="28"/>
        </w:rPr>
      </w:pPr>
      <w:r>
        <w:rPr>
          <w:sz w:val="28"/>
        </w:rPr>
        <w:t xml:space="preserve">3.1.3. Рассмотрение заявления о предоставлении муниципальной услуги и прилагаемых к нему документов. </w:t>
      </w:r>
    </w:p>
    <w:p w14:paraId="A2000000">
      <w:pPr>
        <w:pStyle w:val="Style_6"/>
        <w:widowControl w:val="0"/>
        <w:ind w:firstLine="709" w:left="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A3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A4000000">
      <w:pPr>
        <w:widowControl w:val="0"/>
        <w:tabs>
          <w:tab w:leader="none" w:pos="142" w:val="left"/>
          <w:tab w:leader="none" w:pos="284" w:val="left"/>
        </w:tabs>
        <w:ind w:firstLine="709" w:left="0"/>
        <w:jc w:val="both"/>
        <w:rPr>
          <w:sz w:val="28"/>
        </w:rPr>
      </w:pPr>
      <w:r>
        <w:rPr>
          <w:sz w:val="28"/>
        </w:rPr>
        <w:t xml:space="preserve">3.1.3.2.1. </w:t>
      </w:r>
      <w:r>
        <w:rPr>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rPr>
        <w:t xml:space="preserve">вления и документов в течение </w:t>
      </w:r>
      <w:r>
        <w:rPr>
          <w:sz w:val="28"/>
        </w:rPr>
        <w:t>6</w:t>
      </w:r>
      <w:r>
        <w:rPr>
          <w:sz w:val="28"/>
        </w:rPr>
        <w:t xml:space="preserve"> </w:t>
      </w:r>
      <w:r>
        <w:rPr>
          <w:sz w:val="28"/>
        </w:rPr>
        <w:t xml:space="preserve">календарных </w:t>
      </w:r>
      <w:r>
        <w:rPr>
          <w:sz w:val="28"/>
        </w:rPr>
        <w:t>дней с даты регистрации заявления о предоставлении муниципальной услуги.</w:t>
      </w:r>
    </w:p>
    <w:p w14:paraId="A5000000">
      <w:pPr>
        <w:widowControl w:val="0"/>
        <w:tabs>
          <w:tab w:leader="none" w:pos="142" w:val="left"/>
          <w:tab w:leader="none" w:pos="284" w:val="left"/>
        </w:tabs>
        <w:ind w:firstLine="709" w:left="0"/>
        <w:jc w:val="both"/>
        <w:rPr>
          <w:sz w:val="28"/>
        </w:rPr>
      </w:pPr>
      <w:r>
        <w:rPr>
          <w:sz w:val="28"/>
        </w:rPr>
        <w:t>3.1.3.3</w:t>
      </w:r>
      <w:r>
        <w:rPr>
          <w:sz w:val="28"/>
        </w:rPr>
        <w:t xml:space="preserve">. Лицо, ответственное за выполнение административной процедуры: должностное лицо, ответственное за формирование проекта </w:t>
      </w:r>
      <w:r>
        <w:rPr>
          <w:sz w:val="28"/>
        </w:rPr>
        <w:t>решения</w:t>
      </w:r>
      <w:r>
        <w:rPr>
          <w:sz w:val="28"/>
        </w:rPr>
        <w:t>.</w:t>
      </w:r>
    </w:p>
    <w:p w14:paraId="A6000000">
      <w:pPr>
        <w:widowControl w:val="0"/>
        <w:tabs>
          <w:tab w:leader="none" w:pos="142" w:val="left"/>
          <w:tab w:leader="none" w:pos="284" w:val="left"/>
        </w:tabs>
        <w:ind w:firstLine="709" w:left="0"/>
        <w:jc w:val="both"/>
        <w:rPr>
          <w:sz w:val="28"/>
        </w:rPr>
      </w:pPr>
      <w:r>
        <w:rPr>
          <w:sz w:val="28"/>
        </w:rPr>
        <w:t>3.1.3.4</w:t>
      </w:r>
      <w:r>
        <w:rPr>
          <w:sz w:val="28"/>
        </w:rPr>
        <w:t>. Критерий принятия решения: наличие/отсутствие оснований, предусмотренных пунктом 2.10 настоящего административного регламента.</w:t>
      </w:r>
    </w:p>
    <w:p w14:paraId="A7000000">
      <w:pPr>
        <w:widowControl w:val="0"/>
        <w:tabs>
          <w:tab w:leader="none" w:pos="142" w:val="left"/>
          <w:tab w:leader="none" w:pos="284" w:val="left"/>
        </w:tabs>
        <w:ind w:firstLine="709" w:left="0"/>
        <w:jc w:val="both"/>
      </w:pPr>
      <w:r>
        <w:rPr>
          <w:sz w:val="28"/>
        </w:rPr>
        <w:t>3.1.3.5</w:t>
      </w:r>
      <w:r>
        <w:rPr>
          <w:sz w:val="28"/>
        </w:rPr>
        <w:t>. Результат выполнения административной процедуры: подготовка проекта</w:t>
      </w:r>
      <w:r>
        <w:rPr>
          <w:sz w:val="28"/>
        </w:rPr>
        <w:t xml:space="preserve"> </w:t>
      </w:r>
      <w:r>
        <w:rPr>
          <w:sz w:val="28"/>
        </w:rPr>
        <w:t>решения</w:t>
      </w:r>
      <w:r>
        <w:rPr>
          <w:sz w:val="28"/>
        </w:rPr>
        <w:t>.</w:t>
      </w:r>
    </w:p>
    <w:p w14:paraId="A8000000">
      <w:pPr>
        <w:pStyle w:val="Style_6"/>
        <w:widowControl w:val="0"/>
        <w:ind w:firstLine="709" w:left="0"/>
        <w:jc w:val="both"/>
      </w:pPr>
      <w:r>
        <w:t xml:space="preserve">3.1.4. </w:t>
      </w:r>
      <w:r>
        <w:t xml:space="preserve">Издание </w:t>
      </w:r>
      <w:r>
        <w:t>решения</w:t>
      </w:r>
      <w:r>
        <w:t xml:space="preserve"> </w:t>
      </w:r>
      <w:r>
        <w:t xml:space="preserve">о </w:t>
      </w:r>
      <w:r>
        <w:t>включении</w:t>
      </w:r>
      <w:r>
        <w:t xml:space="preserve"> места</w:t>
      </w:r>
      <w:r>
        <w:t xml:space="preserve"> (площадки)</w:t>
      </w:r>
      <w:r>
        <w:t xml:space="preserve"> накопления твёрдых коммунальных отходов </w:t>
      </w:r>
      <w:r>
        <w:t xml:space="preserve">в реестр </w:t>
      </w:r>
      <w:r>
        <w:t xml:space="preserve">или </w:t>
      </w:r>
      <w:r>
        <w:t>решения</w:t>
      </w:r>
      <w:r>
        <w:t xml:space="preserve"> об </w:t>
      </w:r>
      <w:r>
        <w:t>отказе в</w:t>
      </w:r>
      <w:r>
        <w:t>о</w:t>
      </w:r>
      <w:r>
        <w:t xml:space="preserve"> </w:t>
      </w:r>
      <w:r>
        <w:t>включении места</w:t>
      </w:r>
      <w:r>
        <w:t xml:space="preserve"> (площадки)</w:t>
      </w:r>
      <w:r>
        <w:t xml:space="preserve"> накопления твёрдых коммунальных отходов в реестр</w:t>
      </w:r>
      <w:r>
        <w:t>.</w:t>
      </w:r>
      <w:r>
        <w:t xml:space="preserve"> </w:t>
      </w:r>
    </w:p>
    <w:p w14:paraId="A9000000">
      <w:pPr>
        <w:pStyle w:val="Style_6"/>
        <w:widowControl w:val="0"/>
        <w:ind w:firstLine="709" w:left="0"/>
        <w:jc w:val="both"/>
      </w:pPr>
      <w:r>
        <w:t xml:space="preserve">3.1.4.1. Основание для начала административной процедуры: представление должностным лицом, ответственным за формирование проекта </w:t>
      </w:r>
      <w:r>
        <w:t>соответствующего решения</w:t>
      </w:r>
      <w:r>
        <w:t xml:space="preserve">, проекта </w:t>
      </w:r>
      <w:r>
        <w:t xml:space="preserve">соответствующего решения </w:t>
      </w:r>
      <w:r>
        <w:t>должностному лицу, ответственному за принятие и подписание соответствующего решения.</w:t>
      </w:r>
    </w:p>
    <w:p w14:paraId="AA000000">
      <w:pPr>
        <w:widowControl w:val="0"/>
        <w:tabs>
          <w:tab w:leader="none" w:pos="142" w:val="left"/>
          <w:tab w:leader="none" w:pos="284" w:val="left"/>
        </w:tabs>
        <w:ind w:firstLine="709" w:left="0"/>
        <w:jc w:val="both"/>
        <w:rPr>
          <w:sz w:val="28"/>
        </w:rPr>
      </w:pPr>
      <w:r>
        <w:rPr>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AB000000">
      <w:pPr>
        <w:widowControl w:val="0"/>
        <w:tabs>
          <w:tab w:leader="none" w:pos="142" w:val="left"/>
          <w:tab w:leader="none" w:pos="284" w:val="left"/>
        </w:tabs>
        <w:ind/>
        <w:jc w:val="both"/>
        <w:rPr>
          <w:sz w:val="28"/>
        </w:rPr>
      </w:pPr>
      <w:r>
        <w:rPr>
          <w:sz w:val="28"/>
        </w:rPr>
        <w:t xml:space="preserve">рассмотрение проекта </w:t>
      </w:r>
      <w:r>
        <w:rPr>
          <w:sz w:val="28"/>
        </w:rPr>
        <w:t>решения</w:t>
      </w:r>
      <w:r>
        <w:rPr>
          <w:sz w:val="28"/>
        </w:rPr>
        <w:t>, а также заявления и представленных документов должностным лицом, ответственным</w:t>
      </w:r>
      <w:r>
        <w:rPr>
          <w:sz w:val="28"/>
        </w:rPr>
        <w:t xml:space="preserve"> за принятие и подписание соответствующего </w:t>
      </w:r>
      <w:r>
        <w:rPr>
          <w:sz w:val="28"/>
        </w:rPr>
        <w:t>решения</w:t>
      </w:r>
      <w:r>
        <w:rPr>
          <w:sz w:val="28"/>
        </w:rPr>
        <w:t xml:space="preserve"> о предоставлении услуги или об отказе в пре</w:t>
      </w:r>
      <w:r>
        <w:rPr>
          <w:sz w:val="28"/>
        </w:rPr>
        <w:t>доставлении услуги</w:t>
      </w:r>
      <w:r>
        <w:rPr>
          <w:sz w:val="28"/>
        </w:rPr>
        <w:t xml:space="preserve">, в течение 1 </w:t>
      </w:r>
      <w:r>
        <w:rPr>
          <w:sz w:val="28"/>
        </w:rPr>
        <w:t xml:space="preserve">календарного </w:t>
      </w:r>
      <w:r>
        <w:rPr>
          <w:sz w:val="28"/>
        </w:rPr>
        <w:t>дня</w:t>
      </w:r>
      <w:r>
        <w:rPr>
          <w:sz w:val="28"/>
        </w:rPr>
        <w:t xml:space="preserve"> </w:t>
      </w:r>
      <w:r>
        <w:rPr>
          <w:sz w:val="28"/>
        </w:rPr>
        <w:t xml:space="preserve">с даты </w:t>
      </w:r>
      <w:r>
        <w:rPr>
          <w:sz w:val="28"/>
        </w:rPr>
        <w:t>подготовки</w:t>
      </w:r>
      <w:r>
        <w:rPr>
          <w:sz w:val="28"/>
        </w:rPr>
        <w:t xml:space="preserve"> проекта </w:t>
      </w:r>
      <w:r>
        <w:rPr>
          <w:sz w:val="28"/>
        </w:rPr>
        <w:t xml:space="preserve">соответствующего </w:t>
      </w:r>
      <w:r>
        <w:rPr>
          <w:sz w:val="28"/>
        </w:rPr>
        <w:t>решения</w:t>
      </w:r>
      <w:r>
        <w:rPr>
          <w:sz w:val="28"/>
        </w:rPr>
        <w:t xml:space="preserve">. </w:t>
      </w:r>
    </w:p>
    <w:p w14:paraId="AC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Pr>
          <w:sz w:val="28"/>
        </w:rPr>
        <w:t xml:space="preserve"> о предоставлении услуги или об отказе в предоставлении услуги</w:t>
      </w:r>
      <w:r>
        <w:rPr>
          <w:sz w:val="28"/>
        </w:rPr>
        <w:t>.</w:t>
      </w:r>
    </w:p>
    <w:p w14:paraId="AD000000">
      <w:pPr>
        <w:widowControl w:val="0"/>
        <w:tabs>
          <w:tab w:leader="none" w:pos="142" w:val="left"/>
          <w:tab w:leader="none" w:pos="284" w:val="left"/>
        </w:tabs>
        <w:ind w:firstLine="709" w:left="0"/>
        <w:jc w:val="both"/>
        <w:rPr>
          <w:sz w:val="28"/>
        </w:rPr>
      </w:pPr>
      <w:r>
        <w:rPr>
          <w:sz w:val="28"/>
        </w:rPr>
        <w:t>3.1.4.4. Критерий принятия решения: наличие/отсутствие оснований, предусмотренных пунктом 2.10 настоящего административного регламента.</w:t>
      </w:r>
    </w:p>
    <w:p w14:paraId="AE000000">
      <w:pPr>
        <w:widowControl w:val="0"/>
        <w:tabs>
          <w:tab w:leader="none" w:pos="142" w:val="left"/>
          <w:tab w:leader="none" w:pos="284" w:val="left"/>
        </w:tabs>
        <w:ind w:firstLine="709" w:left="0"/>
        <w:jc w:val="both"/>
        <w:rPr>
          <w:sz w:val="28"/>
        </w:rPr>
      </w:pPr>
      <w:r>
        <w:rPr>
          <w:sz w:val="28"/>
        </w:rPr>
        <w:t>3.1.4.5. Результат выполнения административной процедуры</w:t>
      </w:r>
      <w:r>
        <w:rPr>
          <w:sz w:val="28"/>
        </w:rPr>
        <w:t>: подписание лицом, ответственным</w:t>
      </w:r>
      <w:r>
        <w:rPr>
          <w:sz w:val="28"/>
        </w:rPr>
        <w:t xml:space="preserve"> за выполнение административной процедуры</w:t>
      </w:r>
      <w:r>
        <w:rPr>
          <w:sz w:val="28"/>
        </w:rPr>
        <w:t>,</w:t>
      </w:r>
      <w:r>
        <w:rPr>
          <w:sz w:val="28"/>
        </w:rPr>
        <w:t xml:space="preserve"> </w:t>
      </w:r>
      <w:r>
        <w:rPr>
          <w:sz w:val="28"/>
        </w:rPr>
        <w:t xml:space="preserve">решения о включении места (площадки) накопления твёрдых коммунальных отходов в реестр или решения об отказе во включении места (площадки) накопления </w:t>
      </w:r>
      <w:r>
        <w:rPr>
          <w:sz w:val="28"/>
        </w:rPr>
        <w:t>твёрдых коммунальных отходов в реестр</w:t>
      </w:r>
      <w:r>
        <w:rPr>
          <w:sz w:val="28"/>
        </w:rPr>
        <w:t>.</w:t>
      </w:r>
    </w:p>
    <w:p w14:paraId="AF000000">
      <w:pPr>
        <w:widowControl w:val="0"/>
        <w:tabs>
          <w:tab w:leader="none" w:pos="142" w:val="left"/>
          <w:tab w:leader="none" w:pos="284" w:val="left"/>
        </w:tabs>
        <w:ind w:firstLine="709" w:left="0"/>
        <w:jc w:val="both"/>
        <w:rPr>
          <w:sz w:val="28"/>
        </w:rPr>
      </w:pPr>
      <w:r>
        <w:rPr>
          <w:sz w:val="28"/>
        </w:rPr>
        <w:t>3.1.5. Направление</w:t>
      </w:r>
      <w:r>
        <w:rPr>
          <w:sz w:val="28"/>
        </w:rPr>
        <w:t xml:space="preserve"> </w:t>
      </w:r>
      <w:r>
        <w:rPr>
          <w:sz w:val="28"/>
        </w:rPr>
        <w:t xml:space="preserve">решения </w:t>
      </w:r>
      <w:r>
        <w:rPr>
          <w:sz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rPr>
        <w:t>.</w:t>
      </w:r>
    </w:p>
    <w:p w14:paraId="B0000000">
      <w:pPr>
        <w:widowControl w:val="0"/>
        <w:tabs>
          <w:tab w:leader="none" w:pos="142" w:val="left"/>
          <w:tab w:leader="none" w:pos="284" w:val="left"/>
        </w:tabs>
        <w:ind w:firstLine="709" w:left="0"/>
        <w:jc w:val="both"/>
        <w:rPr>
          <w:sz w:val="28"/>
        </w:rPr>
      </w:pPr>
      <w:r>
        <w:rPr>
          <w:sz w:val="28"/>
        </w:rPr>
        <w:t xml:space="preserve">3.1.5.1. Основание для начала административной процедуры: </w:t>
      </w:r>
      <w:r>
        <w:rPr>
          <w:sz w:val="28"/>
        </w:rPr>
        <w:t>решение</w:t>
      </w:r>
      <w:r>
        <w:rPr>
          <w:sz w:val="28"/>
        </w:rPr>
        <w:t xml:space="preserve"> о включении места (площадки) накопления твёрдых коммунальных отходов в реестр или </w:t>
      </w:r>
      <w:r>
        <w:rPr>
          <w:sz w:val="28"/>
        </w:rPr>
        <w:t>решение</w:t>
      </w:r>
      <w:r>
        <w:rPr>
          <w:sz w:val="28"/>
        </w:rPr>
        <w:t xml:space="preserve"> об отказе во включении места (площадки) накопления твёрдых коммунальных отходов в реестр</w:t>
      </w:r>
      <w:r>
        <w:rPr>
          <w:sz w:val="28"/>
        </w:rPr>
        <w:t>.</w:t>
      </w:r>
      <w:r>
        <w:rPr>
          <w:sz w:val="28"/>
        </w:rPr>
        <w:t xml:space="preserve"> </w:t>
      </w:r>
    </w:p>
    <w:p w14:paraId="B1000000">
      <w:pPr>
        <w:widowControl w:val="0"/>
        <w:tabs>
          <w:tab w:leader="none" w:pos="142" w:val="left"/>
          <w:tab w:leader="none" w:pos="284" w:val="left"/>
        </w:tabs>
        <w:ind w:firstLine="709" w:left="0"/>
        <w:jc w:val="both"/>
        <w:rPr>
          <w:sz w:val="28"/>
        </w:rPr>
      </w:pPr>
      <w:r>
        <w:rPr>
          <w:sz w:val="28"/>
        </w:rPr>
        <w:t>3.1.5.2. Содержание административного действия, продолжительность и (или) максимальный срок его выполнения:</w:t>
      </w:r>
    </w:p>
    <w:p w14:paraId="B2000000">
      <w:pPr>
        <w:widowControl w:val="0"/>
        <w:tabs>
          <w:tab w:leader="none" w:pos="142" w:val="left"/>
          <w:tab w:leader="none" w:pos="284" w:val="left"/>
        </w:tabs>
        <w:ind w:firstLine="709" w:left="0"/>
        <w:jc w:val="both"/>
        <w:rPr>
          <w:sz w:val="28"/>
        </w:rPr>
      </w:pPr>
      <w:r>
        <w:rPr>
          <w:sz w:val="28"/>
        </w:rPr>
        <w:t xml:space="preserve">Должностное лицо, ответственное за делопроизводство, регистрирует </w:t>
      </w:r>
      <w:r>
        <w:rPr>
          <w:sz w:val="28"/>
        </w:rPr>
        <w:t>решение</w:t>
      </w:r>
      <w:r>
        <w:rPr>
          <w:sz w:val="28"/>
        </w:rPr>
        <w:t xml:space="preserve"> о включении места (площадки) накопления твёрдых коммуналь</w:t>
      </w:r>
      <w:r>
        <w:rPr>
          <w:sz w:val="28"/>
        </w:rPr>
        <w:t>ных отходов в реестр или решение</w:t>
      </w:r>
      <w:r>
        <w:rPr>
          <w:sz w:val="28"/>
        </w:rPr>
        <w:t xml:space="preserve"> об отказе во включении места (площадки) накопления твёрдых коммунальных отходов в реестр</w:t>
      </w:r>
      <w:r>
        <w:rPr>
          <w:sz w:val="28"/>
        </w:rPr>
        <w:t xml:space="preserve">, и направляет </w:t>
      </w:r>
      <w:r>
        <w:rPr>
          <w:sz w:val="28"/>
        </w:rPr>
        <w:t xml:space="preserve">заявителю </w:t>
      </w:r>
      <w:r>
        <w:rPr>
          <w:sz w:val="28"/>
        </w:rPr>
        <w:t xml:space="preserve">результат предоставления </w:t>
      </w:r>
      <w:r>
        <w:rPr>
          <w:sz w:val="28"/>
        </w:rPr>
        <w:t>муниципальной</w:t>
      </w:r>
      <w:r>
        <w:rPr>
          <w:sz w:val="28"/>
        </w:rPr>
        <w:t xml:space="preserve"> услуги способом, указанным в заявлении</w:t>
      </w:r>
      <w:r>
        <w:rPr>
          <w:sz w:val="28"/>
        </w:rPr>
        <w:t>,</w:t>
      </w:r>
      <w:r>
        <w:rPr>
          <w:sz w:val="28"/>
        </w:rPr>
        <w:t xml:space="preserve"> не позднее </w:t>
      </w:r>
      <w:r>
        <w:rPr>
          <w:sz w:val="28"/>
        </w:rPr>
        <w:t xml:space="preserve">2 </w:t>
      </w:r>
      <w:r>
        <w:rPr>
          <w:sz w:val="28"/>
        </w:rPr>
        <w:t xml:space="preserve">календарных </w:t>
      </w:r>
      <w:r>
        <w:rPr>
          <w:sz w:val="28"/>
        </w:rPr>
        <w:t>дней</w:t>
      </w:r>
      <w:r>
        <w:rPr>
          <w:sz w:val="28"/>
        </w:rPr>
        <w:t xml:space="preserve"> с даты подписани</w:t>
      </w:r>
      <w:r>
        <w:rPr>
          <w:sz w:val="28"/>
        </w:rPr>
        <w:t>я</w:t>
      </w:r>
      <w:r>
        <w:rPr>
          <w:sz w:val="28"/>
        </w:rPr>
        <w:t xml:space="preserve"> </w:t>
      </w:r>
      <w:r>
        <w:rPr>
          <w:sz w:val="28"/>
        </w:rPr>
        <w:t>решения о включении места (площадки) накопления твёрдых коммунальных отходов в</w:t>
      </w:r>
      <w:r>
        <w:rPr>
          <w:sz w:val="28"/>
        </w:rPr>
        <w:t xml:space="preserve"> реестр или решения об отказе во включении места (площадки) накопления твёрдых коммунальных отходов в реестр</w:t>
      </w:r>
      <w:r>
        <w:rPr>
          <w:sz w:val="28"/>
        </w:rPr>
        <w:t>.</w:t>
      </w:r>
      <w:r>
        <w:rPr>
          <w:sz w:val="28"/>
        </w:rPr>
        <w:t xml:space="preserve"> </w:t>
      </w:r>
    </w:p>
    <w:p w14:paraId="B3000000">
      <w:pPr>
        <w:widowControl w:val="0"/>
        <w:tabs>
          <w:tab w:leader="none" w:pos="142" w:val="left"/>
          <w:tab w:leader="none" w:pos="284" w:val="left"/>
        </w:tabs>
        <w:ind w:firstLine="709" w:left="0"/>
        <w:jc w:val="both"/>
        <w:rPr>
          <w:sz w:val="28"/>
        </w:rPr>
      </w:pPr>
      <w:r>
        <w:rPr>
          <w:sz w:val="28"/>
        </w:rPr>
        <w:t xml:space="preserve">Экземпляр </w:t>
      </w:r>
      <w:r>
        <w:rPr>
          <w:sz w:val="28"/>
        </w:rPr>
        <w:t xml:space="preserve">решения </w:t>
      </w:r>
      <w:r>
        <w:rPr>
          <w:sz w:val="28"/>
        </w:rPr>
        <w:t xml:space="preserve">о согласовании, либо отказе в согласовании </w:t>
      </w:r>
      <w:r>
        <w:rPr>
          <w:sz w:val="28"/>
        </w:rPr>
        <w:t xml:space="preserve">по результатам предоставления муниципальной услуги направляется </w:t>
      </w:r>
      <w:r>
        <w:rPr>
          <w:sz w:val="28"/>
        </w:rPr>
        <w:t xml:space="preserve">заявителю </w:t>
      </w:r>
      <w:r>
        <w:rPr>
          <w:sz w:val="28"/>
        </w:rPr>
        <w:t xml:space="preserve">способом, позволяющим подтвердить факт </w:t>
      </w:r>
      <w:r>
        <w:rPr>
          <w:sz w:val="28"/>
        </w:rPr>
        <w:t xml:space="preserve">его </w:t>
      </w:r>
      <w:r>
        <w:rPr>
          <w:sz w:val="28"/>
        </w:rPr>
        <w:t>получения.</w:t>
      </w:r>
    </w:p>
    <w:p w14:paraId="B4000000">
      <w:pPr>
        <w:ind w:firstLine="708" w:left="0"/>
        <w:jc w:val="both"/>
        <w:rPr>
          <w:sz w:val="28"/>
        </w:rPr>
      </w:pPr>
      <w:r>
        <w:rPr>
          <w:sz w:val="28"/>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rPr>
        <w:t>сведения о месте (площадке) накопления твердых коммунальных отходов в реестр на бумажном носителе и в электронном виде</w:t>
      </w:r>
      <w:r>
        <w:rPr>
          <w:sz w:val="28"/>
        </w:rPr>
        <w:t>.</w:t>
      </w:r>
    </w:p>
    <w:p w14:paraId="B5000000">
      <w:pPr>
        <w:widowControl w:val="0"/>
        <w:tabs>
          <w:tab w:leader="none" w:pos="142" w:val="left"/>
          <w:tab w:leader="none" w:pos="284" w:val="left"/>
        </w:tabs>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r>
        <w:rPr>
          <w:sz w:val="28"/>
        </w:rPr>
        <w:t xml:space="preserve"> в администрации</w:t>
      </w:r>
      <w:r>
        <w:rPr>
          <w:sz w:val="28"/>
        </w:rPr>
        <w:t>.</w:t>
      </w:r>
    </w:p>
    <w:p w14:paraId="B6000000">
      <w:pPr>
        <w:pStyle w:val="Style_6"/>
        <w:widowControl w:val="0"/>
        <w:ind w:firstLine="709" w:left="0"/>
        <w:jc w:val="both"/>
      </w:pPr>
      <w:r>
        <w:t>3.1.5.4. Результат выполнения административной процедуры: направление заявителю</w:t>
      </w:r>
      <w:r>
        <w:t xml:space="preserve"> </w:t>
      </w:r>
      <w:r>
        <w:t xml:space="preserve">результата предоставления муниципальной услуги </w:t>
      </w:r>
      <w: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t>.</w:t>
      </w:r>
    </w:p>
    <w:p w14:paraId="B7000000">
      <w:pPr>
        <w:widowControl w:val="0"/>
        <w:tabs>
          <w:tab w:leader="none" w:pos="4806" w:val="left"/>
          <w:tab w:leader="none" w:pos="5087" w:val="left"/>
          <w:tab w:leader="none" w:pos="5315" w:val="center"/>
        </w:tabs>
        <w:ind w:firstLine="709" w:left="0"/>
        <w:jc w:val="both"/>
        <w:rPr>
          <w:sz w:val="28"/>
        </w:rPr>
      </w:pPr>
      <w:r>
        <w:rPr>
          <w:sz w:val="28"/>
        </w:rPr>
        <w:t>3.2. Особенности выполнения административных процедур в электронной форме</w:t>
      </w:r>
    </w:p>
    <w:p w14:paraId="B8000000">
      <w:pPr>
        <w:ind w:firstLine="709" w:left="0"/>
        <w:jc w:val="both"/>
        <w:rPr>
          <w:sz w:val="28"/>
        </w:rPr>
      </w:pPr>
      <w:r>
        <w:rPr>
          <w:sz w:val="28"/>
        </w:rPr>
        <w:t xml:space="preserve">3.2.1. Предоставление муниципальной услуги на ЕПГУ и ПГУ ЛО осуществляется в соответствии с Федеральным </w:t>
      </w:r>
      <w:r>
        <w:rPr>
          <w:rStyle w:val="Style_4_ch"/>
          <w:color w:val="000000"/>
          <w:sz w:val="28"/>
          <w:u w:val="none"/>
        </w:rPr>
        <w:fldChar w:fldCharType="begin"/>
      </w:r>
      <w:r>
        <w:rPr>
          <w:rStyle w:val="Style_4_ch"/>
          <w:color w:val="000000"/>
          <w:sz w:val="28"/>
          <w:u w:val="none"/>
        </w:rPr>
        <w:instrText>HYPERLINK "consultantplus://offline/ref=E661085ED54F412FA5CA6470B032C1BB03910D6B0F4F493D44858794BC2CR1L"</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 210-ФЗ, Федеральным </w:t>
      </w:r>
      <w:r>
        <w:rPr>
          <w:rStyle w:val="Style_4_ch"/>
          <w:color w:val="000000"/>
          <w:sz w:val="28"/>
          <w:u w:val="none"/>
        </w:rPr>
        <w:fldChar w:fldCharType="begin"/>
      </w:r>
      <w:r>
        <w:rPr>
          <w:rStyle w:val="Style_4_ch"/>
          <w:color w:val="000000"/>
          <w:sz w:val="28"/>
          <w:u w:val="none"/>
        </w:rPr>
        <w:instrText>HYPERLINK "consultantplus://offline/ref=E661085ED54F412FA5CA6470B032C1BB0390056F0E46493D44858794BC2CR1L"</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4_ch"/>
          <w:color w:val="000000"/>
          <w:sz w:val="28"/>
          <w:u w:val="none"/>
        </w:rPr>
        <w:fldChar w:fldCharType="begin"/>
      </w:r>
      <w:r>
        <w:rPr>
          <w:rStyle w:val="Style_4_ch"/>
          <w:color w:val="000000"/>
          <w:sz w:val="28"/>
          <w:u w:val="none"/>
        </w:rPr>
        <w:instrText>HYPERLINK "consultantplus://offline/ref=E661085ED54F412FA5CA6470B032C1BB0094086E0444493D44858794BC2CR1L"</w:instrText>
      </w:r>
      <w:r>
        <w:rPr>
          <w:rStyle w:val="Style_4_ch"/>
          <w:color w:val="000000"/>
          <w:sz w:val="28"/>
          <w:u w:val="none"/>
        </w:rPr>
        <w:fldChar w:fldCharType="separate"/>
      </w:r>
      <w:r>
        <w:rPr>
          <w:rStyle w:val="Style_4_ch"/>
          <w:color w:val="000000"/>
          <w:sz w:val="28"/>
          <w:u w:val="none"/>
        </w:rPr>
        <w:t>постановлением</w:t>
      </w:r>
      <w:r>
        <w:rPr>
          <w:rStyle w:val="Style_4_ch"/>
          <w:color w:val="000000"/>
          <w:sz w:val="28"/>
          <w:u w:val="none"/>
        </w:rPr>
        <w:fldChar w:fldCharType="end"/>
      </w:r>
      <w:r>
        <w:rPr>
          <w:sz w:val="28"/>
        </w:rPr>
        <w:t xml:space="preserve"> Правительства Российской Федерации от 25.06.2012 № 634 «О видах электронной </w:t>
      </w:r>
      <w:r>
        <w:rPr>
          <w:sz w:val="28"/>
        </w:rPr>
        <w:t>подписи, использование которых допускается при обращении за получением государственных и муниципальных услуг».</w:t>
      </w:r>
    </w:p>
    <w:p w14:paraId="B9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sz w:val="28"/>
        </w:rPr>
        <w:t>ии и ау</w:t>
      </w:r>
      <w:r>
        <w:rPr>
          <w:sz w:val="28"/>
        </w:rPr>
        <w:t>тентификации (далее – ЕСИА).</w:t>
      </w:r>
    </w:p>
    <w:p w14:paraId="BA00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BB000000">
      <w:pPr>
        <w:ind w:firstLine="709" w:left="0"/>
        <w:jc w:val="both"/>
        <w:rPr>
          <w:sz w:val="28"/>
        </w:rPr>
      </w:pPr>
      <w:r>
        <w:rPr>
          <w:sz w:val="28"/>
        </w:rPr>
        <w:t>без личной явки на прием в Администрацию.</w:t>
      </w:r>
    </w:p>
    <w:p w14:paraId="BC00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BD000000">
      <w:pPr>
        <w:ind w:firstLine="709" w:left="0"/>
        <w:jc w:val="both"/>
        <w:rPr>
          <w:sz w:val="28"/>
        </w:rPr>
      </w:pPr>
      <w:r>
        <w:rPr>
          <w:sz w:val="28"/>
        </w:rPr>
        <w:t>пройти идентификацию и аутентификацию в ЕСИА;</w:t>
      </w:r>
    </w:p>
    <w:p w14:paraId="BE00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BF000000">
      <w:pPr>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C0000000">
      <w:pPr>
        <w:ind w:firstLine="709" w:left="0"/>
        <w:jc w:val="both"/>
        <w:rPr>
          <w:sz w:val="28"/>
        </w:rPr>
      </w:pPr>
      <w:r>
        <w:rPr>
          <w:sz w:val="28"/>
        </w:rPr>
        <w:t>3.2.5. В результате направления пакета электронных документов посредством ПГУ ЛО либо через ЕПГУ</w:t>
      </w:r>
      <w:r>
        <w:rPr>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C100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C200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C3000000">
      <w:pPr>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C4000000">
      <w:pPr>
        <w:ind w:firstLine="709" w:left="0"/>
        <w:jc w:val="both"/>
        <w:rPr>
          <w:sz w:val="28"/>
        </w:rPr>
      </w:pPr>
      <w:r>
        <w:rPr>
          <w:sz w:val="28"/>
        </w:rPr>
        <w:t xml:space="preserve">3.2.7. В случае поступления всех документов, указанных </w:t>
      </w:r>
      <w:r>
        <w:rPr>
          <w:sz w:val="28"/>
        </w:rPr>
        <w:t xml:space="preserve">в </w:t>
      </w:r>
      <w:r>
        <w:rPr>
          <w:rStyle w:val="Style_4_ch"/>
          <w:color w:val="000000"/>
          <w:sz w:val="28"/>
          <w:u w:val="none"/>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C500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C6000000">
      <w:pPr>
        <w:ind w:firstLine="709" w:left="0"/>
        <w:jc w:val="both"/>
        <w:rPr>
          <w:sz w:val="28"/>
        </w:rPr>
      </w:pPr>
      <w:r>
        <w:rPr>
          <w:sz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Pr>
          <w:sz w:val="28"/>
        </w:rPr>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C7000000">
      <w:pPr>
        <w:ind w:firstLine="709" w:left="0"/>
        <w:jc w:val="both"/>
        <w:outlineLvl w:val="0"/>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C8000000">
      <w:pPr>
        <w:ind w:firstLine="709" w:left="0"/>
        <w:jc w:val="both"/>
        <w:outlineLvl w:val="0"/>
        <w:rPr>
          <w:sz w:val="28"/>
        </w:rPr>
      </w:pPr>
      <w:r>
        <w:rPr>
          <w:sz w:val="28"/>
        </w:rPr>
        <w:t xml:space="preserve">3.3. Порядок исправления допущенных опечаток и ошибок в выданных в результате предоставления </w:t>
      </w:r>
      <w:r>
        <w:rPr>
          <w:sz w:val="28"/>
        </w:rPr>
        <w:t>муниципальной</w:t>
      </w:r>
      <w:r>
        <w:rPr>
          <w:sz w:val="28"/>
        </w:rPr>
        <w:t xml:space="preserve"> услуги документах</w:t>
      </w:r>
      <w:r>
        <w:rPr>
          <w:sz w:val="28"/>
        </w:rPr>
        <w:t>.</w:t>
      </w:r>
    </w:p>
    <w:p w14:paraId="C9000000">
      <w:pPr>
        <w:ind w:firstLine="539" w:left="0"/>
        <w:jc w:val="both"/>
        <w:rPr>
          <w:sz w:val="28"/>
        </w:rPr>
      </w:pPr>
      <w:r>
        <w:rPr>
          <w:sz w:val="28"/>
        </w:rPr>
        <w:t xml:space="preserve">3.3.1. </w:t>
      </w:r>
      <w:r>
        <w:rPr>
          <w:sz w:val="28"/>
        </w:rPr>
        <w:t xml:space="preserve">В случае если в выданных в результате предоставления </w:t>
      </w:r>
      <w:r>
        <w:rPr>
          <w:sz w:val="28"/>
        </w:rPr>
        <w:t>муниципальной</w:t>
      </w:r>
      <w:r>
        <w:rPr>
          <w:sz w:val="28"/>
        </w:rPr>
        <w:t xml:space="preserve"> услуги документах допущены опечатки и ошибки, то заявите</w:t>
      </w:r>
      <w:r>
        <w:rPr>
          <w:sz w:val="28"/>
        </w:rPr>
        <w:t>ль вправе представить в администрацию/о</w:t>
      </w:r>
      <w:r>
        <w:rPr>
          <w:sz w:val="28"/>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sz w:val="28"/>
        </w:rPr>
        <w:t xml:space="preserve"> </w:t>
      </w:r>
      <w:r>
        <w:rPr>
          <w:sz w:val="28"/>
        </w:rPr>
        <w:t>(или) ошибок</w:t>
      </w:r>
      <w:r>
        <w:rPr>
          <w:sz w:val="28"/>
        </w:rPr>
        <w:t xml:space="preserve"> с изложением сути допущенных опечаток и</w:t>
      </w:r>
      <w:r>
        <w:rPr>
          <w:sz w:val="28"/>
        </w:rPr>
        <w:t xml:space="preserve"> </w:t>
      </w:r>
      <w:r>
        <w:rPr>
          <w:sz w:val="28"/>
        </w:rPr>
        <w:t>(или) ошибок и приложением копии документа, содержащего опечатки и</w:t>
      </w:r>
      <w:r>
        <w:rPr>
          <w:sz w:val="28"/>
        </w:rPr>
        <w:t xml:space="preserve"> </w:t>
      </w:r>
      <w:r>
        <w:rPr>
          <w:sz w:val="28"/>
        </w:rPr>
        <w:t>(или) ошибки.</w:t>
      </w:r>
    </w:p>
    <w:p w14:paraId="CA000000">
      <w:pPr>
        <w:ind w:firstLine="539" w:left="0"/>
        <w:jc w:val="both"/>
        <w:rPr>
          <w:sz w:val="28"/>
        </w:rPr>
      </w:pPr>
      <w:r>
        <w:rPr>
          <w:sz w:val="28"/>
        </w:rPr>
        <w:t xml:space="preserve">3.3.2. В течение 5 рабочих дней со дня регистрации заявления об исправлении опечаток </w:t>
      </w:r>
      <w:r>
        <w:rPr>
          <w:sz w:val="28"/>
        </w:rPr>
        <w:t>и(</w:t>
      </w:r>
      <w:r>
        <w:rPr>
          <w:sz w:val="28"/>
        </w:rPr>
        <w:t xml:space="preserve">или) ошибок в выданных в результате предоставления </w:t>
      </w:r>
      <w:r>
        <w:rPr>
          <w:sz w:val="28"/>
        </w:rPr>
        <w:t>муниципальной</w:t>
      </w:r>
      <w:r>
        <w:rPr>
          <w:sz w:val="28"/>
        </w:rPr>
        <w:t xml:space="preserve"> услуги документах о</w:t>
      </w:r>
      <w:r>
        <w:rPr>
          <w:sz w:val="28"/>
        </w:rPr>
        <w:t>тветственный специалист администрации/о</w:t>
      </w:r>
      <w:r>
        <w:rPr>
          <w:sz w:val="28"/>
        </w:rPr>
        <w:t xml:space="preserve">рганизации устанавливает наличие опечатки (ошибки) и оформляет результат предоставления </w:t>
      </w:r>
      <w:r>
        <w:rPr>
          <w:sz w:val="28"/>
        </w:rPr>
        <w:t>муниципальной</w:t>
      </w:r>
      <w:r>
        <w:rPr>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rPr>
        <w:t>муниципальной</w:t>
      </w:r>
      <w:r>
        <w:rPr>
          <w:sz w:val="28"/>
        </w:rPr>
        <w:t xml:space="preserve"> услуги (документ) администрация/организация</w:t>
      </w:r>
      <w:r>
        <w:rPr>
          <w:sz w:val="28"/>
        </w:rPr>
        <w:t xml:space="preserve"> направляет способом, указанным в заявлении о необходимости исправления допущенных опечаток </w:t>
      </w:r>
      <w:r>
        <w:rPr>
          <w:sz w:val="28"/>
        </w:rPr>
        <w:t>и(</w:t>
      </w:r>
      <w:r>
        <w:rPr>
          <w:sz w:val="28"/>
        </w:rPr>
        <w:t>или) ошибок.</w:t>
      </w:r>
    </w:p>
    <w:p w14:paraId="CB000000">
      <w:pPr>
        <w:widowControl w:val="0"/>
        <w:ind w:firstLine="709" w:left="0"/>
        <w:jc w:val="both"/>
        <w:rPr>
          <w:sz w:val="28"/>
        </w:rPr>
      </w:pPr>
    </w:p>
    <w:p w14:paraId="CC000000">
      <w:pPr>
        <w:pStyle w:val="Style_6"/>
        <w:widowControl w:val="0"/>
        <w:tabs>
          <w:tab w:leader="none" w:pos="142" w:val="left"/>
          <w:tab w:leader="none" w:pos="284" w:val="left"/>
        </w:tabs>
        <w:ind w:firstLine="709" w:left="0"/>
        <w:rPr>
          <w:b w:val="1"/>
        </w:rPr>
      </w:pPr>
      <w:r>
        <w:rPr>
          <w:b w:val="1"/>
        </w:rPr>
        <w:t xml:space="preserve">4. Формы </w:t>
      </w:r>
      <w:r>
        <w:rPr>
          <w:b w:val="1"/>
        </w:rPr>
        <w:t>контроля за</w:t>
      </w:r>
      <w:r>
        <w:rPr>
          <w:b w:val="1"/>
        </w:rPr>
        <w:t xml:space="preserve"> исполнением административного регламента</w:t>
      </w:r>
    </w:p>
    <w:p w14:paraId="CD000000">
      <w:pPr>
        <w:pStyle w:val="Style_6"/>
        <w:widowControl w:val="0"/>
        <w:tabs>
          <w:tab w:leader="none" w:pos="142" w:val="left"/>
          <w:tab w:leader="none" w:pos="284" w:val="left"/>
        </w:tabs>
        <w:ind w:firstLine="709" w:left="0"/>
      </w:pPr>
    </w:p>
    <w:p w14:paraId="CE000000">
      <w:pPr>
        <w:pStyle w:val="Style_6"/>
        <w:widowControl w:val="0"/>
        <w:tabs>
          <w:tab w:leader="none" w:pos="142" w:val="left"/>
          <w:tab w:leader="none" w:pos="284" w:val="left"/>
        </w:tabs>
        <w:ind w:firstLine="709" w:left="0"/>
        <w:jc w:val="both"/>
      </w:pPr>
      <w:r>
        <w:t xml:space="preserve">4.1. Порядок осуществления текущего </w:t>
      </w:r>
      <w:r>
        <w:t>контроля за</w:t>
      </w:r>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CF000000">
      <w:pPr>
        <w:pStyle w:val="Style_6"/>
        <w:widowControl w:val="0"/>
        <w:tabs>
          <w:tab w:leader="none" w:pos="142" w:val="left"/>
          <w:tab w:leader="none" w:pos="284" w:val="left"/>
        </w:tabs>
        <w:ind w:firstLine="709" w:left="0"/>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D0000000">
      <w:pPr>
        <w:pStyle w:val="Style_6"/>
        <w:widowControl w:val="0"/>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D1000000">
      <w:pPr>
        <w:pStyle w:val="Style_6"/>
        <w:widowControl w:val="0"/>
        <w:tabs>
          <w:tab w:leader="none" w:pos="142" w:val="left"/>
          <w:tab w:leader="none" w:pos="284" w:val="left"/>
        </w:tabs>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 </w:t>
      </w:r>
    </w:p>
    <w:p w14:paraId="D2000000">
      <w:pPr>
        <w:pStyle w:val="Style_6"/>
        <w:widowControl w:val="0"/>
        <w:tabs>
          <w:tab w:leader="none" w:pos="142" w:val="left"/>
          <w:tab w:leader="none" w:pos="284" w:val="left"/>
        </w:tabs>
        <w:ind w:firstLine="709" w:left="0"/>
        <w:jc w:val="both"/>
      </w:pPr>
      <w: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t>главой администрации</w:t>
      </w:r>
      <w:r>
        <w:t>.</w:t>
      </w:r>
    </w:p>
    <w:p w14:paraId="D3000000">
      <w:pPr>
        <w:pStyle w:val="Style_6"/>
        <w:widowControl w:val="0"/>
        <w:tabs>
          <w:tab w:leader="none" w:pos="142" w:val="left"/>
          <w:tab w:leader="none" w:pos="284" w:val="left"/>
        </w:tabs>
        <w:ind w:firstLine="709" w:left="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D4000000">
      <w:pPr>
        <w:pStyle w:val="Style_6"/>
        <w:widowControl w:val="0"/>
        <w:tabs>
          <w:tab w:leader="none" w:pos="142" w:val="left"/>
          <w:tab w:leader="none" w:pos="284" w:val="left"/>
        </w:tabs>
        <w:ind w:firstLine="709" w:left="0"/>
        <w:jc w:val="both"/>
      </w:pPr>
      <w:r>
        <w:t>Внеплановые проверки предоставления муниципальной услуги проводятся по обращениям</w:t>
      </w:r>
      <w:r>
        <w:t xml:space="preserve"> индивидуальных предпринимателей</w:t>
      </w:r>
      <w:r>
        <w:t xml:space="preserve"> </w:t>
      </w:r>
      <w: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t xml:space="preserve">внеплановой </w:t>
      </w:r>
      <w: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D5000000">
      <w:pPr>
        <w:pStyle w:val="Style_6"/>
        <w:widowControl w:val="0"/>
        <w:tabs>
          <w:tab w:leader="none" w:pos="142" w:val="left"/>
          <w:tab w:leader="none" w:pos="284" w:val="left"/>
        </w:tabs>
        <w:ind w:firstLine="709" w:left="0"/>
        <w:jc w:val="both"/>
      </w:pPr>
      <w:r>
        <w:t xml:space="preserve">О проведении проверки издается правовой акт </w:t>
      </w:r>
      <w:r>
        <w:t>главы администрации</w:t>
      </w:r>
      <w:r>
        <w:t xml:space="preserve"> о проведении проверки исполнения административных регламентов по предоставлению муниципальных услуг.</w:t>
      </w:r>
    </w:p>
    <w:p w14:paraId="D6000000">
      <w:pPr>
        <w:pStyle w:val="Style_6"/>
        <w:widowControl w:val="0"/>
        <w:tabs>
          <w:tab w:leader="none" w:pos="142" w:val="left"/>
          <w:tab w:leader="none" w:pos="284" w:val="left"/>
        </w:tabs>
        <w:ind w:firstLine="709" w:left="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D7000000">
      <w:pPr>
        <w:pStyle w:val="Style_6"/>
        <w:widowControl w:val="0"/>
        <w:tabs>
          <w:tab w:leader="none" w:pos="142" w:val="left"/>
          <w:tab w:leader="none" w:pos="284" w:val="left"/>
        </w:tabs>
        <w:ind w:firstLine="709" w:left="0"/>
        <w:jc w:val="both"/>
      </w:pPr>
      <w:r>
        <w:t xml:space="preserve">По результатам рассмотрения обращений дается письменный ответ. </w:t>
      </w:r>
    </w:p>
    <w:p w14:paraId="D8000000">
      <w:pPr>
        <w:pStyle w:val="Style_6"/>
        <w:widowControl w:val="0"/>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D9000000">
      <w:pPr>
        <w:pStyle w:val="Style_6"/>
        <w:widowControl w:val="0"/>
        <w:tabs>
          <w:tab w:leader="none" w:pos="142" w:val="left"/>
          <w:tab w:leader="none" w:pos="284" w:val="left"/>
        </w:tabs>
        <w:ind w:firstLine="709" w:left="0"/>
        <w:jc w:val="both"/>
      </w:pPr>
      <w:r>
        <w:t>Должностные лица, уполномоченные на выполнение административных дейст</w:t>
      </w:r>
      <w:r>
        <w:t>вий, предусмотренных настоящим а</w:t>
      </w:r>
      <w: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DA000000">
      <w:pPr>
        <w:pStyle w:val="Style_6"/>
        <w:widowControl w:val="0"/>
        <w:tabs>
          <w:tab w:leader="none" w:pos="142" w:val="left"/>
          <w:tab w:leader="none" w:pos="284" w:val="left"/>
        </w:tabs>
        <w:ind w:firstLine="709" w:left="0"/>
        <w:jc w:val="both"/>
      </w:pPr>
      <w:r>
        <w:t>Глава</w:t>
      </w:r>
      <w:r>
        <w:t xml:space="preserve"> администрации несет персональную ответственность                           за обеспечение предоставления муниципальной услуги.</w:t>
      </w:r>
    </w:p>
    <w:p w14:paraId="DB000000">
      <w:pPr>
        <w:pStyle w:val="Style_6"/>
        <w:widowControl w:val="0"/>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DC000000">
      <w:pPr>
        <w:pStyle w:val="Style_6"/>
        <w:widowControl w:val="0"/>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DD000000">
      <w:pPr>
        <w:pStyle w:val="Style_6"/>
        <w:widowControl w:val="0"/>
        <w:tabs>
          <w:tab w:leader="none" w:pos="142" w:val="left"/>
          <w:tab w:leader="none" w:pos="284" w:val="left"/>
        </w:tabs>
        <w:ind w:firstLine="709" w:left="0"/>
        <w:jc w:val="both"/>
      </w:pPr>
      <w:r>
        <w:t xml:space="preserve">- за действия (бездействие), влекущие нарушение прав и законных </w:t>
      </w:r>
      <w:r>
        <w:t>интересов</w:t>
      </w:r>
      <w:r>
        <w:t xml:space="preserve"> </w:t>
      </w:r>
      <w:r>
        <w:t>юридических лиц, индивидуальных предпринимателей.</w:t>
      </w:r>
    </w:p>
    <w:p w14:paraId="DE000000">
      <w:pPr>
        <w:pStyle w:val="Style_6"/>
        <w:widowControl w:val="0"/>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DF000000">
      <w:pPr>
        <w:pStyle w:val="Style_6"/>
        <w:widowControl w:val="0"/>
        <w:tabs>
          <w:tab w:leader="none" w:pos="142" w:val="left"/>
          <w:tab w:leader="none" w:pos="284" w:val="left"/>
        </w:tabs>
        <w:ind w:firstLine="709" w:left="0"/>
        <w:jc w:val="both"/>
      </w:pPr>
      <w: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E0000000">
      <w:pPr>
        <w:pStyle w:val="Style_6"/>
        <w:widowControl w:val="0"/>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E1000000">
      <w:pPr>
        <w:pStyle w:val="Style_6"/>
        <w:widowControl w:val="0"/>
        <w:tabs>
          <w:tab w:leader="none" w:pos="142" w:val="left"/>
          <w:tab w:leader="none" w:pos="284" w:val="left"/>
        </w:tabs>
        <w:ind w:firstLine="709" w:left="0"/>
        <w:rPr>
          <w:b w:val="1"/>
          <w:sz w:val="24"/>
        </w:rPr>
      </w:pPr>
    </w:p>
    <w:p w14:paraId="E200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E300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E4000000">
      <w:pPr>
        <w:ind/>
        <w:jc w:val="both"/>
        <w:rPr>
          <w:sz w:val="28"/>
        </w:rPr>
      </w:pPr>
    </w:p>
    <w:p w14:paraId="E500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E6000000">
      <w:pPr>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E7000000">
      <w:pPr>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E8000000">
      <w:pPr>
        <w:ind w:firstLine="709" w:left="0"/>
        <w:jc w:val="both"/>
        <w:rPr>
          <w:sz w:val="28"/>
        </w:rPr>
      </w:pPr>
      <w:r>
        <w:rPr>
          <w:sz w:val="28"/>
        </w:rPr>
        <w:t xml:space="preserve">2) нарушение срока предоставления муниципальной услуги.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900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 xml:space="preserve">нормативными правовыми актами Российской Федерации, нормативными </w:t>
      </w:r>
      <w:r>
        <w:rPr>
          <w:sz w:val="28"/>
        </w:rPr>
        <w:t>правовыми актами Ленинградской области, муниципальными правовыми актами для предоставления муниципальной услуги;</w:t>
      </w:r>
    </w:p>
    <w:p w14:paraId="EA000000">
      <w:pPr>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EB00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C000000">
      <w:pPr>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ED000000">
      <w:pPr>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E000000">
      <w:pPr>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EF000000">
      <w:pPr>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0000000">
      <w:pPr>
        <w:ind w:firstLine="709" w:left="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1000000">
      <w:pPr>
        <w:ind w:firstLine="709" w:left="0"/>
        <w:jc w:val="both"/>
        <w:rPr>
          <w:sz w:val="28"/>
        </w:rPr>
      </w:pPr>
      <w:r>
        <w:rPr>
          <w:sz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w:t>
      </w:r>
      <w:r>
        <w:rPr>
          <w:sz w:val="28"/>
        </w:rPr>
        <w:t>–</w:t>
      </w:r>
      <w:r>
        <w:rPr>
          <w:sz w:val="28"/>
        </w:rPr>
        <w:t xml:space="preserve">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F2000000">
      <w:pPr>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официального сайта органа, предоставляющего муниципальную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F300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F4000000">
      <w:pPr>
        <w:ind w:firstLine="709" w:left="0"/>
        <w:jc w:val="both"/>
        <w:rPr>
          <w:sz w:val="28"/>
        </w:rPr>
      </w:pPr>
      <w:r>
        <w:rPr>
          <w:sz w:val="28"/>
        </w:rPr>
        <w:t>В письменной жалобе в обязательном порядке указываются:</w:t>
      </w:r>
    </w:p>
    <w:p w14:paraId="F5000000">
      <w:pPr>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F6000000">
      <w:pPr>
        <w:ind w:firstLine="709" w:left="0"/>
        <w:jc w:val="both"/>
        <w:rPr>
          <w:sz w:val="28"/>
        </w:rPr>
      </w:pPr>
      <w:r>
        <w:rPr>
          <w:sz w:val="28"/>
        </w:rPr>
        <w:t xml:space="preserve">- фамилия, имя, отчество (последнее </w:t>
      </w:r>
      <w:r>
        <w:rPr>
          <w:sz w:val="28"/>
        </w:rPr>
        <w:t>–</w:t>
      </w:r>
      <w:r>
        <w:rPr>
          <w:sz w:val="28"/>
        </w:rPr>
        <w:t xml:space="preserve"> при наличии), сведения о месте жительства заявителя </w:t>
      </w:r>
      <w:r>
        <w:rPr>
          <w:sz w:val="28"/>
        </w:rPr>
        <w:t>–</w:t>
      </w:r>
      <w:r>
        <w:rPr>
          <w:sz w:val="28"/>
        </w:rPr>
        <w:t xml:space="preserve"> индивидуального предпринимателя</w:t>
      </w:r>
      <w:r>
        <w:rPr>
          <w:sz w:val="28"/>
        </w:rPr>
        <w:t xml:space="preserve"> </w:t>
      </w:r>
      <w:r>
        <w:rPr>
          <w:sz w:val="28"/>
        </w:rPr>
        <w:t xml:space="preserve">либо наименование, сведения о месте нахождения заявителя </w:t>
      </w:r>
      <w:r>
        <w:rPr>
          <w:sz w:val="28"/>
        </w:rPr>
        <w:t>–</w:t>
      </w:r>
      <w:r>
        <w:rPr>
          <w:sz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F7000000">
      <w:pPr>
        <w:ind w:firstLine="709" w:left="0"/>
        <w:jc w:val="both"/>
        <w:rPr>
          <w:sz w:val="28"/>
        </w:rPr>
      </w:pPr>
      <w:r>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F800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F900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FA000000">
      <w:pPr>
        <w:ind w:firstLine="709" w:left="0"/>
        <w:jc w:val="both"/>
        <w:rPr>
          <w:sz w:val="28"/>
        </w:rPr>
      </w:pPr>
      <w:r>
        <w:rPr>
          <w:sz w:val="28"/>
        </w:rPr>
        <w:t xml:space="preserve">5.6. </w:t>
      </w:r>
      <w:r>
        <w:rPr>
          <w:sz w:val="28"/>
        </w:rPr>
        <w:t xml:space="preserve">Жалоба, поступившая в орган, предоставляющий муниципальную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8"/>
        </w:rPr>
        <w:t xml:space="preserve"> пяти рабочих дней со дня ее регистрации.</w:t>
      </w:r>
    </w:p>
    <w:p w14:paraId="FB000000">
      <w:pPr>
        <w:ind w:firstLine="709" w:left="0"/>
        <w:jc w:val="both"/>
        <w:rPr>
          <w:sz w:val="28"/>
        </w:rPr>
      </w:pPr>
      <w:r>
        <w:rPr>
          <w:sz w:val="28"/>
        </w:rPr>
        <w:t>5.7. По результатам рассмотрения жалобы принимается одно из следующих решений:</w:t>
      </w:r>
    </w:p>
    <w:p w14:paraId="FC00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FD000000">
      <w:pPr>
        <w:ind w:firstLine="709" w:left="0"/>
        <w:jc w:val="both"/>
        <w:rPr>
          <w:sz w:val="28"/>
        </w:rPr>
      </w:pPr>
      <w:r>
        <w:rPr>
          <w:sz w:val="28"/>
        </w:rPr>
        <w:t>2) в удовлетворении жалобы отказывается.</w:t>
      </w:r>
    </w:p>
    <w:p w14:paraId="FE00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rPr>
        <w:t>результатах рассмотрения жалобы.</w:t>
      </w:r>
    </w:p>
    <w:p w14:paraId="FF000000">
      <w:pPr>
        <w:ind w:firstLine="709" w:left="0"/>
        <w:jc w:val="both"/>
        <w:rPr>
          <w:sz w:val="28"/>
        </w:rPr>
      </w:pPr>
      <w:r>
        <w:rPr>
          <w:sz w:val="28"/>
        </w:rPr>
        <w:t>В</w:t>
      </w:r>
      <w:r>
        <w:rPr>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0010000">
      <w:pPr>
        <w:tabs>
          <w:tab w:leader="none" w:pos="1276" w:val="left"/>
        </w:tabs>
        <w:ind w:firstLine="709" w:left="0"/>
        <w:jc w:val="both"/>
        <w:rPr>
          <w:sz w:val="28"/>
        </w:rPr>
      </w:pPr>
      <w:r>
        <w:rPr>
          <w:sz w:val="28"/>
        </w:rPr>
        <w:t>В</w:t>
      </w:r>
      <w:r>
        <w:rPr>
          <w:sz w:val="28"/>
        </w:rPr>
        <w:t xml:space="preserve">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rPr>
        <w:t>»</w:t>
      </w:r>
    </w:p>
    <w:p w14:paraId="01010000">
      <w:pPr>
        <w:ind w:firstLine="709" w:left="0"/>
        <w:jc w:val="both"/>
        <w:rPr>
          <w:b w:val="1"/>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rPr>
        <w:t>.</w:t>
      </w:r>
    </w:p>
    <w:p w14:paraId="02010000">
      <w:pPr>
        <w:ind w:firstLine="709" w:left="0"/>
        <w:jc w:val="both"/>
      </w:pPr>
    </w:p>
    <w:p w14:paraId="03010000">
      <w:pPr>
        <w:widowControl w:val="0"/>
        <w:ind w:firstLine="709" w:left="0"/>
        <w:jc w:val="center"/>
        <w:rPr>
          <w:b w:val="1"/>
          <w:sz w:val="28"/>
        </w:rPr>
      </w:pPr>
      <w:r>
        <w:rPr>
          <w:b w:val="1"/>
          <w:sz w:val="28"/>
        </w:rPr>
        <w:t>6. Особенности выполнения административных процедур в многофункциональны</w:t>
      </w:r>
      <w:r>
        <w:rPr>
          <w:b w:val="1"/>
          <w:sz w:val="28"/>
        </w:rPr>
        <w:t>х центрах</w:t>
      </w:r>
    </w:p>
    <w:p w14:paraId="04010000">
      <w:pPr>
        <w:ind w:firstLine="540" w:left="0"/>
        <w:jc w:val="both"/>
        <w:rPr>
          <w:sz w:val="28"/>
        </w:rPr>
      </w:pPr>
    </w:p>
    <w:p w14:paraId="05010000">
      <w:pPr>
        <w:ind w:firstLine="709" w:left="0"/>
        <w:jc w:val="both"/>
        <w:rPr>
          <w:sz w:val="28"/>
        </w:rPr>
      </w:pPr>
      <w:r>
        <w:rPr>
          <w:sz w:val="28"/>
        </w:rPr>
        <w:t xml:space="preserve">6.1. Предоставление </w:t>
      </w:r>
      <w:r>
        <w:rPr>
          <w:sz w:val="28"/>
        </w:rPr>
        <w:t>муниципальной</w:t>
      </w:r>
      <w:r>
        <w:rPr>
          <w:sz w:val="28"/>
        </w:rPr>
        <w:t xml:space="preserve"> услуги посредством МФЦ осуществ</w:t>
      </w:r>
      <w:r>
        <w:rPr>
          <w:sz w:val="28"/>
        </w:rPr>
        <w:t>ляется в подразделениях ГБУ ЛО «</w:t>
      </w:r>
      <w:r>
        <w:rPr>
          <w:sz w:val="28"/>
        </w:rPr>
        <w:t>МФЦ</w:t>
      </w:r>
      <w:r>
        <w:rPr>
          <w:sz w:val="28"/>
        </w:rPr>
        <w:t>»</w:t>
      </w:r>
      <w:r>
        <w:rPr>
          <w:sz w:val="28"/>
        </w:rPr>
        <w:t xml:space="preserve"> при наличии вступившего в силу соглашения</w:t>
      </w:r>
      <w:r>
        <w:rPr>
          <w:sz w:val="28"/>
        </w:rPr>
        <w:t xml:space="preserve"> о взаимодействии между ГБУ ЛО «МФЦ»</w:t>
      </w:r>
      <w:r>
        <w:rPr>
          <w:sz w:val="28"/>
        </w:rPr>
        <w:t xml:space="preserve"> и администрацией. </w:t>
      </w:r>
    </w:p>
    <w:p w14:paraId="06010000">
      <w:pPr>
        <w:ind w:firstLine="709" w:left="0"/>
        <w:jc w:val="both"/>
        <w:rPr>
          <w:sz w:val="28"/>
        </w:rPr>
      </w:pPr>
      <w:r>
        <w:rPr>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rPr>
        <w:t>муниципальной</w:t>
      </w:r>
      <w:r>
        <w:rPr>
          <w:sz w:val="28"/>
        </w:rPr>
        <w:t xml:space="preserve"> услуги, выполняет следующие действия:</w:t>
      </w:r>
    </w:p>
    <w:p w14:paraId="07010000">
      <w:pPr>
        <w:ind w:firstLine="709" w:left="0"/>
        <w:jc w:val="both"/>
        <w:rPr>
          <w:sz w:val="28"/>
        </w:rPr>
      </w:pPr>
      <w:r>
        <w:rPr>
          <w:sz w:val="28"/>
        </w:rPr>
        <w:t xml:space="preserve">а) </w:t>
      </w:r>
      <w:r>
        <w:rPr>
          <w:sz w:val="28"/>
        </w:rPr>
        <w:t xml:space="preserve">удостоверяет личность и полномочия представителя юридического лица или индивидуального предпринимателя </w:t>
      </w:r>
      <w:r>
        <w:rPr>
          <w:sz w:val="28"/>
        </w:rPr>
        <w:t>–</w:t>
      </w:r>
      <w:r>
        <w:rPr>
          <w:sz w:val="28"/>
        </w:rPr>
        <w:t xml:space="preserve"> в случае обращения юридического лица или индивидуального предпринимателя;</w:t>
      </w:r>
    </w:p>
    <w:p w14:paraId="08010000">
      <w:pPr>
        <w:ind w:firstLine="709" w:left="0"/>
        <w:jc w:val="both"/>
        <w:rPr>
          <w:sz w:val="28"/>
        </w:rPr>
      </w:pPr>
      <w:r>
        <w:rPr>
          <w:sz w:val="28"/>
        </w:rPr>
        <w:t>б) определяет предмет обращения;</w:t>
      </w:r>
    </w:p>
    <w:p w14:paraId="09010000">
      <w:pPr>
        <w:ind w:firstLine="709" w:left="0"/>
        <w:jc w:val="both"/>
        <w:rPr>
          <w:sz w:val="28"/>
        </w:rPr>
      </w:pPr>
      <w:r>
        <w:rPr>
          <w:sz w:val="28"/>
        </w:rPr>
        <w:t>в) проводит проверку правильности заполнения обращения;</w:t>
      </w:r>
    </w:p>
    <w:p w14:paraId="0A010000">
      <w:pPr>
        <w:ind w:firstLine="709" w:left="0"/>
        <w:jc w:val="both"/>
        <w:rPr>
          <w:sz w:val="28"/>
        </w:rPr>
      </w:pPr>
      <w:r>
        <w:rPr>
          <w:sz w:val="28"/>
        </w:rPr>
        <w:t>г) проводит проверку укомплектованности пакета документов;</w:t>
      </w:r>
    </w:p>
    <w:p w14:paraId="0B010000">
      <w:pPr>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0C010000">
      <w:pPr>
        <w:ind w:firstLine="709" w:left="0"/>
        <w:jc w:val="both"/>
        <w:rPr>
          <w:sz w:val="28"/>
        </w:rPr>
      </w:pPr>
      <w:r>
        <w:rPr>
          <w:sz w:val="28"/>
        </w:rPr>
        <w:t>е) заверяет каждый документ дела своей электронной подписью (далее - ЭП);</w:t>
      </w:r>
    </w:p>
    <w:p w14:paraId="0D010000">
      <w:pPr>
        <w:ind w:firstLine="709" w:left="0"/>
        <w:jc w:val="both"/>
        <w:rPr>
          <w:sz w:val="28"/>
        </w:rPr>
      </w:pPr>
      <w:r>
        <w:rPr>
          <w:sz w:val="28"/>
        </w:rPr>
        <w:t>ж) направляет копии документов и реестр документов в администрацию:</w:t>
      </w:r>
    </w:p>
    <w:p w14:paraId="0E010000">
      <w:pPr>
        <w:ind w:firstLine="709" w:left="0"/>
        <w:jc w:val="both"/>
        <w:rPr>
          <w:sz w:val="28"/>
        </w:rPr>
      </w:pPr>
      <w:r>
        <w:rPr>
          <w:sz w:val="28"/>
        </w:rPr>
        <w:t>- в электронной форме (в составе пакетов электронных дел) - в день обращения заявителя в МФЦ;</w:t>
      </w:r>
    </w:p>
    <w:p w14:paraId="0F010000">
      <w:pPr>
        <w:ind w:firstLine="709" w:left="0"/>
        <w:jc w:val="both"/>
        <w:rPr>
          <w:sz w:val="28"/>
        </w:rPr>
      </w:pPr>
      <w:r>
        <w:rPr>
          <w:sz w:val="28"/>
        </w:rPr>
        <w:t xml:space="preserve">- на бумажных носителях (в случае необходимости обязательного представления оригиналов документов) </w:t>
      </w:r>
      <w:r>
        <w:rPr>
          <w:sz w:val="28"/>
        </w:rPr>
        <w:t>–</w:t>
      </w:r>
      <w:r>
        <w:rPr>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11010000">
      <w:pPr>
        <w:ind w:firstLine="709" w:left="0"/>
        <w:jc w:val="both"/>
        <w:rPr>
          <w:sz w:val="28"/>
        </w:rPr>
      </w:pPr>
      <w:r>
        <w:rPr>
          <w:sz w:val="28"/>
        </w:rPr>
        <w:t>6.3</w:t>
      </w:r>
      <w:r>
        <w:rPr>
          <w:sz w:val="28"/>
        </w:rPr>
        <w:t xml:space="preserve">. При указании заявителем места получения ответа (результата предоставления </w:t>
      </w:r>
      <w:r>
        <w:rPr>
          <w:sz w:val="28"/>
        </w:rPr>
        <w:t>муниципальной</w:t>
      </w:r>
      <w:r>
        <w:rPr>
          <w:sz w:val="28"/>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010000">
      <w:pPr>
        <w:ind w:firstLine="709" w:left="0"/>
        <w:jc w:val="both"/>
        <w:rPr>
          <w:sz w:val="28"/>
        </w:rPr>
      </w:pPr>
      <w:r>
        <w:rPr>
          <w:sz w:val="28"/>
        </w:rPr>
        <w:t xml:space="preserve">- в электронной форме в течение 1 рабочего дня со дня принятия решения о предоставлении (отказе в предоставлении) </w:t>
      </w:r>
      <w:r>
        <w:rPr>
          <w:sz w:val="28"/>
        </w:rPr>
        <w:t>муниципальной</w:t>
      </w:r>
      <w:r>
        <w:rPr>
          <w:sz w:val="28"/>
        </w:rPr>
        <w:t xml:space="preserve"> услуги заявителю;</w:t>
      </w:r>
    </w:p>
    <w:p w14:paraId="13010000">
      <w:pPr>
        <w:ind w:firstLine="709" w:left="0"/>
        <w:jc w:val="both"/>
        <w:rPr>
          <w:sz w:val="28"/>
        </w:rPr>
      </w:pPr>
      <w:r>
        <w:rPr>
          <w:sz w:val="28"/>
        </w:rPr>
        <w:t xml:space="preserve">- на бумажном носителе </w:t>
      </w:r>
      <w:r>
        <w:rPr>
          <w:sz w:val="28"/>
        </w:rPr>
        <w:t>–</w:t>
      </w:r>
      <w:r>
        <w:rPr>
          <w:sz w:val="28"/>
        </w:rPr>
        <w:t xml:space="preserve">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услуги заявителю.</w:t>
      </w:r>
    </w:p>
    <w:p w14:paraId="14010000">
      <w:pPr>
        <w:ind w:firstLine="709" w:left="0"/>
        <w:jc w:val="both"/>
        <w:rPr>
          <w:sz w:val="28"/>
        </w:rPr>
      </w:pPr>
      <w:r>
        <w:rPr>
          <w:sz w:val="28"/>
        </w:rPr>
        <w:t>Специалист МФЦ, ответственный за выдачу документов, полученных от администрации</w:t>
      </w:r>
      <w:r>
        <w:rPr>
          <w:sz w:val="28"/>
        </w:rPr>
        <w:t>,</w:t>
      </w:r>
      <w:r>
        <w:rPr>
          <w:sz w:val="28"/>
        </w:rPr>
        <w:t xml:space="preserve"> по результатам рассмотрения представленных заявителем документов, не позднее двух дней с даты их п</w:t>
      </w:r>
      <w:r>
        <w:rPr>
          <w:sz w:val="28"/>
        </w:rPr>
        <w:t>олучения от 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010000">
      <w:pPr>
        <w:ind w:firstLine="709" w:left="0"/>
        <w:jc w:val="both"/>
        <w:rPr>
          <w:sz w:val="28"/>
        </w:rPr>
      </w:pPr>
      <w:r>
        <w:rPr>
          <w:sz w:val="28"/>
        </w:rPr>
        <w:t xml:space="preserve">6.4. </w:t>
      </w:r>
      <w:r>
        <w:rPr>
          <w:sz w:val="28"/>
        </w:rPr>
        <w:t xml:space="preserve">При вводе безбумажного электронного документооборота административные процедуры регламентируются нормативным правовым </w:t>
      </w:r>
      <w:r>
        <w:rPr>
          <w:sz w:val="28"/>
        </w:rPr>
        <w:t>актом Администрации</w:t>
      </w:r>
      <w:r>
        <w:rPr>
          <w:sz w:val="28"/>
        </w:rPr>
        <w:t>, устанавливающим порядок электронного (безбумажного) документооборота в сфере муниципальных услуг.</w:t>
      </w:r>
    </w:p>
    <w:p w14:paraId="16010000">
      <w:pPr>
        <w:widowControl w:val="0"/>
        <w:ind w:firstLine="540" w:left="0"/>
        <w:jc w:val="both"/>
        <w:rPr>
          <w:sz w:val="28"/>
        </w:rPr>
      </w:pPr>
      <w:bookmarkStart w:id="15" w:name="Par33"/>
      <w:bookmarkEnd w:id="15"/>
    </w:p>
    <w:p w14:paraId="17010000">
      <w:pPr>
        <w:spacing w:after="200" w:line="276" w:lineRule="auto"/>
        <w:ind/>
        <w:rPr>
          <w:b w:val="1"/>
        </w:rPr>
      </w:pPr>
      <w:r>
        <w:rPr>
          <w:b w:val="1"/>
        </w:rPr>
        <w:br w:type="page"/>
      </w:r>
    </w:p>
    <w:p w14:paraId="18010000">
      <w:pPr>
        <w:ind/>
        <w:jc w:val="right"/>
        <w:outlineLvl w:val="0"/>
        <w:rPr>
          <w:b w:val="0"/>
        </w:rPr>
      </w:pPr>
      <w:r>
        <w:rPr>
          <w:b w:val="0"/>
        </w:rPr>
        <w:t>Приложение</w:t>
      </w:r>
      <w:r>
        <w:rPr>
          <w:b w:val="0"/>
        </w:rPr>
        <w:t xml:space="preserve"> 1</w:t>
      </w:r>
    </w:p>
    <w:p w14:paraId="19010000">
      <w:pPr>
        <w:ind/>
        <w:jc w:val="right"/>
        <w:rPr>
          <w:b w:val="0"/>
        </w:rPr>
      </w:pPr>
      <w:r>
        <w:rPr>
          <w:b w:val="0"/>
        </w:rPr>
        <w:t>к административному регламенту</w:t>
      </w:r>
    </w:p>
    <w:p w14:paraId="1A010000">
      <w:pPr>
        <w:ind w:firstLine="540" w:left="0"/>
        <w:jc w:val="both"/>
        <w:rPr>
          <w:sz w:val="20"/>
        </w:rPr>
      </w:pPr>
    </w:p>
    <w:tbl>
      <w:tblPr>
        <w:tblStyle w:val="Style_7"/>
        <w:tblLayout w:type="fixed"/>
        <w:tblCellMar>
          <w:top w:type="dxa" w:w="102"/>
          <w:left w:type="dxa" w:w="62"/>
          <w:bottom w:type="dxa" w:w="102"/>
          <w:right w:type="dxa" w:w="62"/>
        </w:tblCellMar>
      </w:tblPr>
      <w:tblGrid>
        <w:gridCol w:w="2126"/>
        <w:gridCol w:w="1843"/>
        <w:gridCol w:w="840"/>
        <w:gridCol w:w="4262"/>
      </w:tblGrid>
      <w:tr>
        <w:tc>
          <w:tcPr>
            <w:tcW w:type="dxa" w:w="3969"/>
            <w:gridSpan w:val="2"/>
            <w:tcMar>
              <w:top w:type="dxa" w:w="102"/>
              <w:left w:type="dxa" w:w="62"/>
              <w:bottom w:type="dxa" w:w="102"/>
              <w:right w:type="dxa" w:w="62"/>
            </w:tcMar>
          </w:tcPr>
          <w:p w14:paraId="1B010000">
            <w:pPr>
              <w:rPr>
                <w:sz w:val="20"/>
              </w:rPr>
            </w:pPr>
          </w:p>
        </w:tc>
        <w:tc>
          <w:tcPr>
            <w:tcW w:type="dxa" w:w="5102"/>
            <w:gridSpan w:val="2"/>
            <w:tcMar>
              <w:top w:type="dxa" w:w="102"/>
              <w:left w:type="dxa" w:w="62"/>
              <w:bottom w:type="dxa" w:w="102"/>
              <w:right w:type="dxa" w:w="62"/>
            </w:tcMar>
          </w:tcPr>
          <w:p w14:paraId="1C010000">
            <w:pPr>
              <w:ind/>
              <w:jc w:val="both"/>
              <w:rPr>
                <w:sz w:val="20"/>
              </w:rPr>
            </w:pPr>
            <w:r>
              <w:rPr>
                <w:rFonts w:ascii="Times New Roman" w:hAnsi="Times New Roman"/>
                <w:sz w:val="20"/>
              </w:rPr>
              <w:t xml:space="preserve">Главе администрации </w:t>
            </w:r>
            <w:r>
              <w:rPr>
                <w:rFonts w:ascii="Times New Roman" w:hAnsi="Times New Roman"/>
                <w:sz w:val="20"/>
              </w:rPr>
              <w:t>Лебяженского городского поселения Ломоносовского муниципального района Ленинградской области</w:t>
            </w:r>
          </w:p>
          <w:p w14:paraId="1D010000">
            <w:pPr>
              <w:ind/>
              <w:jc w:val="both"/>
              <w:rPr>
                <w:sz w:val="20"/>
              </w:rPr>
            </w:pPr>
          </w:p>
          <w:p w14:paraId="1E010000">
            <w:pPr>
              <w:ind/>
              <w:jc w:val="both"/>
              <w:rPr>
                <w:sz w:val="20"/>
              </w:rPr>
            </w:pPr>
            <w:r>
              <w:rPr>
                <w:sz w:val="20"/>
              </w:rPr>
              <w:t>Ушакову Сергею Валентиновичу</w:t>
            </w:r>
          </w:p>
          <w:p w14:paraId="1F010000">
            <w:pPr>
              <w:ind/>
              <w:jc w:val="both"/>
              <w:rPr>
                <w:sz w:val="20"/>
              </w:rPr>
            </w:pPr>
            <w:r>
              <w:rPr>
                <w:sz w:val="20"/>
              </w:rPr>
              <w:t>от __________________________________________________________________________________________________</w:t>
            </w:r>
          </w:p>
          <w:p w14:paraId="20010000">
            <w:pPr>
              <w:ind/>
              <w:jc w:val="center"/>
              <w:rPr>
                <w:sz w:val="20"/>
              </w:rPr>
            </w:pPr>
            <w:r>
              <w:rPr>
                <w:sz w:val="20"/>
              </w:rPr>
              <w:t>(наименование юридического лица)</w:t>
            </w:r>
          </w:p>
          <w:p w14:paraId="21010000">
            <w:pPr>
              <w:ind/>
              <w:jc w:val="both"/>
              <w:rPr>
                <w:sz w:val="20"/>
              </w:rPr>
            </w:pPr>
            <w:r>
              <w:rPr>
                <w:sz w:val="20"/>
              </w:rPr>
              <w:t>ИНН ____________________________________________</w:t>
            </w:r>
          </w:p>
          <w:p w14:paraId="22010000">
            <w:pPr>
              <w:ind/>
              <w:jc w:val="both"/>
              <w:rPr>
                <w:sz w:val="20"/>
              </w:rPr>
            </w:pPr>
            <w:r>
              <w:rPr>
                <w:sz w:val="20"/>
              </w:rPr>
              <w:t>Адрес: ___________________________________________</w:t>
            </w:r>
          </w:p>
          <w:p w14:paraId="23010000">
            <w:pPr>
              <w:ind/>
              <w:jc w:val="both"/>
              <w:rPr>
                <w:sz w:val="20"/>
              </w:rPr>
            </w:pPr>
            <w:r>
              <w:rPr>
                <w:sz w:val="20"/>
              </w:rPr>
              <w:t>_________________________________________________</w:t>
            </w:r>
          </w:p>
          <w:p w14:paraId="24010000">
            <w:pPr>
              <w:ind/>
              <w:jc w:val="both"/>
              <w:rPr>
                <w:sz w:val="20"/>
              </w:rPr>
            </w:pPr>
            <w:r>
              <w:rPr>
                <w:sz w:val="20"/>
              </w:rPr>
              <w:t>Данные для связи с заявителем: _____________________</w:t>
            </w:r>
          </w:p>
          <w:p w14:paraId="25010000">
            <w:pPr>
              <w:ind/>
              <w:jc w:val="both"/>
              <w:rPr>
                <w:sz w:val="20"/>
              </w:rPr>
            </w:pPr>
            <w:r>
              <w:rPr>
                <w:sz w:val="20"/>
              </w:rPr>
              <w:t>_________________________________________________</w:t>
            </w:r>
          </w:p>
          <w:p w14:paraId="26010000">
            <w:pPr>
              <w:ind/>
              <w:jc w:val="both"/>
              <w:rPr>
                <w:sz w:val="20"/>
              </w:rPr>
            </w:pPr>
            <w:r>
              <w:rPr>
                <w:sz w:val="20"/>
              </w:rPr>
              <w:t>_________________________________________________</w:t>
            </w:r>
          </w:p>
          <w:p w14:paraId="27010000">
            <w:pPr>
              <w:ind/>
              <w:jc w:val="center"/>
              <w:rPr>
                <w:sz w:val="20"/>
              </w:rPr>
            </w:pPr>
            <w:r>
              <w:rPr>
                <w:sz w:val="20"/>
              </w:rPr>
              <w:t>(почтовый адрес и (или) адрес электронной почты,  телефон)</w:t>
            </w:r>
          </w:p>
        </w:tc>
      </w:tr>
      <w:tr>
        <w:tc>
          <w:tcPr>
            <w:tcW w:type="dxa" w:w="9071"/>
            <w:gridSpan w:val="4"/>
            <w:tcMar>
              <w:top w:type="dxa" w:w="102"/>
              <w:left w:type="dxa" w:w="62"/>
              <w:bottom w:type="dxa" w:w="102"/>
              <w:right w:type="dxa" w:w="62"/>
            </w:tcMar>
          </w:tcPr>
          <w:p w14:paraId="28010000">
            <w:pPr>
              <w:ind/>
              <w:jc w:val="center"/>
              <w:rPr>
                <w:sz w:val="20"/>
              </w:rPr>
            </w:pPr>
            <w:r>
              <w:rPr>
                <w:sz w:val="20"/>
              </w:rPr>
              <w:t>ЗАЯВКА</w:t>
            </w:r>
          </w:p>
          <w:p w14:paraId="29010000">
            <w:pPr>
              <w:ind/>
              <w:jc w:val="center"/>
              <w:rPr>
                <w:sz w:val="20"/>
              </w:rPr>
            </w:pPr>
            <w:r>
              <w:rPr>
                <w:sz w:val="20"/>
              </w:rPr>
              <w:t xml:space="preserve">о включении в реестр мест (площадок) накопления твердых коммунальных отходов </w:t>
            </w:r>
          </w:p>
          <w:p w14:paraId="2A010000">
            <w:pPr>
              <w:ind/>
              <w:jc w:val="center"/>
              <w:rPr>
                <w:sz w:val="20"/>
              </w:rPr>
            </w:pPr>
          </w:p>
        </w:tc>
      </w:tr>
      <w:tr>
        <w:tc>
          <w:tcPr>
            <w:tcW w:type="dxa" w:w="9071"/>
            <w:gridSpan w:val="4"/>
            <w:tcMar>
              <w:top w:type="dxa" w:w="102"/>
              <w:left w:type="dxa" w:w="62"/>
              <w:bottom w:type="dxa" w:w="102"/>
              <w:right w:type="dxa" w:w="62"/>
            </w:tcMar>
          </w:tcPr>
          <w:p w14:paraId="2B010000">
            <w:pPr>
              <w:ind w:firstLine="283" w:left="0"/>
              <w:jc w:val="both"/>
              <w:rPr>
                <w:sz w:val="20"/>
              </w:rPr>
            </w:pPr>
            <w:r>
              <w:rPr>
                <w:sz w:val="20"/>
              </w:rPr>
              <w:t>Заявитель (данные о собственнике места (площадки) накопления ТКО) _________________________________________________________________________________________</w:t>
            </w:r>
          </w:p>
          <w:p w14:paraId="2C010000">
            <w:pPr>
              <w:ind/>
              <w:jc w:val="both"/>
              <w:rPr>
                <w:sz w:val="20"/>
              </w:rPr>
            </w:pPr>
            <w:r>
              <w:rPr>
                <w:sz w:val="20"/>
              </w:rPr>
              <w:t>_________________________________________________________________________________________</w:t>
            </w:r>
          </w:p>
          <w:p w14:paraId="2D010000">
            <w:pPr>
              <w:ind/>
              <w:jc w:val="both"/>
              <w:rPr>
                <w:sz w:val="20"/>
              </w:rPr>
            </w:pPr>
            <w:r>
              <w:rPr>
                <w:sz w:val="20"/>
              </w:rPr>
              <w:t>_________________________________________________________________________________________</w:t>
            </w:r>
          </w:p>
          <w:p w14:paraId="2E010000">
            <w:pPr>
              <w:ind/>
              <w:jc w:val="center"/>
              <w:rPr>
                <w:sz w:val="20"/>
              </w:rPr>
            </w:pPr>
            <w:r>
              <w:rPr>
                <w:sz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2F010000">
            <w:pPr>
              <w:ind/>
              <w:jc w:val="both"/>
              <w:rPr>
                <w:sz w:val="20"/>
              </w:rPr>
            </w:pPr>
            <w:r>
              <w:rPr>
                <w:sz w:val="20"/>
              </w:rPr>
              <w:t>_________________________________________________________________________________________</w:t>
            </w:r>
          </w:p>
          <w:p w14:paraId="30010000">
            <w:pPr>
              <w:ind/>
              <w:jc w:val="both"/>
              <w:rPr>
                <w:sz w:val="20"/>
              </w:rPr>
            </w:pPr>
            <w:r>
              <w:rPr>
                <w:sz w:val="20"/>
              </w:rPr>
              <w:t>_________________________________________________________________________________________</w:t>
            </w:r>
          </w:p>
          <w:p w14:paraId="31010000">
            <w:pPr>
              <w:ind/>
              <w:jc w:val="center"/>
              <w:rPr>
                <w:sz w:val="20"/>
              </w:rPr>
            </w:pPr>
            <w:r>
              <w:rPr>
                <w:sz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32010000">
            <w:pPr>
              <w:ind/>
              <w:jc w:val="center"/>
              <w:rPr>
                <w:sz w:val="20"/>
              </w:rPr>
            </w:pPr>
            <w:r>
              <w:rPr>
                <w:sz w:val="20"/>
              </w:rPr>
              <w:t>по месту жительства)</w:t>
            </w:r>
          </w:p>
          <w:p w14:paraId="33010000">
            <w:pPr>
              <w:ind/>
              <w:jc w:val="both"/>
              <w:rPr>
                <w:sz w:val="20"/>
              </w:rPr>
            </w:pPr>
            <w:r>
              <w:rPr>
                <w:sz w:val="20"/>
              </w:rPr>
              <w:t>_________________________________________________________________________________________</w:t>
            </w:r>
          </w:p>
          <w:p w14:paraId="34010000">
            <w:pPr>
              <w:ind/>
              <w:jc w:val="both"/>
              <w:rPr>
                <w:sz w:val="20"/>
              </w:rPr>
            </w:pPr>
            <w:r>
              <w:rPr>
                <w:sz w:val="20"/>
              </w:rPr>
              <w:t>_________________________________________________________________________________________</w:t>
            </w:r>
          </w:p>
          <w:p w14:paraId="35010000">
            <w:pPr>
              <w:ind/>
              <w:jc w:val="left"/>
              <w:rPr>
                <w:sz w:val="20"/>
              </w:rPr>
            </w:pPr>
            <w:r>
              <w:rPr>
                <w:sz w:val="20"/>
              </w:rPr>
              <w:t>прошу включить в реестр сведения о месте (площадке) накопления твердых коммунальных отходов, расположенном по адресу:___________________________________________________________________________________________________________________________________________________________________________.</w:t>
            </w:r>
          </w:p>
          <w:p w14:paraId="36010000">
            <w:pPr>
              <w:ind w:firstLine="283" w:left="0"/>
              <w:jc w:val="both"/>
              <w:rPr>
                <w:sz w:val="20"/>
              </w:rPr>
            </w:pPr>
            <w:r>
              <w:rPr>
                <w:sz w:val="20"/>
              </w:rPr>
              <w:t>Географические координаты: ____________________________________________________________.</w:t>
            </w:r>
          </w:p>
          <w:p w14:paraId="37010000">
            <w:pPr>
              <w:ind w:firstLine="283" w:left="0"/>
              <w:jc w:val="both"/>
              <w:rPr>
                <w:sz w:val="20"/>
              </w:rPr>
            </w:pPr>
            <w:r>
              <w:rPr>
                <w:sz w:val="20"/>
              </w:rPr>
              <w:t xml:space="preserve">Данные о технических характеристиках места (площадки) накопления твердых коммунальных </w:t>
            </w:r>
            <w:r>
              <w:rPr>
                <w:sz w:val="20"/>
              </w:rPr>
              <w:t>отходов:</w:t>
            </w:r>
          </w:p>
          <w:p w14:paraId="38010000">
            <w:pPr>
              <w:ind w:firstLine="283" w:left="0"/>
              <w:jc w:val="both"/>
              <w:rPr>
                <w:sz w:val="20"/>
              </w:rPr>
            </w:pPr>
            <w:r>
              <w:rPr>
                <w:sz w:val="20"/>
              </w:rPr>
              <w:t>Покрытие _____________________________________________________________________________.</w:t>
            </w:r>
          </w:p>
          <w:p w14:paraId="39010000">
            <w:pPr>
              <w:ind w:firstLine="283" w:left="0"/>
              <w:jc w:val="both"/>
              <w:rPr>
                <w:sz w:val="20"/>
              </w:rPr>
            </w:pPr>
            <w:r>
              <w:rPr>
                <w:sz w:val="20"/>
              </w:rPr>
              <w:t>Площад</w:t>
            </w:r>
            <w:r>
              <w:rPr>
                <w:sz w:val="20"/>
              </w:rPr>
              <w:t>ь _____________________________________________________________________________.</w:t>
            </w:r>
          </w:p>
          <w:p w14:paraId="3A010000">
            <w:pPr>
              <w:ind w:firstLine="283" w:left="0"/>
              <w:jc w:val="both"/>
              <w:rPr>
                <w:sz w:val="20"/>
              </w:rPr>
            </w:pPr>
            <w:r>
              <w:rPr>
                <w:sz w:val="20"/>
              </w:rPr>
              <w:t>Количество размещенных или планируемых к размещению контейнеров или бункеров с указанием их объема _______________________________________________________________________________.</w:t>
            </w:r>
          </w:p>
          <w:p w14:paraId="3B010000">
            <w:pPr>
              <w:ind w:firstLine="283" w:left="0"/>
              <w:jc w:val="both"/>
              <w:rPr>
                <w:sz w:val="20"/>
              </w:rPr>
            </w:pPr>
            <w:r>
              <w:rPr>
                <w:sz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w:t>
            </w:r>
            <w:r>
              <w:rPr>
                <w:sz w:val="20"/>
              </w:rPr>
              <w:t xml:space="preserve"> индивидуальных предпринимателей</w:t>
            </w:r>
            <w:r>
              <w:rPr>
                <w:sz w:val="20"/>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_________________________________________________________________________________________</w:t>
            </w:r>
          </w:p>
          <w:p w14:paraId="3C010000">
            <w:pPr>
              <w:ind/>
              <w:jc w:val="both"/>
              <w:rPr>
                <w:sz w:val="20"/>
              </w:rPr>
            </w:pPr>
            <w:r>
              <w:rPr>
                <w:sz w:val="20"/>
              </w:rPr>
              <w:t>________________________________________________________________________________________.</w:t>
            </w:r>
          </w:p>
          <w:p w14:paraId="3D010000">
            <w:pPr>
              <w:ind w:firstLine="283" w:left="0"/>
              <w:jc w:val="both"/>
              <w:rPr>
                <w:sz w:val="20"/>
              </w:rPr>
            </w:pPr>
            <w:r>
              <w:rPr>
                <w:sz w:val="20"/>
              </w:rPr>
              <w:t>К заявке прилагается: решение о согласии создания места (площадки) накопления ТКО, вы</w:t>
            </w:r>
            <w:r>
              <w:rPr>
                <w:sz w:val="20"/>
              </w:rPr>
              <w:t>данное уполномоченным органом, №</w:t>
            </w:r>
            <w:r>
              <w:rPr>
                <w:sz w:val="20"/>
              </w:rPr>
              <w:t xml:space="preserve"> ________ </w:t>
            </w:r>
            <w:r>
              <w:rPr>
                <w:sz w:val="20"/>
              </w:rPr>
              <w:t>от</w:t>
            </w:r>
            <w:r>
              <w:rPr>
                <w:sz w:val="20"/>
              </w:rPr>
              <w:t xml:space="preserve"> ______________.</w:t>
            </w:r>
          </w:p>
          <w:p w14:paraId="3E010000">
            <w:pPr>
              <w:ind w:firstLine="283" w:left="0"/>
              <w:jc w:val="both"/>
              <w:rPr>
                <w:sz w:val="20"/>
              </w:rPr>
            </w:pPr>
            <w:r>
              <w:rPr>
                <w:sz w:val="20"/>
              </w:rPr>
              <w:t>Подтверждаю подлинность и достоверность представленных сведений и документов.</w:t>
            </w:r>
          </w:p>
          <w:p w14:paraId="3F010000">
            <w:pPr>
              <w:ind w:firstLine="283" w:left="0"/>
              <w:jc w:val="both"/>
              <w:rPr>
                <w:sz w:val="20"/>
              </w:rPr>
            </w:pPr>
            <w:r>
              <w:rPr>
                <w:sz w:val="20"/>
              </w:rPr>
              <w:t>Способ получения результата заявления: __________________________________________________.</w:t>
            </w:r>
          </w:p>
          <w:p w14:paraId="40010000">
            <w:pPr>
              <w:ind w:firstLine="283" w:left="0"/>
              <w:jc w:val="both"/>
              <w:rPr>
                <w:sz w:val="20"/>
              </w:rPr>
            </w:pPr>
            <w:r>
              <w:rPr>
                <w:sz w:val="20"/>
              </w:rPr>
              <w:t>Документы, прилагаемые к заявлению:</w:t>
            </w:r>
          </w:p>
          <w:p w14:paraId="41010000">
            <w:pPr>
              <w:ind/>
              <w:jc w:val="both"/>
              <w:rPr>
                <w:sz w:val="20"/>
              </w:rPr>
            </w:pPr>
            <w:r>
              <w:rPr>
                <w:sz w:val="20"/>
              </w:rPr>
              <w:t>1. _______________________________________________________________________________________</w:t>
            </w:r>
          </w:p>
          <w:p w14:paraId="42010000">
            <w:pPr>
              <w:ind/>
              <w:jc w:val="both"/>
              <w:rPr>
                <w:sz w:val="20"/>
              </w:rPr>
            </w:pPr>
            <w:r>
              <w:rPr>
                <w:sz w:val="20"/>
              </w:rPr>
              <w:t>2. _______________________________________________________________________________________</w:t>
            </w:r>
          </w:p>
        </w:tc>
      </w:tr>
      <w:tr>
        <w:tc>
          <w:tcPr>
            <w:tcW w:type="dxa" w:w="2126"/>
            <w:tcMar>
              <w:top w:type="dxa" w:w="102"/>
              <w:left w:type="dxa" w:w="62"/>
              <w:bottom w:type="dxa" w:w="102"/>
              <w:right w:type="dxa" w:w="62"/>
            </w:tcMar>
          </w:tcPr>
          <w:p w14:paraId="43010000">
            <w:pPr>
              <w:ind/>
              <w:jc w:val="both"/>
              <w:rPr>
                <w:sz w:val="20"/>
              </w:rPr>
            </w:pPr>
            <w:r>
              <w:rPr>
                <w:sz w:val="20"/>
              </w:rPr>
              <w:t>________________</w:t>
            </w:r>
          </w:p>
          <w:p w14:paraId="44010000">
            <w:pPr>
              <w:ind/>
              <w:jc w:val="center"/>
              <w:rPr>
                <w:sz w:val="20"/>
              </w:rPr>
            </w:pPr>
            <w:r>
              <w:rPr>
                <w:sz w:val="20"/>
              </w:rPr>
              <w:t>(дата)</w:t>
            </w:r>
          </w:p>
        </w:tc>
        <w:tc>
          <w:tcPr>
            <w:tcW w:type="dxa" w:w="2683"/>
            <w:gridSpan w:val="2"/>
            <w:tcMar>
              <w:top w:type="dxa" w:w="102"/>
              <w:left w:type="dxa" w:w="62"/>
              <w:bottom w:type="dxa" w:w="102"/>
              <w:right w:type="dxa" w:w="62"/>
            </w:tcMar>
          </w:tcPr>
          <w:p w14:paraId="45010000">
            <w:pPr>
              <w:ind/>
              <w:jc w:val="center"/>
              <w:rPr>
                <w:sz w:val="20"/>
              </w:rPr>
            </w:pPr>
            <w:r>
              <w:rPr>
                <w:sz w:val="20"/>
              </w:rPr>
              <w:t>___________________</w:t>
            </w:r>
          </w:p>
          <w:p w14:paraId="46010000">
            <w:pPr>
              <w:ind/>
              <w:jc w:val="center"/>
              <w:rPr>
                <w:sz w:val="20"/>
              </w:rPr>
            </w:pPr>
            <w:r>
              <w:rPr>
                <w:sz w:val="20"/>
              </w:rPr>
              <w:t>(подпись)</w:t>
            </w:r>
          </w:p>
          <w:p w14:paraId="47010000">
            <w:pPr>
              <w:ind/>
              <w:jc w:val="center"/>
              <w:rPr>
                <w:sz w:val="20"/>
              </w:rPr>
            </w:pPr>
            <w:r>
              <w:rPr>
                <w:sz w:val="20"/>
              </w:rPr>
              <w:t>М.П.</w:t>
            </w:r>
          </w:p>
        </w:tc>
        <w:tc>
          <w:tcPr>
            <w:tcW w:type="dxa" w:w="4262"/>
            <w:tcMar>
              <w:top w:type="dxa" w:w="102"/>
              <w:left w:type="dxa" w:w="62"/>
              <w:bottom w:type="dxa" w:w="102"/>
              <w:right w:type="dxa" w:w="62"/>
            </w:tcMar>
          </w:tcPr>
          <w:p w14:paraId="48010000">
            <w:pPr>
              <w:ind/>
              <w:jc w:val="center"/>
              <w:rPr>
                <w:sz w:val="20"/>
              </w:rPr>
            </w:pPr>
            <w:r>
              <w:rPr>
                <w:sz w:val="20"/>
              </w:rPr>
              <w:t>_________________________________</w:t>
            </w:r>
          </w:p>
          <w:p w14:paraId="49010000">
            <w:pPr>
              <w:ind/>
              <w:jc w:val="center"/>
              <w:rPr>
                <w:sz w:val="20"/>
              </w:rPr>
            </w:pPr>
            <w:r>
              <w:rPr>
                <w:sz w:val="20"/>
              </w:rPr>
              <w:t>(расшифровка подписи)</w:t>
            </w:r>
          </w:p>
        </w:tc>
      </w:tr>
    </w:tbl>
    <w:p w14:paraId="4A010000">
      <w:pPr>
        <w:ind/>
        <w:jc w:val="both"/>
        <w:rPr>
          <w:b w:val="1"/>
        </w:rPr>
      </w:pPr>
    </w:p>
    <w:p w14:paraId="4B010000">
      <w:pPr>
        <w:pStyle w:val="Style_8"/>
        <w:rPr>
          <w:rFonts w:ascii="Times New Roman" w:hAnsi="Times New Roman"/>
        </w:rPr>
      </w:pPr>
      <w:r>
        <w:rPr>
          <w:rFonts w:ascii="Times New Roman" w:hAnsi="Times New Roman"/>
        </w:rPr>
        <w:t>Результат рассмотрения заявления прошу:</w:t>
      </w:r>
    </w:p>
    <w:p w14:paraId="4C010000">
      <w:pPr>
        <w:pStyle w:val="Style_8"/>
        <w:rPr>
          <w:rFonts w:ascii="Times New Roman" w:hAnsi="Times New Roman"/>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4D010000">
            <w:pPr>
              <w:pStyle w:val="Style_8"/>
              <w:rPr>
                <w:rFonts w:ascii="Times New Roman" w:hAnsi="Times New Roman"/>
              </w:rPr>
            </w:pPr>
          </w:p>
          <w:p w14:paraId="4E010000">
            <w:pPr>
              <w:pStyle w:val="Style_8"/>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4F010000">
            <w:pPr>
              <w:pStyle w:val="Style_8"/>
              <w:rPr>
                <w:rFonts w:ascii="Times New Roman" w:hAnsi="Times New Roman"/>
              </w:rPr>
            </w:pPr>
            <w:r>
              <w:rPr>
                <w:rFonts w:ascii="Times New Roman" w:hAnsi="Times New Roman"/>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50010000">
            <w:pPr>
              <w:pStyle w:val="Style_8"/>
              <w:rPr>
                <w:rFonts w:ascii="Times New Roman" w:hAnsi="Times New Roman"/>
              </w:rPr>
            </w:pPr>
          </w:p>
          <w:p w14:paraId="51010000">
            <w:pPr>
              <w:pStyle w:val="Style_8"/>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52010000">
            <w:pPr>
              <w:pStyle w:val="Style_8"/>
              <w:rPr>
                <w:rFonts w:ascii="Times New Roman" w:hAnsi="Times New Roman"/>
              </w:rPr>
            </w:pPr>
            <w:r>
              <w:rPr>
                <w:rFonts w:ascii="Times New Roman" w:hAnsi="Times New Roman"/>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53010000">
            <w:pPr>
              <w:pStyle w:val="Style_8"/>
              <w:rPr>
                <w:rFonts w:ascii="Times New Roman" w:hAnsi="Times New Roman"/>
                <w:b w:val="1"/>
              </w:rPr>
            </w:pPr>
          </w:p>
          <w:p w14:paraId="54010000">
            <w:pPr>
              <w:pStyle w:val="Style_8"/>
              <w:rPr>
                <w:rFonts w:ascii="Times New Roman" w:hAnsi="Times New Roman"/>
                <w:b w:val="1"/>
              </w:rPr>
            </w:pPr>
          </w:p>
        </w:tc>
        <w:tc>
          <w:tcPr>
            <w:tcW w:type="dxa" w:w="9247"/>
            <w:tcBorders>
              <w:top w:sz="4" w:val="nil"/>
              <w:left w:color="000000" w:sz="4" w:val="single"/>
              <w:bottom w:sz="4" w:val="nil"/>
              <w:right w:sz="4" w:val="nil"/>
            </w:tcBorders>
            <w:shd w:fill="auto" w:val="clear"/>
            <w:vAlign w:val="center"/>
          </w:tcPr>
          <w:p w14:paraId="55010000">
            <w:pPr>
              <w:pStyle w:val="Style_8"/>
              <w:rPr>
                <w:rFonts w:ascii="Times New Roman" w:hAnsi="Times New Roman"/>
              </w:rPr>
            </w:pPr>
            <w:r>
              <w:rPr>
                <w:rFonts w:ascii="Times New Roman" w:hAnsi="Times New Roman"/>
              </w:rPr>
              <w:t>направить в электронной форме в личный кабинет на ПГУ ЛО/ЕПГУ</w:t>
            </w:r>
          </w:p>
        </w:tc>
      </w:tr>
    </w:tbl>
    <w:p w14:paraId="56010000">
      <w:pPr>
        <w:spacing w:after="200" w:line="276" w:lineRule="auto"/>
        <w:ind/>
        <w:rPr>
          <w:b w:val="1"/>
        </w:rPr>
      </w:pPr>
      <w:r>
        <w:rPr>
          <w:b w:val="1"/>
        </w:rPr>
        <w:br w:type="page"/>
      </w:r>
    </w:p>
    <w:p w14:paraId="57010000">
      <w:pPr>
        <w:ind/>
        <w:jc w:val="right"/>
        <w:outlineLvl w:val="0"/>
        <w:rPr>
          <w:b w:val="0"/>
        </w:rPr>
      </w:pPr>
      <w:r>
        <w:rPr>
          <w:b w:val="0"/>
        </w:rPr>
        <w:t>Приложение 2</w:t>
      </w:r>
    </w:p>
    <w:p w14:paraId="58010000">
      <w:pPr>
        <w:ind/>
        <w:jc w:val="right"/>
        <w:rPr>
          <w:b w:val="0"/>
        </w:rPr>
      </w:pPr>
      <w:r>
        <w:rPr>
          <w:b w:val="0"/>
        </w:rPr>
        <w:t>к административному регламенту</w:t>
      </w:r>
    </w:p>
    <w:p w14:paraId="59010000">
      <w:pPr>
        <w:ind/>
        <w:jc w:val="right"/>
        <w:rPr>
          <w:b w:val="1"/>
        </w:rPr>
      </w:pPr>
    </w:p>
    <w:p w14:paraId="5A010000">
      <w:pPr>
        <w:ind/>
        <w:jc w:val="both"/>
        <w:rPr>
          <w:b w:val="1"/>
        </w:rPr>
      </w:pPr>
    </w:p>
    <w:p w14:paraId="5B010000">
      <w:pPr>
        <w:pStyle w:val="Style_9"/>
        <w:keepNext w:val="0"/>
        <w:ind/>
        <w:jc w:val="both"/>
        <w:rPr>
          <w:rFonts w:ascii="Times New Roman" w:hAnsi="Times New Roman"/>
          <w:b w:val="0"/>
          <w:sz w:val="20"/>
        </w:rPr>
      </w:pPr>
      <w:r>
        <w:rPr>
          <w:rFonts w:ascii="Courier New" w:hAnsi="Courier New"/>
          <w:b w:val="0"/>
          <w:sz w:val="20"/>
        </w:rPr>
        <w:t xml:space="preserve">                                </w:t>
      </w: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5C010000">
      <w:pPr>
        <w:ind/>
        <w:jc w:val="center"/>
        <w:outlineLvl w:val="0"/>
        <w:rPr>
          <w:rFonts w:ascii="Times New Roman" w:hAnsi="Times New Roman"/>
          <w:b w:val="0"/>
          <w:sz w:val="24"/>
        </w:rPr>
      </w:pPr>
      <w:r>
        <w:rPr>
          <w:rFonts w:ascii="Times New Roman" w:hAnsi="Times New Roman"/>
          <w:b w:val="0"/>
          <w:sz w:val="24"/>
        </w:rPr>
        <w:t xml:space="preserve">АДМИНИСТРАЦИЯ </w:t>
      </w:r>
      <w:r>
        <w:rPr>
          <w:rFonts w:ascii="Times New Roman" w:hAnsi="Times New Roman"/>
          <w:b w:val="0"/>
          <w:sz w:val="24"/>
        </w:rPr>
        <w:t>ЛЕБЯЖЕНСКОГО ГОРОДСКОГО ПОСЕЛЕНИЯ</w:t>
      </w:r>
      <w:r>
        <w:rPr>
          <w:rFonts w:ascii="Times New Roman" w:hAnsi="Times New Roman"/>
          <w:b w:val="0"/>
          <w:sz w:val="24"/>
        </w:rPr>
        <w:t xml:space="preserve"> </w:t>
      </w:r>
    </w:p>
    <w:p w14:paraId="5D010000">
      <w:pPr>
        <w:pStyle w:val="Style_9"/>
        <w:keepNext w:val="0"/>
        <w:ind/>
        <w:jc w:val="center"/>
        <w:rPr>
          <w:rFonts w:ascii="Times New Roman" w:hAnsi="Times New Roman"/>
          <w:b w:val="0"/>
          <w:sz w:val="24"/>
        </w:rPr>
      </w:pPr>
      <w:r>
        <w:rPr>
          <w:rFonts w:ascii="Times New Roman" w:hAnsi="Times New Roman"/>
          <w:b w:val="0"/>
          <w:sz w:val="24"/>
        </w:rPr>
        <w:t xml:space="preserve">ЛОМОНОСОВСКОГО МУНИЦИПАЛЬНОГО РАЙОНА ЛЕНИНГРАДСКОЙ ОБЛАСТИ </w:t>
      </w:r>
      <w:r>
        <w:rPr>
          <w:rFonts w:ascii="Times New Roman" w:hAnsi="Times New Roman"/>
          <w:b w:val="0"/>
          <w:sz w:val="24"/>
        </w:rPr>
        <w:t xml:space="preserve"> </w:t>
      </w:r>
    </w:p>
    <w:p w14:paraId="5E010000">
      <w:pPr>
        <w:pStyle w:val="Style_10"/>
      </w:pPr>
    </w:p>
    <w:p w14:paraId="5F010000">
      <w:pPr>
        <w:pStyle w:val="Style_9"/>
        <w:keepNext w:val="0"/>
        <w:ind/>
        <w:jc w:val="center"/>
        <w:rPr>
          <w:rFonts w:ascii="Times New Roman" w:hAnsi="Times New Roman"/>
          <w:b w:val="0"/>
          <w:sz w:val="24"/>
        </w:rPr>
      </w:pPr>
      <w:r>
        <w:rPr>
          <w:rFonts w:ascii="Courier New" w:hAnsi="Courier New"/>
          <w:b w:val="0"/>
          <w:sz w:val="20"/>
        </w:rPr>
        <w:t xml:space="preserve"> </w:t>
      </w:r>
      <w:r>
        <w:rPr>
          <w:rFonts w:ascii="Courier New" w:hAnsi="Courier New"/>
          <w:b w:val="0"/>
          <w:sz w:val="24"/>
        </w:rPr>
        <w:t xml:space="preserve"> </w:t>
      </w:r>
      <w:r>
        <w:rPr>
          <w:rFonts w:ascii="Times New Roman" w:hAnsi="Times New Roman"/>
          <w:b w:val="0"/>
          <w:sz w:val="24"/>
        </w:rPr>
        <w:t>РЕШЕНИЕ</w:t>
      </w:r>
    </w:p>
    <w:p w14:paraId="60010000">
      <w:pPr>
        <w:pStyle w:val="Style_9"/>
        <w:keepNext w:val="0"/>
        <w:ind/>
        <w:jc w:val="center"/>
        <w:rPr>
          <w:rFonts w:ascii="Times New Roman" w:hAnsi="Times New Roman"/>
          <w:b w:val="0"/>
          <w:sz w:val="24"/>
        </w:rPr>
      </w:pPr>
      <w:r>
        <w:rPr>
          <w:rFonts w:ascii="Times New Roman" w:hAnsi="Times New Roman"/>
          <w:b w:val="0"/>
          <w:sz w:val="24"/>
        </w:rPr>
        <w:t xml:space="preserve">о  </w:t>
      </w:r>
      <w:r>
        <w:rPr>
          <w:rFonts w:ascii="Times New Roman" w:hAnsi="Times New Roman"/>
          <w:b w:val="0"/>
          <w:sz w:val="24"/>
        </w:rPr>
        <w:t>включении в реестр</w:t>
      </w:r>
      <w:r>
        <w:rPr>
          <w:rFonts w:ascii="Times New Roman" w:hAnsi="Times New Roman"/>
          <w:b w:val="0"/>
          <w:sz w:val="24"/>
        </w:rPr>
        <w:t xml:space="preserve"> мест (площад</w:t>
      </w:r>
      <w:r>
        <w:rPr>
          <w:rFonts w:ascii="Times New Roman" w:hAnsi="Times New Roman"/>
          <w:b w:val="0"/>
          <w:sz w:val="24"/>
        </w:rPr>
        <w:t>о</w:t>
      </w:r>
      <w:r>
        <w:rPr>
          <w:rFonts w:ascii="Times New Roman" w:hAnsi="Times New Roman"/>
          <w:b w:val="0"/>
          <w:sz w:val="24"/>
        </w:rPr>
        <w:t>к)</w:t>
      </w:r>
    </w:p>
    <w:p w14:paraId="61010000">
      <w:pPr>
        <w:pStyle w:val="Style_9"/>
        <w:keepNext w:val="0"/>
        <w:ind/>
        <w:jc w:val="center"/>
        <w:rPr>
          <w:rFonts w:ascii="Times New Roman" w:hAnsi="Times New Roman"/>
          <w:b w:val="0"/>
          <w:sz w:val="24"/>
        </w:rPr>
      </w:pPr>
      <w:r>
        <w:rPr>
          <w:rFonts w:ascii="Times New Roman" w:hAnsi="Times New Roman"/>
          <w:b w:val="0"/>
          <w:sz w:val="24"/>
        </w:rPr>
        <w:t>накопления твердых коммунальных отходов</w:t>
      </w:r>
    </w:p>
    <w:p w14:paraId="62010000">
      <w:pPr>
        <w:pStyle w:val="Style_9"/>
        <w:keepNext w:val="0"/>
        <w:ind/>
        <w:jc w:val="center"/>
        <w:rPr>
          <w:rFonts w:ascii="Times New Roman" w:hAnsi="Times New Roman"/>
          <w:b w:val="0"/>
          <w:sz w:val="24"/>
        </w:rPr>
      </w:pPr>
    </w:p>
    <w:p w14:paraId="63010000">
      <w:pPr>
        <w:pStyle w:val="Style_9"/>
        <w:keepNext w:val="0"/>
        <w:ind/>
        <w:jc w:val="both"/>
        <w:rPr>
          <w:rFonts w:ascii="Times New Roman" w:hAnsi="Times New Roman"/>
          <w:b w:val="0"/>
          <w:sz w:val="20"/>
        </w:rPr>
      </w:pPr>
    </w:p>
    <w:p w14:paraId="64010000">
      <w:pPr>
        <w:pStyle w:val="Style_9"/>
        <w:keepNext w:val="0"/>
        <w:ind/>
        <w:jc w:val="both"/>
        <w:rPr>
          <w:rFonts w:ascii="Times New Roman" w:hAnsi="Times New Roman"/>
          <w:b w:val="0"/>
          <w:sz w:val="20"/>
        </w:rPr>
      </w:pPr>
    </w:p>
    <w:p w14:paraId="65010000">
      <w:pPr>
        <w:pStyle w:val="Style_9"/>
        <w:keepNext w:val="0"/>
        <w:ind/>
        <w:jc w:val="both"/>
        <w:rPr>
          <w:rFonts w:ascii="Times New Roman" w:hAnsi="Times New Roman"/>
          <w:b w:val="0"/>
          <w:sz w:val="20"/>
        </w:rPr>
      </w:pPr>
      <w:r>
        <w:rPr>
          <w:rFonts w:ascii="Times New Roman" w:hAnsi="Times New Roman"/>
          <w:b w:val="0"/>
          <w:sz w:val="20"/>
        </w:rPr>
        <w:t>"____" ____________ 20___ г.</w:t>
      </w:r>
    </w:p>
    <w:p w14:paraId="66010000">
      <w:pPr>
        <w:pStyle w:val="Style_9"/>
        <w:keepNext w:val="0"/>
        <w:ind/>
        <w:jc w:val="both"/>
        <w:rPr>
          <w:rFonts w:ascii="Times New Roman" w:hAnsi="Times New Roman"/>
          <w:b w:val="0"/>
          <w:sz w:val="20"/>
        </w:rPr>
      </w:pPr>
    </w:p>
    <w:p w14:paraId="67010000">
      <w:pPr>
        <w:pStyle w:val="Style_9"/>
        <w:keepNext w:val="0"/>
        <w:ind/>
        <w:jc w:val="both"/>
      </w:pPr>
      <w:r>
        <w:rPr>
          <w:rFonts w:ascii="Times New Roman" w:hAnsi="Times New Roman"/>
          <w:b w:val="0"/>
          <w:sz w:val="20"/>
        </w:rPr>
        <w:t xml:space="preserve">    В    соответствии   с   Административным   регламентом   предоставления</w:t>
      </w:r>
      <w:r>
        <w:rPr>
          <w:rFonts w:ascii="Times New Roman" w:hAnsi="Times New Roman"/>
          <w:b w:val="0"/>
          <w:sz w:val="20"/>
        </w:rPr>
        <w:t xml:space="preserve"> </w:t>
      </w:r>
      <w:r>
        <w:rPr>
          <w:rFonts w:ascii="Times New Roman" w:hAnsi="Times New Roman"/>
          <w:b w:val="0"/>
          <w:sz w:val="20"/>
        </w:rPr>
        <w:t xml:space="preserve">муниципальной  услуги  «Включение в реестр </w:t>
      </w:r>
      <w:r>
        <w:rPr>
          <w:rFonts w:ascii="Times New Roman" w:hAnsi="Times New Roman"/>
          <w:b w:val="0"/>
          <w:sz w:val="20"/>
        </w:rPr>
        <w:t>мест (площад</w:t>
      </w:r>
      <w:r>
        <w:rPr>
          <w:rFonts w:ascii="Times New Roman" w:hAnsi="Times New Roman"/>
          <w:b w:val="0"/>
          <w:sz w:val="20"/>
        </w:rPr>
        <w:t>о</w:t>
      </w:r>
      <w:r>
        <w:rPr>
          <w:rFonts w:ascii="Times New Roman" w:hAnsi="Times New Roman"/>
          <w:b w:val="0"/>
          <w:sz w:val="20"/>
        </w:rPr>
        <w:t>к) накопления</w:t>
      </w:r>
      <w:r>
        <w:rPr>
          <w:rFonts w:ascii="Times New Roman" w:hAnsi="Times New Roman"/>
          <w:b w:val="0"/>
          <w:sz w:val="20"/>
        </w:rPr>
        <w:t xml:space="preserve"> </w:t>
      </w:r>
      <w:r>
        <w:rPr>
          <w:rFonts w:ascii="Times New Roman" w:hAnsi="Times New Roman"/>
          <w:b w:val="0"/>
          <w:sz w:val="20"/>
        </w:rPr>
        <w:t xml:space="preserve">твердых  коммунальных </w:t>
      </w:r>
      <w:r>
        <w:rPr>
          <w:rFonts w:ascii="Times New Roman" w:hAnsi="Times New Roman"/>
          <w:b w:val="0"/>
          <w:sz w:val="20"/>
        </w:rPr>
        <w:t>отходов</w:t>
      </w:r>
      <w:r>
        <w:rPr>
          <w:rFonts w:ascii="Times New Roman" w:hAnsi="Times New Roman"/>
          <w:b w:val="0"/>
          <w:sz w:val="20"/>
        </w:rPr>
        <w:t>»</w:t>
      </w:r>
      <w:r>
        <w:rPr>
          <w:rFonts w:ascii="Times New Roman" w:hAnsi="Times New Roman"/>
          <w:b w:val="0"/>
          <w:sz w:val="20"/>
        </w:rPr>
        <w:t xml:space="preserve"> </w:t>
      </w:r>
      <w:r>
        <w:rPr>
          <w:rFonts w:ascii="Times New Roman" w:hAnsi="Times New Roman"/>
          <w:b w:val="0"/>
          <w:sz w:val="20"/>
        </w:rPr>
        <w:t>Администрацией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b w:val="0"/>
          <w:sz w:val="20"/>
        </w:rPr>
        <w:t>в лице:</w:t>
      </w:r>
    </w:p>
    <w:p w14:paraId="68010000">
      <w:pPr>
        <w:pStyle w:val="Style_9"/>
        <w:keepNext w:val="0"/>
        <w:ind/>
        <w:jc w:val="both"/>
        <w:rPr>
          <w:rFonts w:ascii="Times New Roman" w:hAnsi="Times New Roman"/>
          <w:b w:val="0"/>
          <w:sz w:val="20"/>
        </w:rPr>
      </w:pPr>
      <w:r>
        <w:rPr>
          <w:rFonts w:ascii="Times New Roman" w:hAnsi="Times New Roman"/>
          <w:b w:val="0"/>
          <w:sz w:val="20"/>
        </w:rPr>
        <w:t>___________________________________________________________________________________________________</w:t>
      </w:r>
    </w:p>
    <w:p w14:paraId="69010000">
      <w:pPr>
        <w:pStyle w:val="Style_9"/>
        <w:keepNext w:val="0"/>
        <w:ind/>
        <w:jc w:val="center"/>
        <w:rPr>
          <w:rFonts w:ascii="Times New Roman" w:hAnsi="Times New Roman"/>
          <w:b w:val="0"/>
          <w:sz w:val="20"/>
        </w:rPr>
      </w:pPr>
      <w:r>
        <w:rPr>
          <w:rFonts w:ascii="Times New Roman" w:hAnsi="Times New Roman"/>
          <w:b w:val="0"/>
          <w:sz w:val="20"/>
        </w:rPr>
        <w:t xml:space="preserve">                            (должность, Ф.И.О.)</w:t>
      </w:r>
    </w:p>
    <w:p w14:paraId="6A010000">
      <w:pPr>
        <w:pStyle w:val="Style_9"/>
        <w:keepNext w:val="0"/>
        <w:ind/>
        <w:jc w:val="both"/>
        <w:rPr>
          <w:rFonts w:ascii="Times New Roman" w:hAnsi="Times New Roman"/>
          <w:b w:val="0"/>
          <w:sz w:val="20"/>
        </w:rPr>
      </w:pPr>
    </w:p>
    <w:p w14:paraId="6B010000">
      <w:pPr>
        <w:pStyle w:val="Style_9"/>
        <w:keepNext w:val="0"/>
        <w:ind/>
        <w:jc w:val="both"/>
        <w:rPr>
          <w:rFonts w:ascii="Times New Roman" w:hAnsi="Times New Roman"/>
          <w:b w:val="0"/>
          <w:sz w:val="20"/>
        </w:rPr>
      </w:pPr>
      <w:r>
        <w:rPr>
          <w:rFonts w:ascii="Times New Roman" w:hAnsi="Times New Roman"/>
          <w:b w:val="0"/>
          <w:sz w:val="20"/>
        </w:rPr>
        <w:t xml:space="preserve">принято решение о </w:t>
      </w:r>
      <w:r>
        <w:rPr>
          <w:rFonts w:ascii="Times New Roman" w:hAnsi="Times New Roman"/>
          <w:b w:val="0"/>
          <w:sz w:val="20"/>
        </w:rPr>
        <w:t>включении</w:t>
      </w:r>
      <w:r>
        <w:rPr>
          <w:rFonts w:ascii="Times New Roman" w:hAnsi="Times New Roman"/>
          <w:b w:val="0"/>
          <w:sz w:val="20"/>
        </w:rPr>
        <w:t xml:space="preserve"> </w:t>
      </w:r>
      <w:r>
        <w:rPr>
          <w:rFonts w:ascii="Times New Roman" w:hAnsi="Times New Roman"/>
          <w:b w:val="0"/>
          <w:sz w:val="20"/>
        </w:rPr>
        <w:t xml:space="preserve">в реестр сведений о </w:t>
      </w:r>
      <w:r>
        <w:rPr>
          <w:rFonts w:ascii="Times New Roman" w:hAnsi="Times New Roman"/>
          <w:b w:val="0"/>
          <w:sz w:val="20"/>
        </w:rPr>
        <w:t>мест</w:t>
      </w:r>
      <w:r>
        <w:rPr>
          <w:rFonts w:ascii="Times New Roman" w:hAnsi="Times New Roman"/>
          <w:b w:val="0"/>
          <w:sz w:val="20"/>
        </w:rPr>
        <w:t>е</w:t>
      </w:r>
      <w:r>
        <w:rPr>
          <w:rFonts w:ascii="Times New Roman" w:hAnsi="Times New Roman"/>
          <w:b w:val="0"/>
          <w:sz w:val="20"/>
        </w:rPr>
        <w:t xml:space="preserve"> (площадк</w:t>
      </w:r>
      <w:r>
        <w:rPr>
          <w:rFonts w:ascii="Times New Roman" w:hAnsi="Times New Roman"/>
          <w:b w:val="0"/>
          <w:sz w:val="20"/>
        </w:rPr>
        <w:t>е</w:t>
      </w:r>
      <w:r>
        <w:rPr>
          <w:rFonts w:ascii="Times New Roman" w:hAnsi="Times New Roman"/>
          <w:b w:val="0"/>
          <w:sz w:val="20"/>
        </w:rPr>
        <w:t>) накопления ТКО по адресу:</w:t>
      </w:r>
    </w:p>
    <w:p w14:paraId="6C010000">
      <w:pPr>
        <w:pStyle w:val="Style_9"/>
        <w:keepNext w:val="0"/>
        <w:ind/>
        <w:jc w:val="both"/>
        <w:rPr>
          <w:rFonts w:ascii="Times New Roman" w:hAnsi="Times New Roman"/>
          <w:b w:val="0"/>
          <w:sz w:val="20"/>
        </w:rPr>
      </w:pPr>
      <w:r>
        <w:rPr>
          <w:rFonts w:ascii="Times New Roman" w:hAnsi="Times New Roman"/>
          <w:b w:val="0"/>
          <w:sz w:val="20"/>
        </w:rPr>
        <w:t>___________________________________________________________________________</w:t>
      </w:r>
      <w:r>
        <w:rPr>
          <w:rFonts w:ascii="Times New Roman" w:hAnsi="Times New Roman"/>
          <w:b w:val="0"/>
          <w:sz w:val="20"/>
        </w:rPr>
        <w:t>________________________</w:t>
      </w:r>
    </w:p>
    <w:p w14:paraId="6D010000">
      <w:pPr>
        <w:pStyle w:val="Style_9"/>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твердых коммунальных отходов:____________________________________________________________________</w:t>
      </w:r>
      <w:r>
        <w:rPr>
          <w:rFonts w:ascii="Times New Roman" w:hAnsi="Times New Roman"/>
          <w:b w:val="0"/>
          <w:sz w:val="20"/>
        </w:rPr>
        <w:t>_______________________</w:t>
      </w:r>
    </w:p>
    <w:p w14:paraId="6E010000">
      <w:pPr>
        <w:pStyle w:val="Style_9"/>
        <w:keepNext w:val="0"/>
        <w:ind/>
        <w:jc w:val="both"/>
        <w:rPr>
          <w:rFonts w:ascii="Times New Roman" w:hAnsi="Times New Roman"/>
          <w:b w:val="0"/>
          <w:sz w:val="20"/>
        </w:rPr>
      </w:pPr>
      <w:r>
        <w:rPr>
          <w:rFonts w:ascii="Times New Roman" w:hAnsi="Times New Roman"/>
          <w:b w:val="0"/>
          <w:sz w:val="20"/>
        </w:rPr>
        <w:t>в лице заявителя: ________________________________________________________</w:t>
      </w:r>
      <w:r>
        <w:rPr>
          <w:rFonts w:ascii="Times New Roman" w:hAnsi="Times New Roman"/>
          <w:b w:val="0"/>
          <w:sz w:val="20"/>
        </w:rPr>
        <w:t>___________________________</w:t>
      </w:r>
      <w:r>
        <w:rPr>
          <w:rFonts w:ascii="Times New Roman" w:hAnsi="Times New Roman"/>
          <w:b w:val="0"/>
          <w:sz w:val="20"/>
        </w:rPr>
        <w:t>,</w:t>
      </w:r>
    </w:p>
    <w:p w14:paraId="6F010000">
      <w:pPr>
        <w:pStyle w:val="Style_9"/>
        <w:keepNext w:val="0"/>
        <w:ind/>
        <w:jc w:val="both"/>
        <w:rPr>
          <w:rFonts w:ascii="Times New Roman" w:hAnsi="Times New Roman"/>
          <w:b w:val="0"/>
          <w:sz w:val="20"/>
        </w:rPr>
      </w:pPr>
      <w:r>
        <w:rPr>
          <w:rFonts w:ascii="Times New Roman" w:hAnsi="Times New Roman"/>
          <w:b w:val="0"/>
          <w:sz w:val="20"/>
        </w:rPr>
        <w:t>действующего</w:t>
      </w:r>
      <w:r>
        <w:rPr>
          <w:rFonts w:ascii="Times New Roman" w:hAnsi="Times New Roman"/>
          <w:b w:val="0"/>
          <w:sz w:val="20"/>
        </w:rPr>
        <w:t xml:space="preserve"> на основании: _______________________________________________</w:t>
      </w:r>
      <w:r>
        <w:rPr>
          <w:rFonts w:ascii="Times New Roman" w:hAnsi="Times New Roman"/>
          <w:b w:val="0"/>
          <w:sz w:val="20"/>
        </w:rPr>
        <w:t>__________________________</w:t>
      </w:r>
      <w:r>
        <w:rPr>
          <w:rFonts w:ascii="Times New Roman" w:hAnsi="Times New Roman"/>
          <w:b w:val="0"/>
          <w:sz w:val="20"/>
        </w:rPr>
        <w:t>,</w:t>
      </w:r>
    </w:p>
    <w:p w14:paraId="70010000">
      <w:pPr>
        <w:pStyle w:val="Style_9"/>
        <w:keepNext w:val="0"/>
        <w:ind/>
        <w:jc w:val="both"/>
        <w:rPr>
          <w:rFonts w:ascii="Times New Roman" w:hAnsi="Times New Roman"/>
          <w:b w:val="0"/>
          <w:sz w:val="20"/>
        </w:rPr>
      </w:pPr>
      <w:r>
        <w:rPr>
          <w:rFonts w:ascii="Times New Roman" w:hAnsi="Times New Roman"/>
          <w:b w:val="0"/>
          <w:sz w:val="20"/>
        </w:rPr>
        <w:t xml:space="preserve">на основании </w:t>
      </w:r>
      <w:r>
        <w:rPr>
          <w:rFonts w:ascii="Times New Roman" w:hAnsi="Times New Roman"/>
          <w:b w:val="0"/>
          <w:sz w:val="20"/>
        </w:rPr>
        <w:t xml:space="preserve"> ____________________________________________________________</w:t>
      </w:r>
      <w:r>
        <w:rPr>
          <w:rFonts w:ascii="Times New Roman" w:hAnsi="Times New Roman"/>
          <w:b w:val="0"/>
          <w:sz w:val="20"/>
        </w:rPr>
        <w:t>__________________________</w:t>
      </w:r>
    </w:p>
    <w:p w14:paraId="71010000">
      <w:pPr>
        <w:pStyle w:val="Style_9"/>
        <w:keepNext w:val="0"/>
        <w:ind/>
        <w:jc w:val="both"/>
        <w:rPr>
          <w:rFonts w:ascii="Times New Roman" w:hAnsi="Times New Roman"/>
          <w:b w:val="0"/>
          <w:sz w:val="20"/>
        </w:rPr>
      </w:pPr>
      <w:r>
        <w:rPr>
          <w:rFonts w:ascii="Times New Roman" w:hAnsi="Times New Roman"/>
          <w:b w:val="0"/>
          <w:sz w:val="20"/>
        </w:rPr>
        <w:t xml:space="preserve">               (указать обстоятельства, послужившие основанием для отказа)</w:t>
      </w:r>
    </w:p>
    <w:p w14:paraId="72010000">
      <w:pPr>
        <w:pStyle w:val="Style_9"/>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ТКО</w:t>
      </w:r>
      <w:r>
        <w:rPr>
          <w:rFonts w:ascii="Times New Roman" w:hAnsi="Times New Roman"/>
          <w:b w:val="0"/>
          <w:sz w:val="20"/>
        </w:rPr>
        <w:t>:</w:t>
      </w:r>
      <w:r>
        <w:rPr>
          <w:rFonts w:ascii="Times New Roman" w:hAnsi="Times New Roman"/>
          <w:b w:val="0"/>
          <w:sz w:val="20"/>
        </w:rPr>
        <w:t xml:space="preserve"> </w:t>
      </w:r>
      <w:r>
        <w:rPr>
          <w:rFonts w:ascii="Times New Roman" w:hAnsi="Times New Roman"/>
          <w:b w:val="0"/>
          <w:sz w:val="20"/>
        </w:rPr>
        <w:t xml:space="preserve">следовать представленной схеме </w:t>
      </w:r>
      <w:r>
        <w:rPr>
          <w:rFonts w:ascii="Times New Roman" w:hAnsi="Times New Roman"/>
          <w:b w:val="0"/>
          <w:sz w:val="20"/>
        </w:rPr>
        <w:t>размещения места (площадки)</w:t>
      </w:r>
      <w:r>
        <w:rPr>
          <w:rFonts w:ascii="Times New Roman" w:hAnsi="Times New Roman"/>
          <w:b w:val="0"/>
          <w:sz w:val="20"/>
        </w:rPr>
        <w:t xml:space="preserve"> </w:t>
      </w:r>
      <w:r>
        <w:rPr>
          <w:rFonts w:ascii="Times New Roman" w:hAnsi="Times New Roman"/>
          <w:b w:val="0"/>
          <w:sz w:val="20"/>
        </w:rPr>
        <w:t>накопления твердых коммунальных отходов;</w:t>
      </w:r>
      <w:r>
        <w:rPr>
          <w:rFonts w:ascii="Times New Roman" w:hAnsi="Times New Roman"/>
          <w:b w:val="0"/>
          <w:sz w:val="20"/>
        </w:rPr>
        <w:t xml:space="preserve"> </w:t>
      </w:r>
      <w:r>
        <w:rPr>
          <w:rFonts w:ascii="Times New Roman" w:hAnsi="Times New Roman"/>
          <w:b w:val="0"/>
          <w:sz w:val="20"/>
        </w:rPr>
        <w:t xml:space="preserve"> </w:t>
      </w:r>
      <w:r>
        <w:rPr>
          <w:rFonts w:ascii="Times New Roman" w:hAnsi="Times New Roman"/>
          <w:b w:val="0"/>
          <w:sz w:val="20"/>
        </w:rPr>
        <w:t>с</w:t>
      </w:r>
      <w:r>
        <w:rPr>
          <w:rFonts w:ascii="Times New Roman" w:hAnsi="Times New Roman"/>
          <w:b w:val="0"/>
          <w:sz w:val="20"/>
        </w:rPr>
        <w:t>одержать   и   эксплуатировать   место  (площадку)  накопления  ТКО  и</w:t>
      </w:r>
      <w:r>
        <w:rPr>
          <w:rFonts w:ascii="Times New Roman" w:hAnsi="Times New Roman"/>
          <w:b w:val="0"/>
          <w:sz w:val="20"/>
        </w:rPr>
        <w:t xml:space="preserve"> </w:t>
      </w:r>
      <w:r>
        <w:rPr>
          <w:rFonts w:ascii="Times New Roman" w:hAnsi="Times New Roman"/>
          <w:b w:val="0"/>
          <w:sz w:val="20"/>
        </w:rPr>
        <w:t>прилегающую  территорию  в  соответствии  с  требованиями  законодательства</w:t>
      </w:r>
      <w:r>
        <w:rPr>
          <w:rFonts w:ascii="Times New Roman" w:hAnsi="Times New Roman"/>
          <w:b w:val="0"/>
          <w:sz w:val="20"/>
        </w:rPr>
        <w:t xml:space="preserve"> </w:t>
      </w:r>
      <w:r>
        <w:rPr>
          <w:rFonts w:ascii="Times New Roman" w:hAnsi="Times New Roman"/>
          <w:b w:val="0"/>
          <w:sz w:val="20"/>
        </w:rPr>
        <w:t>Российской  Федерации  в области санитарно-эпидемиологического благополучия</w:t>
      </w:r>
      <w:r>
        <w:rPr>
          <w:rFonts w:ascii="Times New Roman" w:hAnsi="Times New Roman"/>
          <w:b w:val="0"/>
          <w:sz w:val="20"/>
        </w:rPr>
        <w:t xml:space="preserve"> </w:t>
      </w:r>
      <w:r>
        <w:rPr>
          <w:rFonts w:ascii="Times New Roman" w:hAnsi="Times New Roman"/>
          <w:b w:val="0"/>
          <w:sz w:val="20"/>
        </w:rPr>
        <w:t>населения</w:t>
      </w:r>
      <w:r>
        <w:rPr>
          <w:rFonts w:ascii="Times New Roman" w:hAnsi="Times New Roman"/>
          <w:b w:val="0"/>
          <w:sz w:val="20"/>
        </w:rPr>
        <w:t>.</w:t>
      </w:r>
      <w:r>
        <w:rPr>
          <w:rFonts w:ascii="Times New Roman" w:hAnsi="Times New Roman"/>
          <w:b w:val="0"/>
          <w:sz w:val="20"/>
        </w:rPr>
        <w:t xml:space="preserve">    </w:t>
      </w:r>
    </w:p>
    <w:p w14:paraId="73010000">
      <w:pPr>
        <w:pStyle w:val="Style_9"/>
        <w:keepNext w:val="0"/>
        <w:ind/>
        <w:jc w:val="both"/>
        <w:rPr>
          <w:rFonts w:ascii="Times New Roman" w:hAnsi="Times New Roman"/>
          <w:b w:val="0"/>
          <w:sz w:val="20"/>
        </w:rPr>
      </w:pPr>
    </w:p>
    <w:p w14:paraId="74010000">
      <w:pPr>
        <w:pStyle w:val="Style_9"/>
        <w:keepNext w:val="0"/>
        <w:ind/>
        <w:jc w:val="both"/>
        <w:rPr>
          <w:rFonts w:ascii="Times New Roman" w:hAnsi="Times New Roman"/>
          <w:b w:val="0"/>
          <w:sz w:val="20"/>
        </w:rPr>
      </w:pPr>
      <w:r>
        <w:rPr>
          <w:rFonts w:ascii="Times New Roman" w:hAnsi="Times New Roman"/>
          <w:b w:val="0"/>
          <w:sz w:val="20"/>
        </w:rPr>
        <w:t>_____________________       ____________      _________________</w:t>
      </w:r>
    </w:p>
    <w:p w14:paraId="75010000">
      <w:pPr>
        <w:pStyle w:val="Style_9"/>
        <w:keepNext w:val="0"/>
        <w:ind/>
        <w:jc w:val="both"/>
        <w:rPr>
          <w:rFonts w:ascii="Times New Roman" w:hAnsi="Times New Roman"/>
          <w:b w:val="0"/>
          <w:sz w:val="20"/>
        </w:rPr>
      </w:pPr>
      <w:r>
        <w:rPr>
          <w:rFonts w:ascii="Times New Roman" w:hAnsi="Times New Roman"/>
          <w:b w:val="0"/>
          <w:sz w:val="20"/>
        </w:rPr>
        <w:t xml:space="preserve">     (должность)             </w:t>
      </w:r>
      <w:r>
        <w:rPr>
          <w:rFonts w:ascii="Times New Roman" w:hAnsi="Times New Roman"/>
          <w:b w:val="0"/>
          <w:sz w:val="20"/>
        </w:rPr>
        <w:t xml:space="preserve">               </w:t>
      </w:r>
      <w:r>
        <w:rPr>
          <w:rFonts w:ascii="Times New Roman" w:hAnsi="Times New Roman"/>
          <w:b w:val="0"/>
          <w:sz w:val="20"/>
        </w:rPr>
        <w:t xml:space="preserve">(подпись)            </w:t>
      </w:r>
      <w:r>
        <w:rPr>
          <w:rFonts w:ascii="Times New Roman" w:hAnsi="Times New Roman"/>
          <w:b w:val="0"/>
          <w:sz w:val="20"/>
        </w:rPr>
        <w:t xml:space="preserve">       </w:t>
      </w:r>
      <w:r>
        <w:rPr>
          <w:rFonts w:ascii="Times New Roman" w:hAnsi="Times New Roman"/>
          <w:b w:val="0"/>
          <w:sz w:val="20"/>
        </w:rPr>
        <w:t xml:space="preserve"> (Ф.И.О)</w:t>
      </w:r>
    </w:p>
    <w:p w14:paraId="76010000">
      <w:pPr>
        <w:pStyle w:val="Style_9"/>
        <w:keepNext w:val="0"/>
        <w:ind/>
        <w:jc w:val="both"/>
        <w:rPr>
          <w:rFonts w:ascii="Times New Roman" w:hAnsi="Times New Roman"/>
          <w:b w:val="0"/>
          <w:sz w:val="20"/>
        </w:rPr>
      </w:pPr>
    </w:p>
    <w:p w14:paraId="77010000">
      <w:pPr>
        <w:pStyle w:val="Style_9"/>
        <w:keepNext w:val="0"/>
        <w:ind/>
        <w:jc w:val="both"/>
        <w:rPr>
          <w:rFonts w:ascii="Times New Roman" w:hAnsi="Times New Roman"/>
          <w:b w:val="0"/>
          <w:sz w:val="20"/>
        </w:rPr>
      </w:pPr>
      <w:r>
        <w:rPr>
          <w:rFonts w:ascii="Times New Roman" w:hAnsi="Times New Roman"/>
          <w:b w:val="0"/>
          <w:sz w:val="20"/>
        </w:rPr>
        <w:t>М.п</w:t>
      </w:r>
      <w:r>
        <w:rPr>
          <w:rFonts w:ascii="Times New Roman" w:hAnsi="Times New Roman"/>
          <w:b w:val="0"/>
          <w:sz w:val="20"/>
        </w:rPr>
        <w:t>.</w:t>
      </w:r>
    </w:p>
    <w:p w14:paraId="78010000">
      <w:pPr>
        <w:widowControl w:val="0"/>
        <w:ind w:firstLine="709" w:left="0"/>
        <w:jc w:val="right"/>
        <w:outlineLvl w:val="1"/>
        <w:rPr>
          <w:b w:val="1"/>
        </w:rPr>
      </w:pPr>
    </w:p>
    <w:p w14:paraId="79010000">
      <w:pPr>
        <w:spacing w:line="240" w:lineRule="auto"/>
        <w:ind w:firstLine="0" w:left="3402"/>
        <w:jc w:val="right"/>
        <w:rPr>
          <w:rFonts w:ascii="Times New Roman" w:hAnsi="Times New Roman"/>
        </w:rPr>
      </w:pPr>
      <w:r>
        <w:rPr>
          <w:rFonts w:ascii="Times New Roman" w:hAnsi="Times New Roman"/>
        </w:rPr>
        <w:t>Приложение 3</w:t>
      </w:r>
    </w:p>
    <w:p w14:paraId="7A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p>
    <w:p w14:paraId="7B010000">
      <w:pPr>
        <w:spacing w:line="240" w:lineRule="auto"/>
        <w:ind w:firstLine="0" w:left="3402"/>
        <w:jc w:val="right"/>
        <w:rPr>
          <w:rFonts w:ascii="Times New Roman" w:hAnsi="Times New Roman"/>
        </w:rPr>
      </w:pPr>
      <w:r>
        <w:rPr>
          <w:rFonts w:ascii="Times New Roman" w:hAnsi="Times New Roman"/>
          <w:sz w:val="24"/>
        </w:rPr>
        <w:t xml:space="preserve"> </w:t>
      </w:r>
    </w:p>
    <w:p w14:paraId="7C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7D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7E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7F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80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81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82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83010000">
      <w:pPr>
        <w:spacing w:after="0" w:before="0"/>
        <w:ind w:firstLine="0" w:left="-284"/>
        <w:jc w:val="center"/>
        <w:rPr>
          <w:rFonts w:ascii="Times New Roman" w:hAnsi="Times New Roman"/>
        </w:rPr>
      </w:pPr>
      <w:r>
        <w:rPr>
          <w:rFonts w:ascii="Times New Roman" w:hAnsi="Times New Roman"/>
          <w:b w:val="1"/>
        </w:rPr>
        <w:t>ГРАФИК РАБОТЫ</w:t>
      </w:r>
    </w:p>
    <w:p w14:paraId="84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5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6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7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8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9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8A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B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8C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D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8E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8F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0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91010000">
      <w:pPr>
        <w:widowControl w:val="0"/>
        <w:spacing w:line="240" w:lineRule="auto"/>
        <w:ind w:firstLine="0" w:left="-284"/>
        <w:jc w:val="both"/>
        <w:rPr>
          <w:rFonts w:ascii="Times New Roman" w:hAnsi="Times New Roman"/>
        </w:rPr>
      </w:pPr>
    </w:p>
    <w:p w14:paraId="92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93010000">
      <w:pPr>
        <w:spacing w:after="0" w:before="0"/>
        <w:ind w:firstLine="0" w:left="-284"/>
        <w:jc w:val="center"/>
        <w:rPr>
          <w:rFonts w:ascii="Times New Roman" w:hAnsi="Times New Roman"/>
          <w:b w:val="1"/>
        </w:rPr>
      </w:pPr>
    </w:p>
    <w:p w14:paraId="94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95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96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97010000">
      <w:pPr>
        <w:spacing w:after="0" w:before="0"/>
        <w:ind w:firstLine="0" w:left="-284"/>
        <w:rPr>
          <w:rFonts w:ascii="Times New Roman" w:hAnsi="Times New Roman"/>
        </w:rPr>
      </w:pPr>
    </w:p>
    <w:p w14:paraId="98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99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A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9B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9C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D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E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F01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0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101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A2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A301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A401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A5010000">
      <w:pPr>
        <w:widowControl w:val="0"/>
        <w:ind w:firstLine="709" w:left="-284"/>
        <w:jc w:val="both"/>
        <w:rPr>
          <w:rFonts w:ascii="Times New Roman" w:hAnsi="Times New Roman"/>
        </w:rPr>
      </w:pPr>
    </w:p>
    <w:p w14:paraId="A601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A7010000">
      <w:pPr>
        <w:widowControl w:val="0"/>
        <w:ind w:firstLine="709" w:left="0"/>
        <w:jc w:val="right"/>
        <w:outlineLvl w:val="1"/>
        <w:rPr>
          <w:b w:val="1"/>
        </w:rPr>
      </w:pPr>
    </w:p>
    <w:p w14:paraId="A8010000">
      <w:pPr>
        <w:widowControl w:val="0"/>
        <w:ind w:firstLine="709" w:left="0"/>
        <w:jc w:val="right"/>
        <w:outlineLvl w:val="1"/>
        <w:rPr>
          <w:b w:val="1"/>
        </w:rPr>
      </w:pPr>
    </w:p>
    <w:sectPr>
      <w:headerReference r:id="rId3" w:type="first"/>
      <w:headerReference r:id="rId1" w:type="default"/>
      <w:footerReference r:id="rId2" w:type="default"/>
      <w:pgSz w:h="16838" w:orient="portrait" w:w="11906"/>
      <w:pgMar w:bottom="1135" w:footer="708" w:gutter="0" w:header="708" w:left="113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p w14:paraId="03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pPr>
  </w:p>
  <w:p w14:paraId="05000000">
    <w:pPr>
      <w:pStyle w:val="Style_2"/>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555" w:left="555"/>
      </w:pPr>
    </w:lvl>
    <w:lvl w:ilvl="1">
      <w:start w:val="1"/>
      <w:numFmt w:val="decimal"/>
      <w:lvlText w:val="%1.%2."/>
      <w:lvlJc w:val="left"/>
      <w:pPr>
        <w:ind w:hanging="720" w:left="720"/>
      </w:pPr>
      <w:rPr>
        <w:b w:val="0"/>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1429"/>
      </w:pPr>
      <w:rPr>
        <w:rFonts w:ascii="Symbol" w:hAnsi="Symbol"/>
      </w:r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spacing w:after="0" w:line="240" w:lineRule="auto"/>
      <w:ind/>
    </w:pPr>
    <w:rPr>
      <w:rFonts w:ascii="Times New Roman" w:hAnsi="Times New Roman"/>
      <w:sz w:val="24"/>
    </w:rPr>
  </w:style>
  <w:style w:default="1" w:styleId="Style_10_ch" w:type="character">
    <w:name w:val="Normal"/>
    <w:link w:val="Style_10"/>
    <w:rPr>
      <w:rFonts w:ascii="Times New Roman" w:hAnsi="Times New Roman"/>
      <w:sz w:val="24"/>
    </w:rPr>
  </w:style>
  <w:style w:styleId="Style_11" w:type="paragraph">
    <w:name w:val="normd"/>
    <w:basedOn w:val="Style_10"/>
    <w:link w:val="Style_11_ch"/>
    <w:pPr>
      <w:spacing w:afterAutospacing="on" w:beforeAutospacing="on"/>
      <w:ind/>
    </w:pPr>
  </w:style>
  <w:style w:styleId="Style_11_ch" w:type="character">
    <w:name w:val="normd"/>
    <w:basedOn w:val="Style_10_ch"/>
    <w:link w:val="Style_11"/>
  </w:style>
  <w:style w:styleId="Style_12" w:type="paragraph">
    <w:name w:val="Balloon Text"/>
    <w:basedOn w:val="Style_10"/>
    <w:link w:val="Style_12_ch"/>
    <w:rPr>
      <w:rFonts w:ascii="Tahoma" w:hAnsi="Tahoma"/>
      <w:sz w:val="16"/>
    </w:rPr>
  </w:style>
  <w:style w:styleId="Style_12_ch" w:type="character">
    <w:name w:val="Balloon Text"/>
    <w:basedOn w:val="Style_10_ch"/>
    <w:link w:val="Style_12"/>
    <w:rPr>
      <w:rFonts w:ascii="Tahoma" w:hAnsi="Tahoma"/>
      <w:sz w:val="16"/>
    </w:rPr>
  </w:style>
  <w:style w:styleId="Style_13" w:type="paragraph">
    <w:name w:val="toc 2"/>
    <w:next w:val="Style_10"/>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Основной текст1"/>
    <w:basedOn w:val="Style_10"/>
    <w:link w:val="Style_14_ch"/>
    <w:pPr>
      <w:widowControl w:val="0"/>
      <w:spacing w:after="720" w:line="0" w:lineRule="atLeast"/>
      <w:ind/>
      <w:jc w:val="both"/>
    </w:pPr>
    <w:rPr>
      <w:rFonts w:asciiTheme="minorAscii" w:hAnsiTheme="minorHAnsi"/>
      <w:spacing w:val="1"/>
      <w:sz w:val="27"/>
    </w:rPr>
  </w:style>
  <w:style w:styleId="Style_14_ch" w:type="character">
    <w:name w:val="Основной текст1"/>
    <w:basedOn w:val="Style_10_ch"/>
    <w:link w:val="Style_14"/>
    <w:rPr>
      <w:rFonts w:asciiTheme="minorAscii" w:hAnsiTheme="minorHAnsi"/>
      <w:spacing w:val="1"/>
      <w:sz w:val="27"/>
    </w:rPr>
  </w:style>
  <w:style w:styleId="Style_15" w:type="paragraph">
    <w:name w:val="toc 4"/>
    <w:next w:val="Style_10"/>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toc 6"/>
    <w:next w:val="Style_10"/>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0"/>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HTML Preformatted"/>
    <w:basedOn w:val="Style_10"/>
    <w:link w:val="Style_18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8_ch" w:type="character">
    <w:name w:val="HTML Preformatted"/>
    <w:basedOn w:val="Style_10_ch"/>
    <w:link w:val="Style_18"/>
    <w:rPr>
      <w:rFonts w:ascii="Courier New" w:hAnsi="Courier New"/>
      <w:sz w:val="20"/>
    </w:rPr>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19" w:type="paragraph">
    <w:name w:val="heading 3"/>
    <w:basedOn w:val="Style_10"/>
    <w:next w:val="Style_10"/>
    <w:link w:val="Style_19_ch"/>
    <w:uiPriority w:val="9"/>
    <w:qFormat/>
    <w:pPr>
      <w:keepNext w:val="1"/>
      <w:spacing w:after="60" w:before="240"/>
      <w:ind/>
      <w:outlineLvl w:val="2"/>
    </w:pPr>
    <w:rPr>
      <w:rFonts w:ascii="Cambria" w:hAnsi="Cambria"/>
      <w:b w:val="1"/>
      <w:sz w:val="26"/>
    </w:rPr>
  </w:style>
  <w:style w:styleId="Style_19_ch" w:type="character">
    <w:name w:val="heading 3"/>
    <w:basedOn w:val="Style_10_ch"/>
    <w:link w:val="Style_19"/>
    <w:rPr>
      <w:rFonts w:ascii="Cambria" w:hAnsi="Cambria"/>
      <w:b w:val="1"/>
      <w:sz w:val="26"/>
    </w:rPr>
  </w:style>
  <w:style w:styleId="Style_20" w:type="paragraph">
    <w:name w:val="Body Text"/>
    <w:basedOn w:val="Style_10"/>
    <w:link w:val="Style_20_ch"/>
    <w:pPr>
      <w:ind/>
      <w:jc w:val="both"/>
    </w:pPr>
    <w:rPr>
      <w:sz w:val="28"/>
    </w:rPr>
  </w:style>
  <w:style w:styleId="Style_20_ch" w:type="character">
    <w:name w:val="Body Text"/>
    <w:basedOn w:val="Style_10_ch"/>
    <w:link w:val="Style_20"/>
    <w:rPr>
      <w:sz w:val="28"/>
    </w:rPr>
  </w:style>
  <w:style w:styleId="Style_21" w:type="paragraph">
    <w:name w:val="Default Paragraph Font"/>
    <w:link w:val="Style_21_ch"/>
  </w:style>
  <w:style w:styleId="Style_21_ch" w:type="character">
    <w:name w:val="Default Paragraph Font"/>
    <w:link w:val="Style_21"/>
  </w:style>
  <w:style w:styleId="Style_22" w:type="paragraph">
    <w:name w:val="page number"/>
    <w:basedOn w:val="Style_21"/>
    <w:link w:val="Style_22_ch"/>
  </w:style>
  <w:style w:styleId="Style_22_ch" w:type="character">
    <w:name w:val="page number"/>
    <w:basedOn w:val="Style_21_ch"/>
    <w:link w:val="Style_22"/>
  </w:style>
  <w:style w:styleId="Style_23" w:type="paragraph">
    <w:name w:val="toc 3"/>
    <w:next w:val="Style_10"/>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5" w:type="paragraph">
    <w:name w:val="ConsPlusNormal"/>
    <w:link w:val="Style_5_ch"/>
    <w:pPr>
      <w:spacing w:after="0" w:line="240" w:lineRule="auto"/>
      <w:ind w:firstLine="720" w:left="0"/>
    </w:pPr>
    <w:rPr>
      <w:rFonts w:ascii="Arial" w:hAnsi="Arial"/>
      <w:sz w:val="20"/>
    </w:rPr>
  </w:style>
  <w:style w:styleId="Style_5_ch" w:type="character">
    <w:name w:val="ConsPlusNormal"/>
    <w:link w:val="Style_5"/>
    <w:rPr>
      <w:rFonts w:ascii="Arial" w:hAnsi="Arial"/>
      <w:sz w:val="20"/>
    </w:rPr>
  </w:style>
  <w:style w:styleId="Style_24" w:type="paragraph">
    <w:name w:val="ConsPlusTitle"/>
    <w:link w:val="Style_24_ch"/>
    <w:pPr>
      <w:widowControl w:val="0"/>
      <w:spacing w:after="0" w:line="240" w:lineRule="auto"/>
      <w:ind/>
    </w:pPr>
    <w:rPr>
      <w:rFonts w:ascii="Arial" w:hAnsi="Arial"/>
      <w:b w:val="1"/>
      <w:sz w:val="20"/>
    </w:rPr>
  </w:style>
  <w:style w:styleId="Style_24_ch" w:type="character">
    <w:name w:val="ConsPlusTitle"/>
    <w:link w:val="Style_24"/>
    <w:rPr>
      <w:rFonts w:ascii="Arial" w:hAnsi="Arial"/>
      <w:b w:val="1"/>
      <w:sz w:val="20"/>
    </w:rPr>
  </w:style>
  <w:style w:styleId="Style_25" w:type="paragraph">
    <w:name w:val="footnote reference"/>
    <w:link w:val="Style_25_ch"/>
    <w:rPr>
      <w:vertAlign w:val="superscript"/>
    </w:rPr>
  </w:style>
  <w:style w:styleId="Style_25_ch" w:type="character">
    <w:name w:val="footnote reference"/>
    <w:link w:val="Style_25"/>
    <w:rPr>
      <w:vertAlign w:val="superscript"/>
    </w:rPr>
  </w:style>
  <w:style w:styleId="Style_26" w:type="paragraph">
    <w:name w:val="heading 5"/>
    <w:next w:val="Style_10"/>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9" w:type="paragraph">
    <w:name w:val="heading 1"/>
    <w:basedOn w:val="Style_10"/>
    <w:next w:val="Style_10"/>
    <w:link w:val="Style_9_ch"/>
    <w:uiPriority w:val="9"/>
    <w:qFormat/>
    <w:pPr>
      <w:keepNext w:val="1"/>
      <w:spacing w:line="360" w:lineRule="auto"/>
      <w:ind/>
      <w:jc w:val="center"/>
      <w:outlineLvl w:val="0"/>
    </w:pPr>
    <w:rPr>
      <w:rFonts w:ascii="Tahoma" w:hAnsi="Tahoma"/>
      <w:b w:val="1"/>
      <w:sz w:val="28"/>
    </w:rPr>
  </w:style>
  <w:style w:styleId="Style_9_ch" w:type="character">
    <w:name w:val="heading 1"/>
    <w:basedOn w:val="Style_10_ch"/>
    <w:link w:val="Style_9"/>
    <w:rPr>
      <w:rFonts w:ascii="Tahoma" w:hAnsi="Tahoma"/>
      <w:b w:val="1"/>
      <w:sz w:val="28"/>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7" w:type="paragraph">
    <w:name w:val="Footnote"/>
    <w:basedOn w:val="Style_10"/>
    <w:link w:val="Style_27_ch"/>
    <w:pPr>
      <w:widowControl w:val="0"/>
      <w:ind w:firstLine="720" w:left="0"/>
      <w:jc w:val="both"/>
    </w:pPr>
    <w:rPr>
      <w:rFonts w:ascii="Arial" w:hAnsi="Arial"/>
      <w:sz w:val="20"/>
    </w:rPr>
  </w:style>
  <w:style w:styleId="Style_27_ch" w:type="character">
    <w:name w:val="Footnote"/>
    <w:basedOn w:val="Style_10_ch"/>
    <w:link w:val="Style_27"/>
    <w:rPr>
      <w:rFonts w:ascii="Arial" w:hAnsi="Arial"/>
      <w:sz w:val="20"/>
    </w:rPr>
  </w:style>
  <w:style w:styleId="Style_28" w:type="paragraph">
    <w:name w:val="toc 1"/>
    <w:next w:val="Style_10"/>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consplusnormal0"/>
    <w:basedOn w:val="Style_10"/>
    <w:link w:val="Style_30_ch"/>
    <w:pPr>
      <w:spacing w:after="100" w:before="100"/>
      <w:ind w:firstLine="120" w:left="0"/>
    </w:pPr>
    <w:rPr>
      <w:rFonts w:ascii="Verdana" w:hAnsi="Verdana"/>
    </w:rPr>
  </w:style>
  <w:style w:styleId="Style_30_ch" w:type="character">
    <w:name w:val="consplusnormal0"/>
    <w:basedOn w:val="Style_10_ch"/>
    <w:link w:val="Style_30"/>
    <w:rPr>
      <w:rFonts w:ascii="Verdana" w:hAnsi="Verdana"/>
    </w:rPr>
  </w:style>
  <w:style w:styleId="Style_1" w:type="paragraph">
    <w:name w:val="footer"/>
    <w:basedOn w:val="Style_10"/>
    <w:link w:val="Style_1_ch"/>
    <w:pPr>
      <w:tabs>
        <w:tab w:leader="none" w:pos="4677" w:val="center"/>
        <w:tab w:leader="none" w:pos="9355" w:val="right"/>
      </w:tabs>
      <w:ind/>
    </w:pPr>
  </w:style>
  <w:style w:styleId="Style_1_ch" w:type="character">
    <w:name w:val="footer"/>
    <w:basedOn w:val="Style_10_ch"/>
    <w:link w:val="Style_1"/>
  </w:style>
  <w:style w:styleId="Style_31" w:type="paragraph">
    <w:name w:val="annotation text"/>
    <w:basedOn w:val="Style_10"/>
    <w:link w:val="Style_31_ch"/>
    <w:rPr>
      <w:sz w:val="20"/>
    </w:rPr>
  </w:style>
  <w:style w:styleId="Style_31_ch" w:type="character">
    <w:name w:val="annotation text"/>
    <w:basedOn w:val="Style_10_ch"/>
    <w:link w:val="Style_31"/>
    <w:rPr>
      <w:sz w:val="20"/>
    </w:rPr>
  </w:style>
  <w:style w:styleId="Style_32" w:type="paragraph">
    <w:name w:val="Название проектного документа"/>
    <w:basedOn w:val="Style_10"/>
    <w:link w:val="Style_32_ch"/>
    <w:pPr>
      <w:widowControl w:val="0"/>
      <w:ind w:firstLine="0" w:left="1701"/>
      <w:jc w:val="center"/>
    </w:pPr>
    <w:rPr>
      <w:rFonts w:ascii="Arial" w:hAnsi="Arial"/>
      <w:b w:val="1"/>
      <w:color w:val="000080"/>
      <w:sz w:val="32"/>
    </w:rPr>
  </w:style>
  <w:style w:styleId="Style_32_ch" w:type="character">
    <w:name w:val="Название проектного документа"/>
    <w:basedOn w:val="Style_10_ch"/>
    <w:link w:val="Style_32"/>
    <w:rPr>
      <w:rFonts w:ascii="Arial" w:hAnsi="Arial"/>
      <w:b w:val="1"/>
      <w:color w:val="000080"/>
      <w:sz w:val="32"/>
    </w:rPr>
  </w:style>
  <w:style w:styleId="Style_33" w:type="paragraph">
    <w:name w:val="toc 9"/>
    <w:next w:val="Style_10"/>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10"/>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 w:type="paragraph">
    <w:name w:val="List Paragraph"/>
    <w:basedOn w:val="Style_10"/>
    <w:link w:val="Style_3_ch"/>
    <w:pPr>
      <w:spacing w:after="200" w:line="276" w:lineRule="auto"/>
      <w:ind w:firstLine="0" w:left="720"/>
      <w:contextualSpacing w:val="1"/>
    </w:pPr>
    <w:rPr>
      <w:rFonts w:ascii="Calibri" w:hAnsi="Calibri"/>
      <w:sz w:val="22"/>
    </w:rPr>
  </w:style>
  <w:style w:styleId="Style_3_ch" w:type="character">
    <w:name w:val="List Paragraph"/>
    <w:basedOn w:val="Style_10_ch"/>
    <w:link w:val="Style_3"/>
    <w:rPr>
      <w:rFonts w:ascii="Calibri" w:hAnsi="Calibri"/>
      <w:sz w:val="22"/>
    </w:rPr>
  </w:style>
  <w:style w:styleId="Style_35" w:type="paragraph">
    <w:name w:val="toc 5"/>
    <w:next w:val="Style_10"/>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2" w:type="paragraph">
    <w:name w:val="header"/>
    <w:basedOn w:val="Style_10"/>
    <w:link w:val="Style_2_ch"/>
    <w:pPr>
      <w:tabs>
        <w:tab w:leader="none" w:pos="4677" w:val="center"/>
        <w:tab w:leader="none" w:pos="9355" w:val="right"/>
      </w:tabs>
      <w:ind/>
    </w:pPr>
  </w:style>
  <w:style w:styleId="Style_2_ch" w:type="character">
    <w:name w:val="header"/>
    <w:basedOn w:val="Style_10_ch"/>
    <w:link w:val="Style_2"/>
  </w:style>
  <w:style w:styleId="Style_36" w:type="paragraph">
    <w:name w:val="annotation reference"/>
    <w:link w:val="Style_36_ch"/>
    <w:rPr>
      <w:sz w:val="16"/>
    </w:rPr>
  </w:style>
  <w:style w:styleId="Style_36_ch" w:type="character">
    <w:name w:val="annotation reference"/>
    <w:link w:val="Style_36"/>
    <w:rPr>
      <w:sz w:val="16"/>
    </w:rPr>
  </w:style>
  <w:style w:styleId="Style_37" w:type="paragraph">
    <w:name w:val="Strong"/>
    <w:link w:val="Style_37_ch"/>
    <w:rPr>
      <w:b w:val="1"/>
    </w:rPr>
  </w:style>
  <w:style w:styleId="Style_37_ch" w:type="character">
    <w:name w:val="Strong"/>
    <w:link w:val="Style_37"/>
    <w:rPr>
      <w:b w:val="1"/>
    </w:rPr>
  </w:style>
  <w:style w:styleId="Style_38" w:type="paragraph">
    <w:name w:val="Subtitle"/>
    <w:next w:val="Style_10"/>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6" w:type="paragraph">
    <w:name w:val="Title"/>
    <w:basedOn w:val="Style_10"/>
    <w:link w:val="Style_6_ch"/>
    <w:uiPriority w:val="10"/>
    <w:qFormat/>
    <w:pPr>
      <w:ind/>
      <w:jc w:val="center"/>
    </w:pPr>
    <w:rPr>
      <w:sz w:val="28"/>
    </w:rPr>
  </w:style>
  <w:style w:styleId="Style_6_ch" w:type="character">
    <w:name w:val="Title"/>
    <w:basedOn w:val="Style_10_ch"/>
    <w:link w:val="Style_6"/>
    <w:rPr>
      <w:sz w:val="28"/>
    </w:rPr>
  </w:style>
  <w:style w:styleId="Style_39" w:type="paragraph">
    <w:name w:val="heading 4"/>
    <w:next w:val="Style_10"/>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heading 2"/>
    <w:basedOn w:val="Style_10"/>
    <w:next w:val="Style_10"/>
    <w:link w:val="Style_40_ch"/>
    <w:uiPriority w:val="9"/>
    <w:qFormat/>
    <w:pPr>
      <w:keepNext w:val="1"/>
      <w:spacing w:after="60" w:before="240"/>
      <w:ind/>
      <w:outlineLvl w:val="1"/>
    </w:pPr>
    <w:rPr>
      <w:rFonts w:ascii="Cambria" w:hAnsi="Cambria"/>
      <w:b w:val="1"/>
      <w:i w:val="1"/>
      <w:sz w:val="28"/>
    </w:rPr>
  </w:style>
  <w:style w:styleId="Style_40_ch" w:type="character">
    <w:name w:val="heading 2"/>
    <w:basedOn w:val="Style_10_ch"/>
    <w:link w:val="Style_40"/>
    <w:rPr>
      <w:rFonts w:ascii="Cambria" w:hAnsi="Cambria"/>
      <w:b w:val="1"/>
      <w:i w:val="1"/>
      <w:sz w:val="28"/>
    </w:rPr>
  </w:style>
  <w:style w:styleId="Style_41" w:type="paragraph">
    <w:name w:val="annotation subject"/>
    <w:basedOn w:val="Style_31"/>
    <w:next w:val="Style_31"/>
    <w:link w:val="Style_41_ch"/>
    <w:rPr>
      <w:b w:val="1"/>
    </w:rPr>
  </w:style>
  <w:style w:styleId="Style_41_ch" w:type="character">
    <w:name w:val="annotation subject"/>
    <w:basedOn w:val="Style_31_ch"/>
    <w:link w:val="Style_41"/>
    <w:rPr>
      <w:b w:val="1"/>
    </w:rPr>
  </w:style>
  <w:style w:styleId="Style_42" w:type="paragraph">
    <w:name w:val="Normal (Web)"/>
    <w:basedOn w:val="Style_10"/>
    <w:link w:val="Style_42_ch"/>
    <w:pPr>
      <w:spacing w:afterAutospacing="on" w:beforeAutospacing="on"/>
      <w:ind/>
    </w:pPr>
    <w:rPr>
      <w:rFonts w:ascii="Verdana" w:hAnsi="Verdana"/>
      <w:color w:val="333366"/>
      <w:sz w:val="12"/>
    </w:rPr>
  </w:style>
  <w:style w:styleId="Style_42_ch" w:type="character">
    <w:name w:val="Normal (Web)"/>
    <w:basedOn w:val="Style_10_ch"/>
    <w:link w:val="Style_42"/>
    <w:rPr>
      <w:rFonts w:ascii="Verdana" w:hAnsi="Verdana"/>
      <w:color w:val="333366"/>
      <w:sz w:val="12"/>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1.emf" Type="http://schemas.openxmlformats.org/officeDocument/2006/relationships/image"/>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2024-01-18T14:43:45Z</dcterms:modified>
</cp:coreProperties>
</file>