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1921B" w14:textId="4B53BF87" w:rsidR="006B0107" w:rsidRPr="006B0107" w:rsidRDefault="00E81560" w:rsidP="00E81560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="006B0107" w:rsidRPr="006B0107">
        <w:rPr>
          <w:bCs/>
          <w:sz w:val="20"/>
          <w:szCs w:val="20"/>
        </w:rPr>
        <w:t xml:space="preserve">Приложение </w:t>
      </w:r>
    </w:p>
    <w:p w14:paraId="6DBEDF16" w14:textId="2439E575" w:rsidR="006B0107" w:rsidRPr="006B0107" w:rsidRDefault="006B0107" w:rsidP="006B0107">
      <w:pPr>
        <w:jc w:val="right"/>
        <w:rPr>
          <w:bCs/>
          <w:sz w:val="20"/>
          <w:szCs w:val="20"/>
        </w:rPr>
      </w:pPr>
      <w:r w:rsidRPr="006B0107">
        <w:rPr>
          <w:bCs/>
          <w:sz w:val="20"/>
          <w:szCs w:val="20"/>
        </w:rPr>
        <w:t xml:space="preserve">к </w:t>
      </w:r>
      <w:r w:rsidR="00861148">
        <w:rPr>
          <w:bCs/>
          <w:sz w:val="20"/>
          <w:szCs w:val="20"/>
        </w:rPr>
        <w:t>п</w:t>
      </w:r>
      <w:r w:rsidRPr="006B0107">
        <w:rPr>
          <w:bCs/>
          <w:sz w:val="20"/>
          <w:szCs w:val="20"/>
        </w:rPr>
        <w:t>остановлению №_</w:t>
      </w:r>
      <w:r w:rsidR="00624DD2">
        <w:rPr>
          <w:bCs/>
          <w:sz w:val="20"/>
          <w:szCs w:val="20"/>
        </w:rPr>
        <w:t>403</w:t>
      </w:r>
      <w:r w:rsidRPr="006B0107">
        <w:rPr>
          <w:bCs/>
          <w:sz w:val="20"/>
          <w:szCs w:val="20"/>
        </w:rPr>
        <w:t>___ от «_</w:t>
      </w:r>
      <w:r w:rsidR="00624DD2">
        <w:rPr>
          <w:bCs/>
          <w:sz w:val="20"/>
          <w:szCs w:val="20"/>
        </w:rPr>
        <w:t>22</w:t>
      </w:r>
      <w:r w:rsidRPr="006B0107">
        <w:rPr>
          <w:bCs/>
          <w:sz w:val="20"/>
          <w:szCs w:val="20"/>
        </w:rPr>
        <w:t>___» __</w:t>
      </w:r>
      <w:r w:rsidR="00624DD2">
        <w:rPr>
          <w:bCs/>
          <w:sz w:val="20"/>
          <w:szCs w:val="20"/>
        </w:rPr>
        <w:t>11</w:t>
      </w:r>
      <w:r w:rsidRPr="006B0107">
        <w:rPr>
          <w:bCs/>
          <w:sz w:val="20"/>
          <w:szCs w:val="20"/>
        </w:rPr>
        <w:t>_____ 202</w:t>
      </w:r>
      <w:r w:rsidR="00624DD2">
        <w:rPr>
          <w:bCs/>
          <w:sz w:val="20"/>
          <w:szCs w:val="20"/>
        </w:rPr>
        <w:t>2</w:t>
      </w:r>
      <w:r w:rsidRPr="006B0107">
        <w:rPr>
          <w:bCs/>
          <w:sz w:val="20"/>
          <w:szCs w:val="20"/>
        </w:rPr>
        <w:t xml:space="preserve"> г.</w:t>
      </w:r>
    </w:p>
    <w:p w14:paraId="278E61B6" w14:textId="77777777" w:rsidR="00F070F4" w:rsidRPr="00062BC5" w:rsidRDefault="00F070F4" w:rsidP="00F070F4">
      <w:pPr>
        <w:widowControl w:val="0"/>
        <w:shd w:val="clear" w:color="auto" w:fill="FFFFFF"/>
        <w:jc w:val="both"/>
        <w:rPr>
          <w:color w:val="000000" w:themeColor="text1"/>
        </w:rPr>
      </w:pPr>
    </w:p>
    <w:p w14:paraId="59A1A486" w14:textId="77777777" w:rsidR="006B0107" w:rsidRDefault="006B0107" w:rsidP="00F070F4">
      <w:pPr>
        <w:widowControl w:val="0"/>
        <w:jc w:val="center"/>
        <w:rPr>
          <w:b/>
          <w:bCs/>
          <w:color w:val="000000" w:themeColor="text1"/>
        </w:rPr>
      </w:pPr>
    </w:p>
    <w:p w14:paraId="1C474A74" w14:textId="61509C89" w:rsidR="00F070F4" w:rsidRPr="00062BC5" w:rsidRDefault="00F070F4" w:rsidP="00F070F4">
      <w:pPr>
        <w:widowControl w:val="0"/>
        <w:jc w:val="center"/>
        <w:rPr>
          <w:b/>
          <w:bCs/>
          <w:color w:val="000000" w:themeColor="text1"/>
        </w:rPr>
      </w:pPr>
      <w:r w:rsidRPr="00062BC5">
        <w:rPr>
          <w:b/>
          <w:bCs/>
          <w:color w:val="000000" w:themeColor="text1"/>
        </w:rPr>
        <w:t>П</w:t>
      </w:r>
      <w:r w:rsidRPr="00062BC5">
        <w:rPr>
          <w:b/>
          <w:bCs/>
          <w:color w:val="000000" w:themeColor="text1"/>
          <w:shd w:val="clear" w:color="auto" w:fill="FFFFFF"/>
        </w:rPr>
        <w:t>рограмма профилактики рисков причинения вреда (ущерба) охраняемым законом ценностям в сфере</w:t>
      </w:r>
      <w:r w:rsidRPr="00062BC5">
        <w:rPr>
          <w:b/>
          <w:bCs/>
          <w:color w:val="000000" w:themeColor="text1"/>
        </w:rPr>
        <w:t xml:space="preserve"> муниципального</w:t>
      </w:r>
      <w:r w:rsidR="0058315E">
        <w:rPr>
          <w:b/>
          <w:bCs/>
          <w:color w:val="000000" w:themeColor="text1"/>
        </w:rPr>
        <w:t xml:space="preserve"> земельного </w:t>
      </w:r>
      <w:r w:rsidRPr="00062BC5">
        <w:rPr>
          <w:b/>
          <w:bCs/>
          <w:color w:val="000000" w:themeColor="text1"/>
        </w:rPr>
        <w:t>контроля</w:t>
      </w:r>
      <w:r w:rsidRPr="00062BC5">
        <w:rPr>
          <w:b/>
          <w:bCs/>
        </w:rPr>
        <w:t xml:space="preserve"> в</w:t>
      </w:r>
      <w:r w:rsidR="0058315E">
        <w:rPr>
          <w:b/>
          <w:bCs/>
        </w:rPr>
        <w:t xml:space="preserve"> границах муниципального образования </w:t>
      </w:r>
      <w:proofErr w:type="spellStart"/>
      <w:r w:rsidRPr="00062BC5">
        <w:rPr>
          <w:b/>
          <w:bCs/>
          <w:color w:val="000000" w:themeColor="text1"/>
          <w:spacing w:val="-6"/>
        </w:rPr>
        <w:t>Лебяженского</w:t>
      </w:r>
      <w:proofErr w:type="spellEnd"/>
      <w:r w:rsidRPr="00062BC5">
        <w:rPr>
          <w:b/>
          <w:bCs/>
          <w:color w:val="000000" w:themeColor="text1"/>
          <w:spacing w:val="-6"/>
        </w:rPr>
        <w:t xml:space="preserve"> городского поселения Ломоносовского муниципального района Ленинградской области</w:t>
      </w:r>
      <w:r w:rsidRPr="00062BC5">
        <w:rPr>
          <w:b/>
          <w:bCs/>
          <w:color w:val="000000" w:themeColor="text1"/>
        </w:rPr>
        <w:t xml:space="preserve"> на 202</w:t>
      </w:r>
      <w:r w:rsidR="007E4E66" w:rsidRPr="007E4E66">
        <w:rPr>
          <w:b/>
          <w:bCs/>
          <w:color w:val="000000" w:themeColor="text1"/>
        </w:rPr>
        <w:t xml:space="preserve">3 </w:t>
      </w:r>
      <w:r w:rsidRPr="00062BC5">
        <w:rPr>
          <w:b/>
          <w:bCs/>
          <w:color w:val="000000" w:themeColor="text1"/>
        </w:rPr>
        <w:t>год</w:t>
      </w:r>
    </w:p>
    <w:p w14:paraId="09397CF8" w14:textId="77777777" w:rsidR="00813730" w:rsidRDefault="00813730" w:rsidP="007B3B49">
      <w:pPr>
        <w:widowControl w:val="0"/>
        <w:ind w:firstLine="708"/>
        <w:jc w:val="both"/>
      </w:pPr>
      <w:r>
        <w:t xml:space="preserve">1. </w:t>
      </w:r>
      <w:r w:rsidR="00F070F4" w:rsidRPr="00062BC5">
        <w:t>Программа профилактики рисков причинения вреда (ущерба) охраняемым законом ценностям</w:t>
      </w:r>
      <w:r w:rsidR="002E6E80">
        <w:t xml:space="preserve"> по </w:t>
      </w:r>
      <w:r w:rsidR="00F070F4" w:rsidRPr="00062BC5">
        <w:t>муниципально</w:t>
      </w:r>
      <w:r w:rsidR="002E6E80">
        <w:t>му земельному</w:t>
      </w:r>
      <w:r w:rsidR="00F070F4" w:rsidRPr="00062BC5">
        <w:t xml:space="preserve"> контрол</w:t>
      </w:r>
      <w:r w:rsidR="002E6E80">
        <w:t xml:space="preserve">ю в границах </w:t>
      </w:r>
      <w:proofErr w:type="spellStart"/>
      <w:r w:rsidR="00F070F4" w:rsidRPr="00062BC5">
        <w:t>Лебяженского</w:t>
      </w:r>
      <w:proofErr w:type="spellEnd"/>
      <w:r w:rsidR="00F070F4" w:rsidRPr="00062BC5">
        <w:t xml:space="preserve"> городского поселения</w:t>
      </w:r>
      <w:r w:rsidR="002E6E80">
        <w:t xml:space="preserve"> </w:t>
      </w:r>
      <w:r w:rsidR="00F070F4" w:rsidRPr="00062BC5">
        <w:t>Ломоносовского муниципального района Ленинградской области (далее – Программа</w:t>
      </w:r>
      <w:r w:rsidR="002E6E80">
        <w:t xml:space="preserve"> профилактики</w:t>
      </w:r>
      <w:r w:rsidR="00F070F4" w:rsidRPr="00062BC5">
        <w:t>)</w:t>
      </w:r>
      <w:r w:rsidR="007B3B49">
        <w:t xml:space="preserve"> </w:t>
      </w:r>
      <w:r w:rsidR="00F070F4" w:rsidRPr="00062BC5">
        <w:t>разработана в</w:t>
      </w:r>
      <w:r w:rsidR="007B3B49">
        <w:t xml:space="preserve"> соответствии с частью 2 статьи 44 Федерального закона от 31.07.2021 года № 248-ФЗ «О государственном контроле (надзоре) и муниципальном контроле в Российской Федерации»,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целях организации проведения администрацией </w:t>
      </w:r>
      <w:proofErr w:type="spellStart"/>
      <w:r w:rsidR="00F070F4" w:rsidRPr="00062BC5">
        <w:t>Лебяженского</w:t>
      </w:r>
      <w:proofErr w:type="spellEnd"/>
      <w:r w:rsidR="00F070F4" w:rsidRPr="00062BC5">
        <w:t xml:space="preserve"> городского поселения Ломоносовского муниципального района Ленинградской области (далее администрация</w:t>
      </w:r>
      <w:r w:rsidR="007B3B49">
        <w:t>, орган муниципального контроля, контрольный орган</w:t>
      </w:r>
      <w:r w:rsidR="00F070F4" w:rsidRPr="00062BC5">
        <w:t>)</w:t>
      </w:r>
      <w:r w:rsidR="007B3B49">
        <w:t xml:space="preserve"> профилактики нарушений обязательных требований, установленных федеральными законами и принятыми в соответствии </w:t>
      </w:r>
      <w:r>
        <w:t>с ними иными нормативными правовыми актами Российской Федерации (далее-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требований.</w:t>
      </w:r>
    </w:p>
    <w:p w14:paraId="54F8BDB7" w14:textId="77777777" w:rsidR="00813730" w:rsidRDefault="00813730" w:rsidP="007B3B49">
      <w:pPr>
        <w:widowControl w:val="0"/>
        <w:ind w:firstLine="708"/>
        <w:jc w:val="both"/>
      </w:pPr>
      <w:r>
        <w:t>2. Профилактика рисков причинения вреда (ущерба) охраняемым законом ценностям проводится в рамках осуществления муниципального земельного контроля.</w:t>
      </w:r>
    </w:p>
    <w:p w14:paraId="77583F3E" w14:textId="4D1D8102" w:rsidR="00F070F4" w:rsidRPr="00062BC5" w:rsidRDefault="00813730" w:rsidP="007B3B49">
      <w:pPr>
        <w:widowControl w:val="0"/>
        <w:ind w:firstLine="708"/>
        <w:jc w:val="both"/>
      </w:pPr>
      <w:r>
        <w:t xml:space="preserve">3. </w:t>
      </w:r>
      <w:r w:rsidR="00A935BB">
        <w:t xml:space="preserve">Программа реализуется в 2023 году и содержит описание текущего состояния муниципального земельного контроля, проект плана мероприятий по профилактике нарушений на 2023 год и показатели оценки реализации Программы профилактики.   </w:t>
      </w:r>
      <w:r>
        <w:t xml:space="preserve">  </w:t>
      </w:r>
    </w:p>
    <w:p w14:paraId="0F7F1275" w14:textId="77777777" w:rsidR="00F070F4" w:rsidRPr="00062BC5" w:rsidRDefault="00F070F4" w:rsidP="00F070F4">
      <w:pPr>
        <w:widowControl w:val="0"/>
        <w:shd w:val="clear" w:color="auto" w:fill="FFFFFF"/>
        <w:jc w:val="both"/>
        <w:rPr>
          <w:color w:val="000000" w:themeColor="text1"/>
        </w:rPr>
      </w:pPr>
    </w:p>
    <w:p w14:paraId="18F3B965" w14:textId="617C58EF" w:rsidR="00F070F4" w:rsidRPr="00062BC5" w:rsidRDefault="005B0440" w:rsidP="00F070F4">
      <w:pPr>
        <w:jc w:val="both"/>
        <w:rPr>
          <w:b/>
        </w:rPr>
      </w:pPr>
      <w:r>
        <w:rPr>
          <w:b/>
        </w:rPr>
        <w:t xml:space="preserve">          </w:t>
      </w:r>
      <w:r w:rsidR="00F070F4" w:rsidRPr="00062BC5">
        <w:rPr>
          <w:b/>
        </w:rPr>
        <w:t>Анализ</w:t>
      </w:r>
      <w:r w:rsidR="00A74965">
        <w:rPr>
          <w:b/>
        </w:rPr>
        <w:t xml:space="preserve"> </w:t>
      </w:r>
      <w:r w:rsidR="00F070F4" w:rsidRPr="00062BC5">
        <w:rPr>
          <w:b/>
        </w:rPr>
        <w:t>текущего состояния осуществления муниципального</w:t>
      </w:r>
      <w:r w:rsidR="00D320A7">
        <w:rPr>
          <w:b/>
        </w:rPr>
        <w:t xml:space="preserve"> земельного </w:t>
      </w:r>
      <w:r w:rsidR="00F070F4" w:rsidRPr="00062BC5">
        <w:rPr>
          <w:b/>
        </w:rPr>
        <w:t>контроля, описание текущего развития профилактической деятельности</w:t>
      </w:r>
      <w:r w:rsidR="00D320A7">
        <w:rPr>
          <w:b/>
        </w:rPr>
        <w:t xml:space="preserve">, характеристика </w:t>
      </w:r>
      <w:r w:rsidR="00F070F4" w:rsidRPr="00062BC5">
        <w:rPr>
          <w:b/>
        </w:rPr>
        <w:t>проблем, на решение которых направлена</w:t>
      </w:r>
      <w:r w:rsidR="00D320A7">
        <w:rPr>
          <w:b/>
        </w:rPr>
        <w:t xml:space="preserve"> программа профилактики</w:t>
      </w:r>
    </w:p>
    <w:p w14:paraId="591C1595" w14:textId="77777777" w:rsidR="00F070F4" w:rsidRPr="00062BC5" w:rsidRDefault="00F070F4" w:rsidP="008F7728">
      <w:pPr>
        <w:ind w:left="567"/>
      </w:pPr>
    </w:p>
    <w:p w14:paraId="290FC19F" w14:textId="55AF0860" w:rsidR="005B0440" w:rsidRDefault="00F070F4" w:rsidP="008F7728">
      <w:pPr>
        <w:pStyle w:val="ConsPlusNormal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62BC5">
        <w:rPr>
          <w:rFonts w:ascii="Times New Roman" w:hAnsi="Times New Roman" w:cs="Times New Roman"/>
          <w:sz w:val="24"/>
          <w:szCs w:val="24"/>
        </w:rPr>
        <w:t>Предметом муниципального</w:t>
      </w:r>
      <w:r w:rsidR="005B0440">
        <w:rPr>
          <w:rFonts w:ascii="Times New Roman" w:hAnsi="Times New Roman" w:cs="Times New Roman"/>
          <w:sz w:val="24"/>
          <w:szCs w:val="24"/>
        </w:rPr>
        <w:t xml:space="preserve"> земельного </w:t>
      </w:r>
      <w:r w:rsidRPr="00062BC5">
        <w:rPr>
          <w:rFonts w:ascii="Times New Roman" w:hAnsi="Times New Roman" w:cs="Times New Roman"/>
          <w:sz w:val="24"/>
          <w:szCs w:val="24"/>
        </w:rPr>
        <w:t>контроля</w:t>
      </w:r>
      <w:r w:rsidR="005B0440">
        <w:rPr>
          <w:rFonts w:ascii="Times New Roman" w:hAnsi="Times New Roman" w:cs="Times New Roman"/>
          <w:sz w:val="24"/>
          <w:szCs w:val="24"/>
        </w:rPr>
        <w:t xml:space="preserve"> </w:t>
      </w:r>
      <w:r w:rsidRPr="00062BC5">
        <w:rPr>
          <w:rFonts w:ascii="Times New Roman" w:hAnsi="Times New Roman" w:cs="Times New Roman"/>
          <w:sz w:val="24"/>
          <w:szCs w:val="24"/>
        </w:rPr>
        <w:t>являет</w:t>
      </w:r>
      <w:r w:rsidR="005B0440">
        <w:rPr>
          <w:rFonts w:ascii="Times New Roman" w:hAnsi="Times New Roman" w:cs="Times New Roman"/>
          <w:sz w:val="24"/>
          <w:szCs w:val="24"/>
        </w:rPr>
        <w:t xml:space="preserve">ся </w:t>
      </w:r>
      <w:r w:rsidRPr="005B0440">
        <w:rPr>
          <w:rFonts w:ascii="Times New Roman" w:hAnsi="Times New Roman" w:cs="Times New Roman"/>
          <w:sz w:val="24"/>
          <w:szCs w:val="24"/>
        </w:rPr>
        <w:t>соблюдение организациями и гражданами (далее - контролируемые лица)</w:t>
      </w:r>
      <w:r w:rsidR="005B0440">
        <w:rPr>
          <w:rFonts w:ascii="Times New Roman" w:hAnsi="Times New Roman" w:cs="Times New Roman"/>
          <w:sz w:val="24"/>
          <w:szCs w:val="24"/>
        </w:rPr>
        <w:t xml:space="preserve"> о</w:t>
      </w:r>
      <w:r w:rsidRPr="005B0440">
        <w:rPr>
          <w:rFonts w:ascii="Times New Roman" w:hAnsi="Times New Roman" w:cs="Times New Roman"/>
          <w:sz w:val="24"/>
          <w:szCs w:val="24"/>
        </w:rPr>
        <w:t>бязательных требований</w:t>
      </w:r>
      <w:r w:rsidR="005B0440">
        <w:rPr>
          <w:rFonts w:ascii="Times New Roman" w:hAnsi="Times New Roman" w:cs="Times New Roman"/>
          <w:sz w:val="24"/>
          <w:szCs w:val="24"/>
        </w:rPr>
        <w:t xml:space="preserve"> земельного законодательства в отношении объектов земельных отношений, за нарушение которых, действующим законодательством предусмотрена административная ответственность.</w:t>
      </w:r>
    </w:p>
    <w:p w14:paraId="36E1241E" w14:textId="13E86D6B" w:rsidR="005B0440" w:rsidRDefault="005B0440" w:rsidP="008F7728">
      <w:pPr>
        <w:pStyle w:val="ConsPlusNormal"/>
        <w:ind w:left="70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Контрольным органом, наделенным полномо</w:t>
      </w:r>
      <w:r w:rsidR="0037017A">
        <w:rPr>
          <w:rFonts w:ascii="Times New Roman" w:hAnsi="Times New Roman" w:cs="Times New Roman"/>
          <w:sz w:val="24"/>
          <w:szCs w:val="24"/>
        </w:rPr>
        <w:t xml:space="preserve">чиями по осуществлению муниципального земельного контроля, является администрация </w:t>
      </w:r>
      <w:proofErr w:type="spellStart"/>
      <w:r w:rsidR="0037017A">
        <w:rPr>
          <w:rFonts w:ascii="Times New Roman" w:hAnsi="Times New Roman" w:cs="Times New Roman"/>
          <w:sz w:val="24"/>
          <w:szCs w:val="24"/>
        </w:rPr>
        <w:t>Лебяженского</w:t>
      </w:r>
      <w:proofErr w:type="spellEnd"/>
      <w:r w:rsidR="0037017A">
        <w:rPr>
          <w:rFonts w:ascii="Times New Roman" w:hAnsi="Times New Roman" w:cs="Times New Roman"/>
          <w:sz w:val="24"/>
          <w:szCs w:val="24"/>
        </w:rPr>
        <w:t xml:space="preserve"> городского поселения (далее орган муниципального контроля).</w:t>
      </w:r>
    </w:p>
    <w:p w14:paraId="08B1721D" w14:textId="56BA5A24" w:rsidR="0037017A" w:rsidRDefault="0037017A" w:rsidP="008F7728">
      <w:pPr>
        <w:pStyle w:val="ConsPlusNormal"/>
        <w:ind w:left="70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земельный контроль осуществляется за соблюдением следующих обязательных требований:</w:t>
      </w:r>
    </w:p>
    <w:p w14:paraId="66223D67" w14:textId="77777777" w:rsidR="0037017A" w:rsidRDefault="0037017A" w:rsidP="008F7728">
      <w:pPr>
        <w:pStyle w:val="ConsPlusNormal"/>
        <w:ind w:left="70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участка, лицом, не имеющим предусмотренных законодательством прав на них;</w:t>
      </w:r>
    </w:p>
    <w:p w14:paraId="0661317D" w14:textId="77777777" w:rsidR="0037017A" w:rsidRDefault="0037017A" w:rsidP="008F7728">
      <w:pPr>
        <w:pStyle w:val="ConsPlusNormal"/>
        <w:ind w:left="70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использованием:</w:t>
      </w:r>
    </w:p>
    <w:p w14:paraId="74601BB2" w14:textId="77777777" w:rsidR="00181F39" w:rsidRDefault="0037017A" w:rsidP="008F7728">
      <w:pPr>
        <w:pStyle w:val="ConsPlusNormal"/>
        <w:ind w:left="70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связанных с обязательным использованием земель, предназначенных для жилищного или иного строительства, садоводства, огородничества и личного подсобного хозяйства, в указанных целях в течение установленного срока;</w:t>
      </w:r>
    </w:p>
    <w:p w14:paraId="52FF1B00" w14:textId="30174608" w:rsidR="00181F39" w:rsidRDefault="00181F39" w:rsidP="008F7728">
      <w:pPr>
        <w:pStyle w:val="ConsPlusNormal"/>
        <w:ind w:left="70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связанных с обязанностью по приведению земель в состояние, пригодное для использования по целевому назначению;</w:t>
      </w:r>
    </w:p>
    <w:p w14:paraId="07E67B0C" w14:textId="526F6EA9" w:rsidR="00181F39" w:rsidRDefault="00181F39" w:rsidP="008F7728">
      <w:pPr>
        <w:pStyle w:val="ConsPlusNormal"/>
        <w:ind w:left="70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д) </w:t>
      </w:r>
      <w:r w:rsidR="00D224CF">
        <w:rPr>
          <w:rFonts w:ascii="Times New Roman" w:hAnsi="Times New Roman" w:cs="Times New Roman"/>
          <w:sz w:val="24"/>
          <w:szCs w:val="24"/>
        </w:rPr>
        <w:t>по использованию земельных участков для ведения сельскохозяйственного производства или осуществления иной связанной с с/х производством деятельности;</w:t>
      </w:r>
    </w:p>
    <w:p w14:paraId="6DA04424" w14:textId="512301EE" w:rsidR="00E34431" w:rsidRDefault="00D224CF" w:rsidP="008F7728">
      <w:pPr>
        <w:pStyle w:val="ConsPlusNormal"/>
        <w:ind w:left="70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исполнение решений, принимаемых по результатам контрольных мероприятий, предписаний об устранении нарушений обязательных требований, выданных должностными лицами органа муниципального контроля.</w:t>
      </w:r>
    </w:p>
    <w:p w14:paraId="470DE87E" w14:textId="462100BA" w:rsidR="00E34431" w:rsidRDefault="00E34431" w:rsidP="008F7728">
      <w:pPr>
        <w:pStyle w:val="ConsPlusNormal"/>
        <w:ind w:left="70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земельный контроль осуществляется посредством профилактики нарушений обязательных требований, организации и проведения контрольных мероприятий, принятия предусмотренных законодательством РФ мер по пресечению, предупреждению и (или) устранению последствий выявленных нарушений обязательных требований.</w:t>
      </w:r>
    </w:p>
    <w:p w14:paraId="7667C910" w14:textId="7B25BDC0" w:rsidR="000E090C" w:rsidRPr="000E090C" w:rsidRDefault="00D81AA5" w:rsidP="008F7728">
      <w:pPr>
        <w:pStyle w:val="a9"/>
        <w:shd w:val="clear" w:color="auto" w:fill="FFFFFF"/>
        <w:spacing w:before="0" w:beforeAutospacing="0" w:after="0" w:afterAutospacing="0"/>
        <w:ind w:firstLine="540"/>
        <w:rPr>
          <w:color w:val="000000"/>
        </w:rPr>
      </w:pPr>
      <w:r w:rsidRPr="000E090C">
        <w:t xml:space="preserve">На основании Постановления № 336 от 10.03.2022 года </w:t>
      </w:r>
      <w:r w:rsidR="000E090C" w:rsidRPr="000E090C">
        <w:t>в 2022 году не провод</w:t>
      </w:r>
      <w:r w:rsidR="000E090C">
        <w:t>ились</w:t>
      </w:r>
      <w:r w:rsidR="000E090C" w:rsidRPr="000E090C">
        <w:t xml:space="preserve"> плановые контрольные (надзорные) мероприятия, плановые проверки при осуществлении видов государственного контроля (надзора), муниципального контроля, порядок организации и осуществления которых регулируется Федеральным </w:t>
      </w:r>
      <w:hyperlink r:id="rId7" w:anchor="dst100664" w:history="1">
        <w:r w:rsidR="000E090C" w:rsidRPr="000E090C">
          <w:rPr>
            <w:rStyle w:val="aa"/>
            <w:color w:val="1A0DAB"/>
          </w:rPr>
          <w:t>законом</w:t>
        </w:r>
      </w:hyperlink>
      <w:r w:rsidR="000E090C" w:rsidRPr="000E090C">
        <w:t> "О государственном контроле (надзоре) и муниципальном контроле в Российской Федерации</w:t>
      </w:r>
      <w:r w:rsidR="000E090C">
        <w:t>".</w:t>
      </w:r>
    </w:p>
    <w:p w14:paraId="33A69C41" w14:textId="42F59993" w:rsidR="00F070F4" w:rsidRPr="00E34431" w:rsidRDefault="00F070F4" w:rsidP="00E34431">
      <w:pPr>
        <w:pStyle w:val="ConsPlusNormal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9C539F0" w14:textId="3167E108" w:rsidR="00F070F4" w:rsidRPr="00062BC5" w:rsidRDefault="00F070F4" w:rsidP="00F070F4">
      <w:pPr>
        <w:jc w:val="both"/>
        <w:rPr>
          <w:b/>
        </w:rPr>
      </w:pPr>
      <w:r w:rsidRPr="00062BC5">
        <w:rPr>
          <w:b/>
          <w:color w:val="000000"/>
          <w:shd w:val="clear" w:color="auto" w:fill="FFFFFF"/>
        </w:rPr>
        <w:t>2. Цели и задачи реализации</w:t>
      </w:r>
      <w:r w:rsidR="00FA5C89">
        <w:rPr>
          <w:b/>
          <w:color w:val="000000"/>
          <w:shd w:val="clear" w:color="auto" w:fill="FFFFFF"/>
        </w:rPr>
        <w:t xml:space="preserve"> программы профилактики</w:t>
      </w:r>
    </w:p>
    <w:p w14:paraId="3E4C7B3D" w14:textId="77777777" w:rsidR="00F070F4" w:rsidRPr="00062BC5" w:rsidRDefault="00F070F4" w:rsidP="00F070F4">
      <w:pPr>
        <w:ind w:firstLine="567"/>
        <w:jc w:val="both"/>
      </w:pPr>
    </w:p>
    <w:p w14:paraId="17209ED7" w14:textId="70F4C73E" w:rsidR="00F070F4" w:rsidRPr="00062BC5" w:rsidRDefault="00F070F4" w:rsidP="00F070F4">
      <w:pPr>
        <w:ind w:firstLine="567"/>
        <w:jc w:val="both"/>
      </w:pPr>
      <w:r w:rsidRPr="00062BC5">
        <w:t>Целями</w:t>
      </w:r>
      <w:r w:rsidR="00FF7AE8">
        <w:t xml:space="preserve"> программы</w:t>
      </w:r>
      <w:r w:rsidRPr="00062BC5">
        <w:t xml:space="preserve"> профилакти</w:t>
      </w:r>
      <w:r w:rsidR="00FF7AE8">
        <w:t xml:space="preserve">ки </w:t>
      </w:r>
      <w:r w:rsidRPr="00062BC5">
        <w:t>являются:</w:t>
      </w:r>
    </w:p>
    <w:p w14:paraId="597A631D" w14:textId="77777777" w:rsidR="00F070F4" w:rsidRPr="00062BC5" w:rsidRDefault="00F070F4" w:rsidP="00F070F4">
      <w:pPr>
        <w:ind w:firstLine="567"/>
        <w:jc w:val="both"/>
      </w:pPr>
      <w:r w:rsidRPr="00062BC5">
        <w:t xml:space="preserve">1) стимулирование добросовестного соблюдения обязательных требований всеми контролируемыми лицами; </w:t>
      </w:r>
    </w:p>
    <w:p w14:paraId="4739348A" w14:textId="77777777" w:rsidR="00F070F4" w:rsidRPr="00062BC5" w:rsidRDefault="00F070F4" w:rsidP="00F070F4">
      <w:pPr>
        <w:ind w:firstLine="567"/>
        <w:jc w:val="both"/>
      </w:pPr>
      <w:r w:rsidRPr="00062BC5"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14:paraId="78A16646" w14:textId="77777777" w:rsidR="00F070F4" w:rsidRPr="00062BC5" w:rsidRDefault="00F070F4" w:rsidP="00F070F4">
      <w:pPr>
        <w:ind w:firstLine="567"/>
        <w:jc w:val="both"/>
      </w:pPr>
      <w:r w:rsidRPr="00062BC5"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14:paraId="46FB87B8" w14:textId="1ED4F296" w:rsidR="00F070F4" w:rsidRPr="00062BC5" w:rsidRDefault="00F070F4" w:rsidP="00F070F4">
      <w:pPr>
        <w:ind w:firstLine="567"/>
        <w:jc w:val="both"/>
      </w:pPr>
      <w:r w:rsidRPr="00062BC5">
        <w:t xml:space="preserve"> Задачами профилактической работы являются:</w:t>
      </w:r>
    </w:p>
    <w:p w14:paraId="3A928A1E" w14:textId="0FFEED94" w:rsidR="00F070F4" w:rsidRPr="00062BC5" w:rsidRDefault="00F070F4" w:rsidP="00F070F4">
      <w:pPr>
        <w:ind w:firstLine="567"/>
        <w:jc w:val="both"/>
      </w:pPr>
      <w:r w:rsidRPr="00062BC5">
        <w:t>1) укрепление системы профилактики нарушений</w:t>
      </w:r>
      <w:r w:rsidR="00FF7AE8">
        <w:t xml:space="preserve"> рисков причинения вреда (ущерба) охраняемым законом ценностям.</w:t>
      </w:r>
    </w:p>
    <w:p w14:paraId="236B7962" w14:textId="3AE97DA3" w:rsidR="00F070F4" w:rsidRDefault="00FF7AE8" w:rsidP="00F070F4">
      <w:pPr>
        <w:ind w:firstLine="567"/>
        <w:jc w:val="both"/>
      </w:pPr>
      <w:r>
        <w:t>2</w:t>
      </w:r>
      <w:r w:rsidR="00F070F4" w:rsidRPr="00062BC5">
        <w:t>) повышение правосознания и правовой культуры</w:t>
      </w:r>
      <w:r>
        <w:t xml:space="preserve"> контролируемых лиц.</w:t>
      </w:r>
    </w:p>
    <w:p w14:paraId="010F9114" w14:textId="1CA1A8E8" w:rsidR="00F070F4" w:rsidRDefault="00FF7AE8" w:rsidP="00FF7AE8">
      <w:pPr>
        <w:ind w:firstLine="567"/>
        <w:jc w:val="both"/>
      </w:pPr>
      <w:r>
        <w:t>3) Выявление причин и условий, способствующих нарушению обязательных требований, определения способов устранения или снижения факторов угрозы.</w:t>
      </w:r>
    </w:p>
    <w:p w14:paraId="00D995A4" w14:textId="77777777" w:rsidR="00FF7AE8" w:rsidRPr="00FF7AE8" w:rsidRDefault="00FF7AE8" w:rsidP="00FF7AE8">
      <w:pPr>
        <w:ind w:firstLine="567"/>
        <w:jc w:val="both"/>
      </w:pPr>
    </w:p>
    <w:p w14:paraId="4D3D6E47" w14:textId="77777777" w:rsidR="00F070F4" w:rsidRDefault="00F070F4" w:rsidP="00F070F4">
      <w:pPr>
        <w:ind w:firstLine="567"/>
        <w:jc w:val="both"/>
        <w:rPr>
          <w:b/>
          <w:color w:val="000000"/>
          <w:shd w:val="clear" w:color="auto" w:fill="FFFFFF"/>
        </w:rPr>
      </w:pPr>
      <w:r w:rsidRPr="00326A08">
        <w:rPr>
          <w:b/>
          <w:color w:val="000000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14:paraId="48BC749B" w14:textId="77777777" w:rsidR="00F070F4" w:rsidRPr="00326A08" w:rsidRDefault="00F070F4" w:rsidP="00F070F4">
      <w:pPr>
        <w:ind w:firstLine="567"/>
        <w:jc w:val="both"/>
        <w:rPr>
          <w:b/>
        </w:rPr>
      </w:pPr>
    </w:p>
    <w:tbl>
      <w:tblPr>
        <w:tblW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23"/>
        <w:gridCol w:w="2268"/>
        <w:gridCol w:w="2531"/>
      </w:tblGrid>
      <w:tr w:rsidR="00F070F4" w:rsidRPr="006B0107" w14:paraId="7AF2FD49" w14:textId="77777777" w:rsidTr="006B0107">
        <w:trPr>
          <w:trHeight w:hRule="exact" w:val="798"/>
        </w:trPr>
        <w:tc>
          <w:tcPr>
            <w:tcW w:w="590" w:type="dxa"/>
            <w:shd w:val="clear" w:color="auto" w:fill="FFFFFF"/>
            <w:vAlign w:val="center"/>
          </w:tcPr>
          <w:p w14:paraId="00D2494F" w14:textId="77777777" w:rsidR="00F070F4" w:rsidRPr="006B0107" w:rsidRDefault="00F070F4" w:rsidP="000025B2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 w:rsidRPr="006B0107">
              <w:rPr>
                <w:b/>
                <w:sz w:val="20"/>
                <w:szCs w:val="20"/>
              </w:rPr>
              <w:t>№  п</w:t>
            </w:r>
            <w:proofErr w:type="gramEnd"/>
            <w:r w:rsidRPr="006B0107">
              <w:rPr>
                <w:b/>
                <w:sz w:val="20"/>
                <w:szCs w:val="20"/>
              </w:rPr>
              <w:t>/п</w:t>
            </w:r>
          </w:p>
          <w:p w14:paraId="1E531DDD" w14:textId="77777777" w:rsidR="00F070F4" w:rsidRPr="006B0107" w:rsidRDefault="00F070F4" w:rsidP="000025B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523" w:type="dxa"/>
            <w:shd w:val="clear" w:color="auto" w:fill="FFFFFF"/>
            <w:vAlign w:val="center"/>
          </w:tcPr>
          <w:p w14:paraId="75AD69AB" w14:textId="77777777" w:rsidR="00F070F4" w:rsidRPr="006B0107" w:rsidRDefault="00F070F4" w:rsidP="000025B2">
            <w:pPr>
              <w:ind w:firstLine="567"/>
              <w:jc w:val="both"/>
              <w:rPr>
                <w:b/>
                <w:sz w:val="20"/>
                <w:szCs w:val="20"/>
              </w:rPr>
            </w:pPr>
            <w:r w:rsidRPr="006B0107">
              <w:rPr>
                <w:b/>
                <w:sz w:val="20"/>
                <w:szCs w:val="20"/>
              </w:rPr>
              <w:t>Наименование</w:t>
            </w:r>
          </w:p>
          <w:p w14:paraId="18BBCE48" w14:textId="77777777" w:rsidR="00F070F4" w:rsidRPr="006B0107" w:rsidRDefault="00F070F4" w:rsidP="000025B2">
            <w:pPr>
              <w:ind w:firstLine="567"/>
              <w:jc w:val="both"/>
              <w:rPr>
                <w:b/>
                <w:sz w:val="20"/>
                <w:szCs w:val="20"/>
              </w:rPr>
            </w:pPr>
            <w:r w:rsidRPr="006B0107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77E5537B" w14:textId="77777777" w:rsidR="00F070F4" w:rsidRPr="006B0107" w:rsidRDefault="00F070F4" w:rsidP="000025B2">
            <w:pPr>
              <w:jc w:val="both"/>
              <w:rPr>
                <w:b/>
                <w:sz w:val="20"/>
                <w:szCs w:val="20"/>
              </w:rPr>
            </w:pPr>
            <w:r w:rsidRPr="006B0107">
              <w:rPr>
                <w:b/>
                <w:sz w:val="20"/>
                <w:szCs w:val="20"/>
              </w:rPr>
              <w:t>Срок реализации мероприятия</w:t>
            </w:r>
          </w:p>
        </w:tc>
        <w:tc>
          <w:tcPr>
            <w:tcW w:w="2531" w:type="dxa"/>
            <w:shd w:val="clear" w:color="auto" w:fill="FFFFFF"/>
            <w:vAlign w:val="center"/>
          </w:tcPr>
          <w:p w14:paraId="33C07FC8" w14:textId="77777777" w:rsidR="00F070F4" w:rsidRPr="006B0107" w:rsidRDefault="00F070F4" w:rsidP="000025B2">
            <w:pPr>
              <w:jc w:val="both"/>
              <w:rPr>
                <w:b/>
                <w:sz w:val="20"/>
                <w:szCs w:val="20"/>
              </w:rPr>
            </w:pPr>
            <w:r w:rsidRPr="006B0107">
              <w:rPr>
                <w:b/>
                <w:sz w:val="20"/>
                <w:szCs w:val="20"/>
              </w:rPr>
              <w:t>Ответственное должностное лицо</w:t>
            </w:r>
          </w:p>
        </w:tc>
      </w:tr>
      <w:tr w:rsidR="00F070F4" w:rsidRPr="006B0107" w14:paraId="56082C94" w14:textId="77777777" w:rsidTr="006B0107">
        <w:trPr>
          <w:trHeight w:hRule="exact" w:val="2118"/>
        </w:trPr>
        <w:tc>
          <w:tcPr>
            <w:tcW w:w="590" w:type="dxa"/>
            <w:shd w:val="clear" w:color="auto" w:fill="FFFFFF"/>
          </w:tcPr>
          <w:p w14:paraId="56EBCD5C" w14:textId="77777777" w:rsidR="00F070F4" w:rsidRPr="006B0107" w:rsidRDefault="00F070F4" w:rsidP="000025B2">
            <w:pPr>
              <w:jc w:val="both"/>
              <w:rPr>
                <w:sz w:val="20"/>
                <w:szCs w:val="20"/>
              </w:rPr>
            </w:pPr>
            <w:r w:rsidRPr="006B0107">
              <w:rPr>
                <w:sz w:val="20"/>
                <w:szCs w:val="20"/>
              </w:rPr>
              <w:t>1</w:t>
            </w:r>
          </w:p>
        </w:tc>
        <w:tc>
          <w:tcPr>
            <w:tcW w:w="4523" w:type="dxa"/>
            <w:shd w:val="clear" w:color="auto" w:fill="FFFFFF"/>
          </w:tcPr>
          <w:p w14:paraId="2F32155E" w14:textId="5409BD7B" w:rsidR="00F070F4" w:rsidRPr="006B0107" w:rsidRDefault="00F070F4" w:rsidP="000025B2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6B0107">
              <w:rPr>
                <w:rFonts w:ascii="Times New Roman" w:hAnsi="Times New Roman" w:cs="Times New Roman"/>
              </w:rPr>
              <w:t>Инфо</w:t>
            </w:r>
            <w:r w:rsidR="00FF7AE8">
              <w:rPr>
                <w:rFonts w:ascii="Times New Roman" w:hAnsi="Times New Roman" w:cs="Times New Roman"/>
              </w:rPr>
              <w:t>рмирование</w:t>
            </w:r>
          </w:p>
          <w:p w14:paraId="2F6A93E9" w14:textId="60AAAA02" w:rsidR="00F070F4" w:rsidRPr="006B0107" w:rsidRDefault="00F070F4" w:rsidP="000025B2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6B0107">
              <w:rPr>
                <w:rFonts w:ascii="Times New Roman" w:hAnsi="Times New Roman" w:cs="Times New Roman"/>
              </w:rPr>
              <w:t>Информирование</w:t>
            </w:r>
            <w:r w:rsidR="00650387">
              <w:rPr>
                <w:rFonts w:ascii="Times New Roman" w:hAnsi="Times New Roman" w:cs="Times New Roman"/>
              </w:rPr>
              <w:t xml:space="preserve"> </w:t>
            </w:r>
            <w:r w:rsidRPr="006B0107">
              <w:rPr>
                <w:rFonts w:ascii="Times New Roman" w:hAnsi="Times New Roman" w:cs="Times New Roman"/>
              </w:rPr>
              <w:t xml:space="preserve">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14:paraId="26B9268A" w14:textId="77777777" w:rsidR="00F070F4" w:rsidRPr="006B0107" w:rsidRDefault="00F070F4" w:rsidP="000025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28084E42" w14:textId="77777777" w:rsidR="00F070F4" w:rsidRPr="006B0107" w:rsidRDefault="00F070F4" w:rsidP="000025B2">
            <w:pPr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14:paraId="61AEF073" w14:textId="77777777" w:rsidR="00F070F4" w:rsidRPr="006B0107" w:rsidRDefault="00F070F4" w:rsidP="000025B2">
            <w:pPr>
              <w:jc w:val="both"/>
              <w:rPr>
                <w:sz w:val="20"/>
                <w:szCs w:val="20"/>
              </w:rPr>
            </w:pPr>
            <w:r w:rsidRPr="006B0107">
              <w:rPr>
                <w:sz w:val="20"/>
                <w:szCs w:val="20"/>
              </w:rPr>
              <w:t>Постоянно</w:t>
            </w:r>
          </w:p>
        </w:tc>
        <w:tc>
          <w:tcPr>
            <w:tcW w:w="2531" w:type="dxa"/>
            <w:shd w:val="clear" w:color="auto" w:fill="FFFFFF"/>
          </w:tcPr>
          <w:p w14:paraId="0F4B47A5" w14:textId="77777777" w:rsidR="00F070F4" w:rsidRPr="006B0107" w:rsidRDefault="00F070F4" w:rsidP="000025B2">
            <w:pPr>
              <w:jc w:val="both"/>
              <w:rPr>
                <w:sz w:val="20"/>
                <w:szCs w:val="20"/>
              </w:rPr>
            </w:pPr>
            <w:r w:rsidRPr="006B0107">
              <w:rPr>
                <w:rFonts w:eastAsia="Calibri"/>
                <w:sz w:val="20"/>
                <w:szCs w:val="20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F070F4" w:rsidRPr="006B0107" w14:paraId="06CD53AA" w14:textId="77777777" w:rsidTr="006B0107">
        <w:trPr>
          <w:trHeight w:hRule="exact" w:val="2971"/>
        </w:trPr>
        <w:tc>
          <w:tcPr>
            <w:tcW w:w="590" w:type="dxa"/>
            <w:shd w:val="clear" w:color="auto" w:fill="FFFFFF"/>
          </w:tcPr>
          <w:p w14:paraId="12A306FB" w14:textId="77777777" w:rsidR="00F070F4" w:rsidRPr="006B0107" w:rsidRDefault="00F070F4" w:rsidP="000025B2">
            <w:pPr>
              <w:jc w:val="both"/>
              <w:rPr>
                <w:sz w:val="20"/>
                <w:szCs w:val="20"/>
              </w:rPr>
            </w:pPr>
            <w:r w:rsidRPr="006B0107">
              <w:rPr>
                <w:sz w:val="20"/>
                <w:szCs w:val="20"/>
              </w:rPr>
              <w:t>2</w:t>
            </w:r>
          </w:p>
        </w:tc>
        <w:tc>
          <w:tcPr>
            <w:tcW w:w="4523" w:type="dxa"/>
            <w:shd w:val="clear" w:color="auto" w:fill="FFFFFF"/>
          </w:tcPr>
          <w:p w14:paraId="134F7D2A" w14:textId="77777777" w:rsidR="00F070F4" w:rsidRPr="006B0107" w:rsidRDefault="00F070F4" w:rsidP="000025B2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6B0107">
              <w:rPr>
                <w:rFonts w:ascii="Times New Roman" w:hAnsi="Times New Roman" w:cs="Times New Roman"/>
              </w:rPr>
              <w:t>Обобщение правоприменительной практики</w:t>
            </w:r>
          </w:p>
          <w:p w14:paraId="6B816DA7" w14:textId="77777777" w:rsidR="00F070F4" w:rsidRPr="006B0107" w:rsidRDefault="00F070F4" w:rsidP="000025B2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6B0107">
              <w:rPr>
                <w:rFonts w:ascii="Times New Roman" w:hAnsi="Times New Roman" w:cs="Times New Roman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14:paraId="5F587EC0" w14:textId="059EF237" w:rsidR="00F070F4" w:rsidRPr="006B0107" w:rsidRDefault="00F070F4" w:rsidP="000025B2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6B0107">
              <w:rPr>
                <w:rFonts w:ascii="Times New Roman" w:hAnsi="Times New Roman" w:cs="Times New Roman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</w:t>
            </w:r>
            <w:r w:rsidR="00650387">
              <w:rPr>
                <w:rFonts w:ascii="Times New Roman" w:hAnsi="Times New Roman" w:cs="Times New Roman"/>
              </w:rPr>
              <w:t xml:space="preserve"> </w:t>
            </w:r>
            <w:r w:rsidRPr="006B0107">
              <w:rPr>
                <w:rFonts w:ascii="Times New Roman" w:hAnsi="Times New Roman" w:cs="Times New Roman"/>
              </w:rPr>
              <w:t>контроля, который утверждается руководителем контрольного органа</w:t>
            </w:r>
          </w:p>
          <w:p w14:paraId="610378EB" w14:textId="77777777" w:rsidR="00F070F4" w:rsidRPr="006B0107" w:rsidRDefault="00F070F4" w:rsidP="000025B2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14:paraId="5D42C229" w14:textId="77777777" w:rsidR="00F070F4" w:rsidRPr="006B0107" w:rsidRDefault="00F070F4" w:rsidP="000025B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14:paraId="651F8339" w14:textId="370208C6" w:rsidR="00F070F4" w:rsidRPr="006B0107" w:rsidRDefault="00650387" w:rsidP="000025B2">
            <w:pPr>
              <w:pStyle w:val="HTML"/>
              <w:ind w:firstLine="540"/>
              <w:jc w:val="both"/>
              <w:rPr>
                <w:rFonts w:ascii="Times New Roman" w:hAnsi="Times New Roman"/>
              </w:rPr>
            </w:pPr>
            <w:r w:rsidRPr="006B0107">
              <w:rPr>
                <w:rFonts w:ascii="Times New Roman" w:hAnsi="Times New Roman"/>
              </w:rPr>
              <w:t>Е</w:t>
            </w:r>
            <w:r w:rsidR="00F070F4" w:rsidRPr="006B0107">
              <w:rPr>
                <w:rFonts w:ascii="Times New Roman" w:hAnsi="Times New Roman"/>
              </w:rPr>
              <w:t>жегодно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F070F4" w:rsidRPr="006B0107">
              <w:rPr>
                <w:rFonts w:ascii="Times New Roman" w:hAnsi="Times New Roman"/>
              </w:rPr>
              <w:t xml:space="preserve">не позднее 30 января года, следующего за годом обобщения правоприменительной практики. </w:t>
            </w:r>
          </w:p>
          <w:p w14:paraId="04FA03DE" w14:textId="77777777" w:rsidR="00F070F4" w:rsidRPr="006B0107" w:rsidRDefault="00F070F4" w:rsidP="000025B2">
            <w:pPr>
              <w:jc w:val="both"/>
              <w:rPr>
                <w:sz w:val="20"/>
                <w:szCs w:val="20"/>
                <w:lang w:val="x-none"/>
              </w:rPr>
            </w:pPr>
          </w:p>
        </w:tc>
        <w:tc>
          <w:tcPr>
            <w:tcW w:w="2531" w:type="dxa"/>
            <w:shd w:val="clear" w:color="auto" w:fill="FFFFFF"/>
          </w:tcPr>
          <w:p w14:paraId="06730D2E" w14:textId="77777777" w:rsidR="00F070F4" w:rsidRPr="006B0107" w:rsidRDefault="00F070F4" w:rsidP="000025B2">
            <w:pPr>
              <w:jc w:val="both"/>
              <w:rPr>
                <w:sz w:val="20"/>
                <w:szCs w:val="20"/>
              </w:rPr>
            </w:pPr>
            <w:r w:rsidRPr="006B0107">
              <w:rPr>
                <w:rFonts w:eastAsia="Calibri"/>
                <w:sz w:val="20"/>
                <w:szCs w:val="20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F070F4" w:rsidRPr="006B0107" w14:paraId="2B6DAAE7" w14:textId="77777777" w:rsidTr="006B0107">
        <w:trPr>
          <w:trHeight w:hRule="exact" w:val="2846"/>
        </w:trPr>
        <w:tc>
          <w:tcPr>
            <w:tcW w:w="590" w:type="dxa"/>
            <w:shd w:val="clear" w:color="auto" w:fill="FFFFFF"/>
          </w:tcPr>
          <w:p w14:paraId="0E0F4BD8" w14:textId="77777777" w:rsidR="00F070F4" w:rsidRPr="006B0107" w:rsidRDefault="00F070F4" w:rsidP="000025B2">
            <w:pPr>
              <w:widowControl w:val="0"/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w:r w:rsidRPr="006B0107">
              <w:rPr>
                <w:rFonts w:eastAsia="Courier New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4523" w:type="dxa"/>
            <w:shd w:val="clear" w:color="auto" w:fill="FFFFFF"/>
          </w:tcPr>
          <w:p w14:paraId="7BDD61F3" w14:textId="77777777" w:rsidR="00F070F4" w:rsidRPr="006B0107" w:rsidRDefault="00F070F4" w:rsidP="000025B2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6B0107">
              <w:rPr>
                <w:rFonts w:ascii="Times New Roman" w:hAnsi="Times New Roman" w:cs="Times New Roman"/>
              </w:rPr>
              <w:t>Объявление предостережения</w:t>
            </w:r>
          </w:p>
          <w:p w14:paraId="7703A83A" w14:textId="77777777" w:rsidR="00F070F4" w:rsidRPr="006B0107" w:rsidRDefault="00F070F4" w:rsidP="00650387">
            <w:pPr>
              <w:pStyle w:val="ConsPlusNormal"/>
              <w:ind w:right="131" w:firstLine="0"/>
              <w:jc w:val="both"/>
              <w:rPr>
                <w:rFonts w:ascii="Times New Roman" w:hAnsi="Times New Roman" w:cs="Times New Roman"/>
              </w:rPr>
            </w:pPr>
            <w:r w:rsidRPr="006B0107">
              <w:rPr>
                <w:rFonts w:ascii="Times New Roman" w:hAnsi="Times New Roman" w:cs="Times New Roman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14:paraId="6259AA23" w14:textId="77777777" w:rsidR="00F070F4" w:rsidRPr="006B0107" w:rsidRDefault="00F070F4" w:rsidP="000025B2">
            <w:pPr>
              <w:widowControl w:val="0"/>
              <w:spacing w:line="277" w:lineRule="exact"/>
              <w:ind w:right="131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14:paraId="24E0DE4D" w14:textId="77777777" w:rsidR="00F070F4" w:rsidRPr="006B0107" w:rsidRDefault="00F070F4" w:rsidP="000025B2">
            <w:pPr>
              <w:widowControl w:val="0"/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w:r w:rsidRPr="006B0107">
              <w:rPr>
                <w:color w:val="000000"/>
                <w:sz w:val="20"/>
                <w:szCs w:val="20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shd w:val="clear" w:color="auto" w:fill="FFFFFF"/>
          </w:tcPr>
          <w:p w14:paraId="61BD04CA" w14:textId="77777777" w:rsidR="00F070F4" w:rsidRPr="006B0107" w:rsidRDefault="00F070F4" w:rsidP="000025B2">
            <w:pPr>
              <w:widowControl w:val="0"/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w:r w:rsidRPr="006B0107">
              <w:rPr>
                <w:rFonts w:eastAsia="Calibri"/>
                <w:sz w:val="20"/>
                <w:szCs w:val="20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F070F4" w:rsidRPr="006B0107" w14:paraId="475EE99F" w14:textId="77777777" w:rsidTr="006B0107">
        <w:trPr>
          <w:trHeight w:hRule="exact" w:val="2257"/>
        </w:trPr>
        <w:tc>
          <w:tcPr>
            <w:tcW w:w="590" w:type="dxa"/>
            <w:shd w:val="clear" w:color="auto" w:fill="FFFFFF"/>
          </w:tcPr>
          <w:p w14:paraId="29421A83" w14:textId="77777777" w:rsidR="00F070F4" w:rsidRPr="006B0107" w:rsidRDefault="00F070F4" w:rsidP="000025B2">
            <w:pPr>
              <w:widowControl w:val="0"/>
              <w:spacing w:line="230" w:lineRule="exact"/>
              <w:jc w:val="both"/>
              <w:rPr>
                <w:sz w:val="20"/>
                <w:szCs w:val="20"/>
              </w:rPr>
            </w:pPr>
            <w:r w:rsidRPr="006B0107">
              <w:rPr>
                <w:sz w:val="20"/>
                <w:szCs w:val="20"/>
              </w:rPr>
              <w:t>4</w:t>
            </w:r>
          </w:p>
        </w:tc>
        <w:tc>
          <w:tcPr>
            <w:tcW w:w="4523" w:type="dxa"/>
            <w:shd w:val="clear" w:color="auto" w:fill="FFFFFF"/>
          </w:tcPr>
          <w:p w14:paraId="67FFEF13" w14:textId="77777777" w:rsidR="00F070F4" w:rsidRPr="006B0107" w:rsidRDefault="00F070F4" w:rsidP="000025B2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6B0107">
              <w:rPr>
                <w:rFonts w:ascii="Times New Roman" w:hAnsi="Times New Roman" w:cs="Times New Roman"/>
              </w:rPr>
              <w:t>Консультирование.</w:t>
            </w:r>
          </w:p>
          <w:p w14:paraId="6083A3C9" w14:textId="77777777" w:rsidR="00F070F4" w:rsidRPr="006B0107" w:rsidRDefault="00F070F4" w:rsidP="000025B2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6B0107">
              <w:rPr>
                <w:rFonts w:ascii="Times New Roman" w:hAnsi="Times New Roman" w:cs="Times New Roman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shd w:val="clear" w:color="auto" w:fill="FFFFFF"/>
          </w:tcPr>
          <w:p w14:paraId="352F47D6" w14:textId="325ED649" w:rsidR="00F070F4" w:rsidRPr="006B0107" w:rsidRDefault="00F070F4" w:rsidP="000025B2">
            <w:pPr>
              <w:widowControl w:val="0"/>
              <w:spacing w:line="230" w:lineRule="exact"/>
              <w:jc w:val="both"/>
              <w:rPr>
                <w:sz w:val="20"/>
                <w:szCs w:val="20"/>
              </w:rPr>
            </w:pPr>
            <w:r w:rsidRPr="006B0107">
              <w:rPr>
                <w:sz w:val="20"/>
                <w:szCs w:val="20"/>
              </w:rPr>
              <w:t>Постоянно</w:t>
            </w:r>
            <w:r w:rsidR="00650387">
              <w:rPr>
                <w:sz w:val="20"/>
                <w:szCs w:val="20"/>
              </w:rPr>
              <w:t xml:space="preserve"> </w:t>
            </w:r>
            <w:r w:rsidRPr="006B0107">
              <w:rPr>
                <w:sz w:val="20"/>
                <w:szCs w:val="20"/>
              </w:rPr>
              <w:t>по обращениям контролируемых лиц и их представителей</w:t>
            </w:r>
          </w:p>
        </w:tc>
        <w:tc>
          <w:tcPr>
            <w:tcW w:w="2531" w:type="dxa"/>
            <w:shd w:val="clear" w:color="auto" w:fill="FFFFFF"/>
          </w:tcPr>
          <w:p w14:paraId="71E3B335" w14:textId="79C58AB0" w:rsidR="00F070F4" w:rsidRPr="006B0107" w:rsidRDefault="00F070F4" w:rsidP="000025B2">
            <w:pPr>
              <w:widowControl w:val="0"/>
              <w:jc w:val="both"/>
              <w:rPr>
                <w:sz w:val="20"/>
                <w:szCs w:val="20"/>
              </w:rPr>
            </w:pPr>
            <w:r w:rsidRPr="006B0107">
              <w:rPr>
                <w:rFonts w:eastAsia="Calibri"/>
                <w:sz w:val="20"/>
                <w:szCs w:val="20"/>
                <w:lang w:eastAsia="en-US"/>
              </w:rPr>
              <w:t>Специалист администрации, к</w:t>
            </w:r>
            <w:r w:rsidR="00650387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6B0107">
              <w:rPr>
                <w:rFonts w:eastAsia="Calibri"/>
                <w:sz w:val="20"/>
                <w:szCs w:val="20"/>
                <w:lang w:eastAsia="en-US"/>
              </w:rPr>
              <w:t xml:space="preserve">должностным обязанностям которого относится осуществление муниципального контроля  </w:t>
            </w:r>
          </w:p>
        </w:tc>
      </w:tr>
      <w:tr w:rsidR="00F070F4" w:rsidRPr="006B0107" w14:paraId="5926DD78" w14:textId="77777777" w:rsidTr="006B0107">
        <w:trPr>
          <w:trHeight w:hRule="exact" w:val="1411"/>
        </w:trPr>
        <w:tc>
          <w:tcPr>
            <w:tcW w:w="590" w:type="dxa"/>
            <w:shd w:val="clear" w:color="auto" w:fill="FFFFFF"/>
          </w:tcPr>
          <w:p w14:paraId="1F354BDC" w14:textId="77777777" w:rsidR="00F070F4" w:rsidRPr="006B0107" w:rsidRDefault="00F070F4" w:rsidP="000025B2">
            <w:pPr>
              <w:widowControl w:val="0"/>
              <w:spacing w:line="230" w:lineRule="exact"/>
              <w:jc w:val="both"/>
              <w:rPr>
                <w:sz w:val="20"/>
                <w:szCs w:val="20"/>
              </w:rPr>
            </w:pPr>
            <w:r w:rsidRPr="006B0107">
              <w:rPr>
                <w:sz w:val="20"/>
                <w:szCs w:val="20"/>
              </w:rPr>
              <w:t xml:space="preserve">5 </w:t>
            </w:r>
          </w:p>
          <w:p w14:paraId="5AABFB41" w14:textId="77777777" w:rsidR="00F070F4" w:rsidRPr="006B0107" w:rsidRDefault="00F070F4" w:rsidP="000025B2">
            <w:pPr>
              <w:widowControl w:val="0"/>
              <w:spacing w:line="23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523" w:type="dxa"/>
            <w:shd w:val="clear" w:color="auto" w:fill="FFFFFF"/>
          </w:tcPr>
          <w:p w14:paraId="12D2DFA2" w14:textId="77777777" w:rsidR="00F070F4" w:rsidRPr="006B0107" w:rsidRDefault="00F070F4" w:rsidP="000025B2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6B0107">
              <w:rPr>
                <w:rFonts w:ascii="Times New Roman" w:hAnsi="Times New Roman" w:cs="Times New Roman"/>
              </w:rPr>
              <w:t>Профилактический визит</w:t>
            </w:r>
          </w:p>
        </w:tc>
        <w:tc>
          <w:tcPr>
            <w:tcW w:w="2268" w:type="dxa"/>
            <w:shd w:val="clear" w:color="auto" w:fill="FFFFFF"/>
          </w:tcPr>
          <w:p w14:paraId="3ED9F65C" w14:textId="77777777" w:rsidR="00F070F4" w:rsidRPr="006B0107" w:rsidRDefault="00F070F4" w:rsidP="000025B2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6B0107">
              <w:rPr>
                <w:sz w:val="20"/>
                <w:szCs w:val="20"/>
              </w:rPr>
              <w:t xml:space="preserve">Один раз в год </w:t>
            </w:r>
          </w:p>
          <w:p w14:paraId="4ACCFD37" w14:textId="77777777" w:rsidR="00F070F4" w:rsidRPr="006B0107" w:rsidRDefault="00F070F4" w:rsidP="000025B2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  <w:p w14:paraId="351AFFFF" w14:textId="77777777" w:rsidR="00F070F4" w:rsidRPr="006B0107" w:rsidRDefault="00F070F4" w:rsidP="000025B2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6B0107">
              <w:rPr>
                <w:sz w:val="20"/>
                <w:szCs w:val="20"/>
              </w:rPr>
              <w:t xml:space="preserve"> </w:t>
            </w:r>
          </w:p>
          <w:p w14:paraId="67DBAB62" w14:textId="77777777" w:rsidR="00F070F4" w:rsidRPr="006B0107" w:rsidRDefault="00F070F4" w:rsidP="000025B2">
            <w:pPr>
              <w:widowControl w:val="0"/>
              <w:spacing w:line="23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531" w:type="dxa"/>
            <w:shd w:val="clear" w:color="auto" w:fill="FFFFFF"/>
          </w:tcPr>
          <w:p w14:paraId="714AAEF5" w14:textId="77777777" w:rsidR="00F070F4" w:rsidRPr="006B0107" w:rsidRDefault="00F070F4" w:rsidP="000025B2">
            <w:pPr>
              <w:widowControl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B0107">
              <w:rPr>
                <w:rFonts w:eastAsia="Calibri"/>
                <w:sz w:val="20"/>
                <w:szCs w:val="20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650387" w:rsidRPr="006B0107" w14:paraId="07C65F72" w14:textId="77777777" w:rsidTr="006B0107">
        <w:trPr>
          <w:trHeight w:hRule="exact" w:val="1411"/>
        </w:trPr>
        <w:tc>
          <w:tcPr>
            <w:tcW w:w="590" w:type="dxa"/>
            <w:shd w:val="clear" w:color="auto" w:fill="FFFFFF"/>
          </w:tcPr>
          <w:p w14:paraId="23F72D97" w14:textId="60484226" w:rsidR="00650387" w:rsidRPr="006B0107" w:rsidRDefault="00650387" w:rsidP="000025B2">
            <w:pPr>
              <w:widowControl w:val="0"/>
              <w:spacing w:line="23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523" w:type="dxa"/>
            <w:shd w:val="clear" w:color="auto" w:fill="FFFFFF"/>
          </w:tcPr>
          <w:p w14:paraId="5C9CC276" w14:textId="3F735718" w:rsidR="00650387" w:rsidRPr="006B0107" w:rsidRDefault="00650387" w:rsidP="000025B2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на официальном сайте в информационно-телекоммуникационной сети «Интернет» доклада о муниципальном земельном контроле.</w:t>
            </w:r>
          </w:p>
        </w:tc>
        <w:tc>
          <w:tcPr>
            <w:tcW w:w="2268" w:type="dxa"/>
            <w:shd w:val="clear" w:color="auto" w:fill="FFFFFF"/>
          </w:tcPr>
          <w:p w14:paraId="04DD0316" w14:textId="352C8E5B" w:rsidR="00650387" w:rsidRPr="006B0107" w:rsidRDefault="00650387" w:rsidP="000025B2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позднее 20 марта 2023</w:t>
            </w:r>
          </w:p>
        </w:tc>
        <w:tc>
          <w:tcPr>
            <w:tcW w:w="2531" w:type="dxa"/>
            <w:shd w:val="clear" w:color="auto" w:fill="FFFFFF"/>
          </w:tcPr>
          <w:p w14:paraId="2DCC0AC8" w14:textId="3905F78D" w:rsidR="00650387" w:rsidRPr="006B0107" w:rsidRDefault="00650387" w:rsidP="000025B2">
            <w:pPr>
              <w:widowControl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B0107">
              <w:rPr>
                <w:rFonts w:eastAsia="Calibri"/>
                <w:sz w:val="20"/>
                <w:szCs w:val="20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14:paraId="430B3729" w14:textId="77777777" w:rsidR="00F070F4" w:rsidRDefault="00F070F4" w:rsidP="00F070F4">
      <w:pPr>
        <w:ind w:firstLine="567"/>
        <w:jc w:val="both"/>
      </w:pPr>
    </w:p>
    <w:p w14:paraId="204FEF52" w14:textId="77777777" w:rsidR="00F070F4" w:rsidRDefault="00F070F4" w:rsidP="00F070F4">
      <w:pPr>
        <w:ind w:firstLine="567"/>
        <w:jc w:val="both"/>
      </w:pPr>
      <w:r>
        <w:rPr>
          <w:rFonts w:ascii="PT Serif" w:hAnsi="PT Serif"/>
          <w:color w:val="22272F"/>
          <w:sz w:val="23"/>
          <w:szCs w:val="23"/>
          <w:shd w:val="clear" w:color="auto" w:fill="FFFFFF"/>
        </w:rPr>
        <w:t xml:space="preserve"> </w:t>
      </w:r>
    </w:p>
    <w:p w14:paraId="359CE4F2" w14:textId="77777777" w:rsidR="00F070F4" w:rsidRDefault="00F070F4" w:rsidP="00F070F4">
      <w:pPr>
        <w:ind w:firstLine="567"/>
        <w:jc w:val="both"/>
      </w:pPr>
    </w:p>
    <w:p w14:paraId="4D3F6064" w14:textId="77777777" w:rsidR="00431E81" w:rsidRDefault="00431E81"/>
    <w:sectPr w:rsidR="00431E81" w:rsidSect="006B0107">
      <w:headerReference w:type="even" r:id="rId8"/>
      <w:pgSz w:w="11900" w:h="16840"/>
      <w:pgMar w:top="851" w:right="850" w:bottom="568" w:left="1276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ACACBA" w14:textId="77777777" w:rsidR="00413EB3" w:rsidRDefault="00413EB3" w:rsidP="00F070F4">
      <w:r>
        <w:separator/>
      </w:r>
    </w:p>
  </w:endnote>
  <w:endnote w:type="continuationSeparator" w:id="0">
    <w:p w14:paraId="79E1893A" w14:textId="77777777" w:rsidR="00413EB3" w:rsidRDefault="00413EB3" w:rsidP="00F07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Serif">
    <w:altName w:val="Cambria"/>
    <w:charset w:val="CC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EDCEEE" w14:textId="77777777" w:rsidR="00413EB3" w:rsidRDefault="00413EB3" w:rsidP="00F070F4">
      <w:r>
        <w:separator/>
      </w:r>
    </w:p>
  </w:footnote>
  <w:footnote w:type="continuationSeparator" w:id="0">
    <w:p w14:paraId="37C448AD" w14:textId="77777777" w:rsidR="00413EB3" w:rsidRDefault="00413EB3" w:rsidP="00F070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5"/>
      </w:rPr>
      <w:id w:val="308131015"/>
      <w:docPartObj>
        <w:docPartGallery w:val="Page Numbers (Top of Page)"/>
        <w:docPartUnique/>
      </w:docPartObj>
    </w:sdtPr>
    <w:sdtEndPr>
      <w:rPr>
        <w:rStyle w:val="a5"/>
      </w:rPr>
    </w:sdtEndPr>
    <w:sdtContent>
      <w:p w14:paraId="5F07EEAE" w14:textId="77777777" w:rsidR="00A71004" w:rsidRDefault="00BE11DC" w:rsidP="003B2892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14:paraId="4E5C7016" w14:textId="77777777" w:rsidR="00A71004" w:rsidRDefault="00413EB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36A707F"/>
    <w:multiLevelType w:val="hybridMultilevel"/>
    <w:tmpl w:val="06EE3660"/>
    <w:lvl w:ilvl="0" w:tplc="5CFCC0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0F4"/>
    <w:rsid w:val="000E090C"/>
    <w:rsid w:val="00170FA4"/>
    <w:rsid w:val="00181F39"/>
    <w:rsid w:val="00192835"/>
    <w:rsid w:val="002E6E80"/>
    <w:rsid w:val="0037017A"/>
    <w:rsid w:val="003C3BF1"/>
    <w:rsid w:val="00413EB3"/>
    <w:rsid w:val="00431E81"/>
    <w:rsid w:val="0058315E"/>
    <w:rsid w:val="005B0440"/>
    <w:rsid w:val="0062366E"/>
    <w:rsid w:val="00624DD2"/>
    <w:rsid w:val="00625BD4"/>
    <w:rsid w:val="00650387"/>
    <w:rsid w:val="00661F1D"/>
    <w:rsid w:val="006A0F2E"/>
    <w:rsid w:val="006B0107"/>
    <w:rsid w:val="007B3B49"/>
    <w:rsid w:val="007E4E66"/>
    <w:rsid w:val="00813730"/>
    <w:rsid w:val="00861148"/>
    <w:rsid w:val="008F7728"/>
    <w:rsid w:val="00916290"/>
    <w:rsid w:val="00A74965"/>
    <w:rsid w:val="00A935BB"/>
    <w:rsid w:val="00BE11DC"/>
    <w:rsid w:val="00D224CF"/>
    <w:rsid w:val="00D320A7"/>
    <w:rsid w:val="00D81AA5"/>
    <w:rsid w:val="00E34431"/>
    <w:rsid w:val="00E81560"/>
    <w:rsid w:val="00EA73E3"/>
    <w:rsid w:val="00F070F4"/>
    <w:rsid w:val="00F71A00"/>
    <w:rsid w:val="00FA5C89"/>
    <w:rsid w:val="00FF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B17BA"/>
  <w15:chartTrackingRefBased/>
  <w15:docId w15:val="{DCADD487-94CE-413C-8C70-D0C0170A6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7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F070F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header"/>
    <w:basedOn w:val="a"/>
    <w:link w:val="a4"/>
    <w:uiPriority w:val="99"/>
    <w:unhideWhenUsed/>
    <w:rsid w:val="00F070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070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semiHidden/>
    <w:unhideWhenUsed/>
    <w:rsid w:val="00F070F4"/>
  </w:style>
  <w:style w:type="character" w:customStyle="1" w:styleId="ConsPlusNormal1">
    <w:name w:val="ConsPlusNormal1"/>
    <w:link w:val="ConsPlusNormal"/>
    <w:locked/>
    <w:rsid w:val="00F070F4"/>
    <w:rPr>
      <w:rFonts w:ascii="Arial" w:eastAsia="Times New Roman" w:hAnsi="Arial" w:cs="Arial"/>
      <w:sz w:val="20"/>
      <w:szCs w:val="20"/>
      <w:lang w:eastAsia="zh-CN"/>
    </w:rPr>
  </w:style>
  <w:style w:type="paragraph" w:styleId="HTML">
    <w:name w:val="HTML Preformatted"/>
    <w:basedOn w:val="a"/>
    <w:link w:val="HTML0"/>
    <w:uiPriority w:val="99"/>
    <w:unhideWhenUsed/>
    <w:rsid w:val="00F070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F070F4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6">
    <w:name w:val="footer"/>
    <w:basedOn w:val="a"/>
    <w:link w:val="a7"/>
    <w:uiPriority w:val="99"/>
    <w:unhideWhenUsed/>
    <w:rsid w:val="00F070F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070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13730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0E090C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semiHidden/>
    <w:unhideWhenUsed/>
    <w:rsid w:val="000E09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3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onsultant.ru/document/cons_doc_LAW_422308/ff734ee0dcd9886aed34174b038914e4f46a7e2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1259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50</cp:revision>
  <cp:lastPrinted>2023-01-11T13:44:00Z</cp:lastPrinted>
  <dcterms:created xsi:type="dcterms:W3CDTF">2021-12-23T09:20:00Z</dcterms:created>
  <dcterms:modified xsi:type="dcterms:W3CDTF">2023-01-18T11:57:00Z</dcterms:modified>
</cp:coreProperties>
</file>