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7E5D" w14:textId="4A10A3C6"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A2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14:paraId="1B84934C" w14:textId="77777777" w:rsidR="008D3A37" w:rsidRDefault="00582950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48139876" w14:textId="0A56EDF7" w:rsidR="008D3A37" w:rsidRDefault="0058295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№ </w:t>
      </w:r>
      <w:r w:rsidR="00A22DEA" w:rsidRPr="00A22DEA">
        <w:rPr>
          <w:rFonts w:ascii="Times New Roman" w:hAnsi="Times New Roman" w:cs="Times New Roman"/>
          <w:b/>
          <w:bCs/>
          <w:sz w:val="24"/>
          <w:szCs w:val="24"/>
        </w:rPr>
        <w:t>120822/2708016/04</w:t>
      </w:r>
      <w:r w:rsidR="00A22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2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12.08.2022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</w:t>
      </w:r>
      <w:r w:rsidR="00A2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96C40D" w14:textId="77777777" w:rsidR="00CD46EB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2CCB624" w14:textId="6BA2EE24" w:rsidR="008D3A37" w:rsidRDefault="006119D7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7463A8" w14:textId="06EC12FF" w:rsidR="008D3A37" w:rsidRDefault="00582950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22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13.09.2022</w:t>
      </w:r>
    </w:p>
    <w:p w14:paraId="29A1862C" w14:textId="77777777" w:rsidR="00CD46EB" w:rsidRDefault="00CD46EB">
      <w:pPr>
        <w:widowControl w:val="0"/>
        <w:spacing w:before="60" w:after="160" w:line="240" w:lineRule="auto"/>
      </w:pPr>
    </w:p>
    <w:p w14:paraId="76202967" w14:textId="50AA3D98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22DEA" w:rsidRPr="00A22DEA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A22DE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22DEA" w:rsidRPr="00A22DEA">
        <w:rPr>
          <w:rFonts w:ascii="Times New Roman" w:hAnsi="Times New Roman" w:cs="Times New Roman"/>
          <w:color w:val="000000"/>
          <w:sz w:val="24"/>
          <w:szCs w:val="24"/>
        </w:rPr>
        <w:t>.09.2022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7A2F65" w14:textId="77777777" w:rsidR="00A22DEA" w:rsidRPr="00A22DEA" w:rsidRDefault="00582950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22DEA" w:rsidRPr="00A22DEA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14:paraId="34791A8C" w14:textId="77777777" w:rsidR="00A22DEA" w:rsidRPr="00A22DEA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24FC3312" w14:textId="77777777" w:rsidR="00A22DEA" w:rsidRPr="00A22DEA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2. Член комиссии – депутат совета депутатов Лебяженского городского поселения Е.А. Будаев</w:t>
      </w:r>
    </w:p>
    <w:p w14:paraId="7A3FF494" w14:textId="77777777" w:rsidR="00A22DEA" w:rsidRPr="00A22DEA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 Александров</w:t>
      </w:r>
    </w:p>
    <w:p w14:paraId="0296D711" w14:textId="77777777" w:rsidR="00A22DEA" w:rsidRPr="00A22DEA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4. Член комиссии – ведущий специалист администрации Лебяженского городского поселения Н.О. Кондаурова</w:t>
      </w:r>
    </w:p>
    <w:p w14:paraId="6FC5600B" w14:textId="77777777" w:rsidR="00A22DEA" w:rsidRPr="00A22DEA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 xml:space="preserve">5. Секретарь комиссии- ведущий специалист администрации Лебяженского городского поселения Е.Н. Макарова </w:t>
      </w:r>
    </w:p>
    <w:p w14:paraId="7E356FB2" w14:textId="351CE434" w:rsidR="008D3A37" w:rsidRDefault="00A22DEA" w:rsidP="00A22D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</w:t>
      </w:r>
      <w:r w:rsidR="005829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0AFEAA" w14:textId="322C516A" w:rsidR="008D3A37" w:rsidRDefault="00582950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сайте торгов http://torgi.gov.ru/, на официальном сайте администрации Лебяженского городского поселения, в газете «Балтийский Луч»</w:t>
      </w:r>
    </w:p>
    <w:p w14:paraId="556F9DF3" w14:textId="77777777" w:rsidR="00CD46EB" w:rsidRDefault="00CD46EB" w:rsidP="00CD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E1E0D" w14:textId="360B63BF" w:rsidR="00CD46EB" w:rsidRDefault="00582950" w:rsidP="00CD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93192">
        <w:rPr>
          <w:rFonts w:ascii="Times New Roman" w:hAnsi="Times New Roman" w:cs="Times New Roman"/>
          <w:b/>
          <w:sz w:val="24"/>
          <w:szCs w:val="24"/>
        </w:rPr>
        <w:t>4</w:t>
      </w:r>
    </w:p>
    <w:p w14:paraId="6DFE6283" w14:textId="77777777" w:rsidR="00CD46EB" w:rsidRDefault="00CD46EB" w:rsidP="00CD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51195" w14:textId="39D8D69D" w:rsidR="008D3A37" w:rsidRDefault="00582950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</w:t>
      </w:r>
      <w:r w:rsidR="00C85A46">
        <w:rPr>
          <w:rFonts w:ascii="Times New Roman" w:hAnsi="Times New Roman" w:cs="Times New Roman"/>
          <w:color w:val="000000"/>
          <w:sz w:val="24"/>
          <w:szCs w:val="24"/>
        </w:rPr>
        <w:t>купли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земель, государственная собственность на которые не разграничена </w:t>
      </w:r>
      <w:r w:rsidR="00DC33FD"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>47:14:1402016:397</w:t>
      </w:r>
      <w:r w:rsidR="00F17E95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C93192">
        <w:rPr>
          <w:rFonts w:ascii="Times New Roman" w:hAnsi="Times New Roman" w:cs="Times New Roman"/>
          <w:color w:val="000000"/>
          <w:sz w:val="24"/>
          <w:szCs w:val="24"/>
        </w:rPr>
        <w:t>1290</w:t>
      </w:r>
      <w:r w:rsidR="00F17E95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 кв.м, категория земель: земли населенных пунктов, вид разрешенного использования: индивидуальное жилищное строительство, расположенного по адресу: 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405F3D" w14:textId="53162A68" w:rsidR="008D3A37" w:rsidRDefault="00582950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 xml:space="preserve">До установленного в информационном сообщении срока окончания приема заявок – 16 часов 00 минут </w:t>
      </w:r>
      <w:r w:rsidR="00C93192">
        <w:rPr>
          <w:rFonts w:ascii="Times New Roman" w:hAnsi="Times New Roman" w:cs="Times New Roman"/>
          <w:color w:val="000000"/>
          <w:sz w:val="24"/>
          <w:szCs w:val="24"/>
        </w:rPr>
        <w:t>09.09.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C931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 xml:space="preserve">, от претендентов на участие в аукционе подано – </w:t>
      </w:r>
      <w:r w:rsidR="00C931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93192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C93192" w:rsidRPr="00C93192">
        <w:rPr>
          <w:rFonts w:ascii="Times New Roman" w:hAnsi="Times New Roman" w:cs="Times New Roman"/>
          <w:color w:val="000000"/>
          <w:sz w:val="24"/>
          <w:szCs w:val="24"/>
        </w:rPr>
        <w:t>) заявки</w:t>
      </w:r>
    </w:p>
    <w:p w14:paraId="1465CA80" w14:textId="77777777" w:rsidR="00CD46EB" w:rsidRDefault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A20E5" w14:textId="77777777" w:rsidR="00C85A46" w:rsidRDefault="00C85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D3A37" w14:paraId="41DB78C7" w14:textId="77777777" w:rsidTr="00290EC7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732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BCCE61E" w14:textId="2DDCE974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548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F077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DFBF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60C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6386B505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D3A37" w:rsidRPr="00CD46EB" w14:paraId="0BC562D0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CB7" w14:textId="7C01AC60" w:rsidR="008D3A37" w:rsidRPr="00CD46EB" w:rsidRDefault="006E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50BA" w14:textId="4D61C71B" w:rsidR="008D3A37" w:rsidRPr="00CD46EB" w:rsidRDefault="00C93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D46EB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  <w:p w14:paraId="44973265" w14:textId="3FC4FD3A" w:rsidR="00C62403" w:rsidRPr="00CD46EB" w:rsidRDefault="006F1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46EB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2403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CD46EB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62403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52EC" w14:textId="6AD3E129" w:rsidR="008D3A37" w:rsidRPr="00CD46EB" w:rsidRDefault="006F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Андрей Арнольдович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0BF" w14:textId="2056F77E" w:rsidR="008D3A37" w:rsidRPr="00CD46EB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0047" w14:textId="5C9C8BE8" w:rsidR="008D3A37" w:rsidRPr="00CD46EB" w:rsidRDefault="00290EC7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144812" w:rsidRPr="00CD46EB" w14:paraId="3C3AEA95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6FD3" w14:textId="70126A41" w:rsidR="00144812" w:rsidRPr="00CD46EB" w:rsidRDefault="00144812" w:rsidP="0014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139" w14:textId="3CBCCEFC" w:rsidR="00144812" w:rsidRPr="00CD46EB" w:rsidRDefault="00CD46EB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  <w:p w14:paraId="62FD172C" w14:textId="01D3F9CE" w:rsidR="00144812" w:rsidRPr="00CD46EB" w:rsidRDefault="00CD46EB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44812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44812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B7A" w14:textId="052B72D9" w:rsidR="00144812" w:rsidRPr="00CD46EB" w:rsidRDefault="00CD46EB" w:rsidP="0014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Елена Владимировна</w:t>
            </w:r>
            <w:r w:rsidR="006F192D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5C6" w14:textId="19767166" w:rsidR="00144812" w:rsidRPr="00CD46EB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6F192D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1BB0" w14:textId="4195114B" w:rsidR="00144812" w:rsidRPr="00CD46EB" w:rsidRDefault="000D6399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102D75" w:rsidRPr="00CD46EB" w14:paraId="7193F3A3" w14:textId="77777777" w:rsidTr="00CD46EB">
        <w:trPr>
          <w:trHeight w:val="62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C23" w14:textId="067A835F" w:rsidR="00102D75" w:rsidRPr="00CD46EB" w:rsidRDefault="006655A1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4B8" w14:textId="1C80983E" w:rsidR="00102D75" w:rsidRPr="00CD46EB" w:rsidRDefault="00CD46EB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  <w:p w14:paraId="4D6A6945" w14:textId="762BA285" w:rsidR="00102D75" w:rsidRPr="00CD46EB" w:rsidRDefault="006655A1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D75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CD46EB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02D75"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DF8" w14:textId="59614B51" w:rsidR="00102D75" w:rsidRPr="00CD46EB" w:rsidRDefault="00CD46EB" w:rsidP="001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 Эдуард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4AA" w14:textId="7ABCB357" w:rsidR="00102D75" w:rsidRPr="00CD46EB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F9F" w14:textId="0BAE4DE1" w:rsidR="00102D75" w:rsidRPr="00CD46EB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11C1B96B" w14:textId="77777777" w:rsidR="00CD46EB" w:rsidRDefault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9AA30" w14:textId="20164780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35C89904" w14:textId="77777777" w:rsidR="00CD46EB" w:rsidRDefault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29DC7" w14:textId="4FF2EF06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12 ст. 39.12 Земельного кодекса РФ аукцион на право заключения договора </w:t>
      </w:r>
      <w:r w:rsidR="00CD46EB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номером </w:t>
      </w:r>
      <w:r w:rsidR="00CD46EB" w:rsidRPr="00C93192">
        <w:rPr>
          <w:rFonts w:ascii="Times New Roman" w:hAnsi="Times New Roman" w:cs="Times New Roman"/>
          <w:color w:val="000000"/>
          <w:sz w:val="24"/>
          <w:szCs w:val="24"/>
        </w:rPr>
        <w:t>47:14:1402016:397</w:t>
      </w:r>
      <w:r w:rsidR="00CD46EB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CD46EB">
        <w:rPr>
          <w:rFonts w:ascii="Times New Roman" w:hAnsi="Times New Roman" w:cs="Times New Roman"/>
          <w:color w:val="000000"/>
          <w:sz w:val="24"/>
          <w:szCs w:val="24"/>
        </w:rPr>
        <w:t>1290</w:t>
      </w:r>
      <w:r w:rsidR="00CD46EB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 кв.м, категория земель: земли населенных </w:t>
      </w:r>
      <w:r w:rsidR="00CD46EB" w:rsidRPr="00F17E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пунктов, вид разрешенного использования: индивидуальное жилищное строительство, расположенного по адресу: </w:t>
      </w:r>
      <w:r w:rsidR="00CD46EB" w:rsidRPr="00C9319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признать </w:t>
      </w:r>
      <w:r w:rsidR="00561B54">
        <w:rPr>
          <w:rFonts w:ascii="Times New Roman" w:hAnsi="Times New Roman" w:cs="Times New Roman"/>
          <w:color w:val="000000"/>
          <w:sz w:val="24"/>
          <w:szCs w:val="24"/>
        </w:rPr>
        <w:t>состоявшимися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B8075" w14:textId="62F8AEE1" w:rsidR="003523F4" w:rsidRDefault="00561B5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0963116F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38A08905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B5596A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1. Е.А. Равин</w:t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33EDC2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434F26F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0E457DB2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3C253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2. Е.А. Будаев</w:t>
      </w:r>
    </w:p>
    <w:p w14:paraId="1472A786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16A18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1E9FC6DB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C7282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6E1D2D8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29EC8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2314D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1DA3E3A" w14:textId="77777777" w:rsidR="00CD46EB" w:rsidRPr="00CD46EB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BE5F0" w14:textId="4C91F63C" w:rsidR="008D3A37" w:rsidRDefault="00CD46EB" w:rsidP="00CD4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5. Макарова Е.Н.</w:t>
      </w:r>
    </w:p>
    <w:sectPr w:rsidR="008D3A37" w:rsidSect="00CD46EB">
      <w:pgSz w:w="11906" w:h="16838"/>
      <w:pgMar w:top="426" w:right="56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 w16cid:durableId="20714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33377"/>
    <w:rsid w:val="00061C07"/>
    <w:rsid w:val="000A4107"/>
    <w:rsid w:val="000D6399"/>
    <w:rsid w:val="000E5E75"/>
    <w:rsid w:val="00102D75"/>
    <w:rsid w:val="00144812"/>
    <w:rsid w:val="001A7E64"/>
    <w:rsid w:val="001B7320"/>
    <w:rsid w:val="0020187B"/>
    <w:rsid w:val="00223E6B"/>
    <w:rsid w:val="00265AAE"/>
    <w:rsid w:val="00267C79"/>
    <w:rsid w:val="00281D6D"/>
    <w:rsid w:val="00290EC7"/>
    <w:rsid w:val="002E72A4"/>
    <w:rsid w:val="003523F4"/>
    <w:rsid w:val="003708CB"/>
    <w:rsid w:val="00434F89"/>
    <w:rsid w:val="00470F42"/>
    <w:rsid w:val="00482B5B"/>
    <w:rsid w:val="00554FAD"/>
    <w:rsid w:val="00561B54"/>
    <w:rsid w:val="00582950"/>
    <w:rsid w:val="005C334D"/>
    <w:rsid w:val="005E152D"/>
    <w:rsid w:val="00600B63"/>
    <w:rsid w:val="006119D7"/>
    <w:rsid w:val="00612C8B"/>
    <w:rsid w:val="00642CE1"/>
    <w:rsid w:val="0065373D"/>
    <w:rsid w:val="00655C0A"/>
    <w:rsid w:val="006655A1"/>
    <w:rsid w:val="006A0790"/>
    <w:rsid w:val="006C6222"/>
    <w:rsid w:val="006C7166"/>
    <w:rsid w:val="006E2672"/>
    <w:rsid w:val="006F192D"/>
    <w:rsid w:val="00762162"/>
    <w:rsid w:val="007B51E2"/>
    <w:rsid w:val="00807676"/>
    <w:rsid w:val="008C0784"/>
    <w:rsid w:val="008D2E39"/>
    <w:rsid w:val="008D3A37"/>
    <w:rsid w:val="009009CA"/>
    <w:rsid w:val="009376A5"/>
    <w:rsid w:val="00A22DEA"/>
    <w:rsid w:val="00A55268"/>
    <w:rsid w:val="00A679B0"/>
    <w:rsid w:val="00A71F42"/>
    <w:rsid w:val="00BB55F1"/>
    <w:rsid w:val="00C62403"/>
    <w:rsid w:val="00C85A46"/>
    <w:rsid w:val="00C93192"/>
    <w:rsid w:val="00CA2CC1"/>
    <w:rsid w:val="00CD46EB"/>
    <w:rsid w:val="00CF3F86"/>
    <w:rsid w:val="00D15FE6"/>
    <w:rsid w:val="00DC33FD"/>
    <w:rsid w:val="00E33C3D"/>
    <w:rsid w:val="00E342BC"/>
    <w:rsid w:val="00EC2237"/>
    <w:rsid w:val="00F17E95"/>
    <w:rsid w:val="00F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6</cp:revision>
  <cp:lastPrinted>2022-09-14T06:58:00Z</cp:lastPrinted>
  <dcterms:created xsi:type="dcterms:W3CDTF">2022-09-14T06:41:00Z</dcterms:created>
  <dcterms:modified xsi:type="dcterms:W3CDTF">2022-09-14T06:58:00Z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